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200F2" w:rsidRDefault="000200F2">
      <w:pPr>
        <w:pStyle w:val="Default"/>
        <w:rPr>
          <w:rFonts w:cs="Times New Roman"/>
          <w:color w:val="auto"/>
          <w:sz w:val="44"/>
          <w:szCs w:val="44"/>
        </w:rPr>
      </w:pPr>
    </w:p>
    <w:p w:rsidR="000200F2" w:rsidRDefault="000200F2">
      <w:pPr>
        <w:pStyle w:val="Default"/>
        <w:rPr>
          <w:rFonts w:cs="Times New Roman"/>
          <w:color w:val="auto"/>
          <w:sz w:val="44"/>
          <w:szCs w:val="44"/>
        </w:rPr>
      </w:pPr>
    </w:p>
    <w:p w:rsidR="000200F2" w:rsidRDefault="000200F2">
      <w:pPr>
        <w:pStyle w:val="Default"/>
        <w:rPr>
          <w:rFonts w:cs="Times New Roman"/>
          <w:color w:val="auto"/>
          <w:sz w:val="44"/>
          <w:szCs w:val="44"/>
        </w:rPr>
      </w:pPr>
    </w:p>
    <w:p w:rsidR="000200F2" w:rsidRDefault="000200F2">
      <w:pPr>
        <w:pStyle w:val="Default"/>
        <w:rPr>
          <w:rFonts w:cs="Times New Roman"/>
          <w:color w:val="auto"/>
          <w:sz w:val="44"/>
          <w:szCs w:val="44"/>
        </w:rPr>
      </w:pPr>
    </w:p>
    <w:p w:rsidR="000200F2" w:rsidRDefault="000200F2">
      <w:pPr>
        <w:pStyle w:val="Default"/>
        <w:rPr>
          <w:rFonts w:cs="Times New Roman"/>
          <w:color w:val="auto"/>
          <w:sz w:val="44"/>
          <w:szCs w:val="44"/>
        </w:rPr>
      </w:pPr>
    </w:p>
    <w:p w:rsidR="000200F2" w:rsidRDefault="000200F2">
      <w:pPr>
        <w:pStyle w:val="Default"/>
        <w:rPr>
          <w:rFonts w:cs="Times New Roman"/>
          <w:color w:val="auto"/>
          <w:sz w:val="44"/>
          <w:szCs w:val="44"/>
        </w:rPr>
      </w:pPr>
    </w:p>
    <w:p w:rsidR="000200F2" w:rsidRDefault="000200F2">
      <w:pPr>
        <w:pStyle w:val="Default"/>
        <w:rPr>
          <w:rFonts w:cs="Times New Roman"/>
          <w:color w:val="auto"/>
          <w:sz w:val="44"/>
          <w:szCs w:val="44"/>
        </w:rPr>
      </w:pPr>
    </w:p>
    <w:p w:rsidR="000200F2" w:rsidRDefault="000200F2">
      <w:pPr>
        <w:pStyle w:val="Default"/>
        <w:rPr>
          <w:rFonts w:cs="Times New Roman"/>
          <w:color w:val="auto"/>
          <w:sz w:val="44"/>
          <w:szCs w:val="44"/>
        </w:rPr>
      </w:pPr>
      <w:r>
        <w:rPr>
          <w:rFonts w:hint="eastAsia"/>
          <w:color w:val="auto"/>
          <w:sz w:val="44"/>
          <w:szCs w:val="44"/>
        </w:rPr>
        <w:t>中国发电企业温室气体排放报告</w:t>
      </w:r>
    </w:p>
    <w:p w:rsidR="000200F2" w:rsidRDefault="000200F2">
      <w:pPr>
        <w:pStyle w:val="Default"/>
        <w:spacing w:before="120"/>
        <w:ind w:firstLine="1200"/>
        <w:jc w:val="both"/>
        <w:rPr>
          <w:rFonts w:cs="Times New Roman"/>
          <w:color w:val="auto"/>
          <w:sz w:val="30"/>
          <w:szCs w:val="30"/>
        </w:rPr>
      </w:pPr>
    </w:p>
    <w:p w:rsidR="000200F2" w:rsidRDefault="000200F2">
      <w:pPr>
        <w:pStyle w:val="Default"/>
        <w:spacing w:before="120"/>
        <w:ind w:firstLine="1200"/>
        <w:jc w:val="both"/>
        <w:rPr>
          <w:rFonts w:cs="Times New Roman"/>
          <w:color w:val="auto"/>
          <w:sz w:val="30"/>
          <w:szCs w:val="30"/>
        </w:rPr>
      </w:pPr>
    </w:p>
    <w:p w:rsidR="000200F2" w:rsidRDefault="000200F2">
      <w:pPr>
        <w:pStyle w:val="Default"/>
        <w:spacing w:before="120"/>
        <w:ind w:firstLine="1200"/>
        <w:jc w:val="both"/>
        <w:rPr>
          <w:rFonts w:cs="Times New Roman"/>
          <w:color w:val="auto"/>
          <w:sz w:val="30"/>
          <w:szCs w:val="30"/>
        </w:rPr>
      </w:pPr>
    </w:p>
    <w:p w:rsidR="000200F2" w:rsidRDefault="000200F2">
      <w:pPr>
        <w:pStyle w:val="Default"/>
        <w:spacing w:before="120"/>
        <w:ind w:firstLine="1200"/>
        <w:jc w:val="both"/>
        <w:rPr>
          <w:rFonts w:cs="Times New Roman"/>
          <w:color w:val="auto"/>
          <w:sz w:val="30"/>
          <w:szCs w:val="30"/>
        </w:rPr>
      </w:pPr>
    </w:p>
    <w:p w:rsidR="000200F2" w:rsidRDefault="000200F2">
      <w:pPr>
        <w:pStyle w:val="Default"/>
        <w:spacing w:before="120"/>
        <w:ind w:firstLine="1200"/>
        <w:jc w:val="both"/>
        <w:rPr>
          <w:rFonts w:cs="Times New Roman"/>
          <w:color w:val="auto"/>
          <w:sz w:val="30"/>
          <w:szCs w:val="30"/>
        </w:rPr>
      </w:pPr>
    </w:p>
    <w:p w:rsidR="000200F2" w:rsidRDefault="000200F2">
      <w:pPr>
        <w:pStyle w:val="Default"/>
        <w:spacing w:before="120"/>
        <w:jc w:val="both"/>
        <w:rPr>
          <w:rFonts w:cs="Times New Roman"/>
          <w:color w:val="auto"/>
          <w:sz w:val="30"/>
          <w:szCs w:val="30"/>
        </w:rPr>
      </w:pPr>
      <w:r>
        <w:rPr>
          <w:rFonts w:hint="eastAsia"/>
          <w:color w:val="auto"/>
          <w:sz w:val="30"/>
          <w:szCs w:val="30"/>
        </w:rPr>
        <w:t>报告主体（盖章）：四川泸州川南发电有限责任公司</w:t>
      </w:r>
    </w:p>
    <w:p w:rsidR="000200F2" w:rsidRDefault="000200F2">
      <w:pPr>
        <w:pStyle w:val="Default"/>
        <w:spacing w:before="120"/>
        <w:jc w:val="both"/>
        <w:rPr>
          <w:rFonts w:cs="Times New Roman"/>
          <w:color w:val="auto"/>
          <w:sz w:val="30"/>
          <w:szCs w:val="30"/>
        </w:rPr>
      </w:pPr>
      <w:r>
        <w:rPr>
          <w:rFonts w:hint="eastAsia"/>
          <w:color w:val="auto"/>
          <w:sz w:val="30"/>
          <w:szCs w:val="30"/>
        </w:rPr>
        <w:t>报告年度：</w:t>
      </w:r>
      <w:r>
        <w:rPr>
          <w:color w:val="auto"/>
          <w:sz w:val="30"/>
          <w:szCs w:val="30"/>
        </w:rPr>
        <w:t>2018</w:t>
      </w:r>
      <w:r>
        <w:rPr>
          <w:rFonts w:hint="eastAsia"/>
          <w:color w:val="auto"/>
          <w:sz w:val="30"/>
          <w:szCs w:val="30"/>
        </w:rPr>
        <w:t>年</w:t>
      </w:r>
    </w:p>
    <w:p w:rsidR="000200F2" w:rsidRDefault="000200F2">
      <w:pPr>
        <w:pStyle w:val="Default"/>
        <w:jc w:val="left"/>
        <w:rPr>
          <w:rFonts w:cs="Times New Roman"/>
          <w:color w:val="auto"/>
          <w:sz w:val="30"/>
          <w:szCs w:val="30"/>
        </w:rPr>
      </w:pPr>
      <w:r>
        <w:rPr>
          <w:rFonts w:hint="eastAsia"/>
          <w:color w:val="auto"/>
          <w:sz w:val="30"/>
          <w:szCs w:val="30"/>
        </w:rPr>
        <w:t>编制日期：</w:t>
      </w:r>
      <w:r>
        <w:rPr>
          <w:color w:val="auto"/>
          <w:sz w:val="30"/>
          <w:szCs w:val="30"/>
        </w:rPr>
        <w:t>2019</w:t>
      </w:r>
      <w:r>
        <w:rPr>
          <w:rFonts w:hint="eastAsia"/>
          <w:color w:val="auto"/>
          <w:sz w:val="30"/>
          <w:szCs w:val="30"/>
        </w:rPr>
        <w:t>年</w:t>
      </w:r>
      <w:r>
        <w:rPr>
          <w:color w:val="auto"/>
          <w:sz w:val="30"/>
          <w:szCs w:val="30"/>
        </w:rPr>
        <w:t>5</w:t>
      </w:r>
      <w:r>
        <w:rPr>
          <w:rFonts w:hint="eastAsia"/>
          <w:color w:val="auto"/>
          <w:sz w:val="30"/>
          <w:szCs w:val="30"/>
        </w:rPr>
        <w:t>月</w:t>
      </w:r>
      <w:r>
        <w:rPr>
          <w:color w:val="auto"/>
          <w:sz w:val="30"/>
          <w:szCs w:val="30"/>
        </w:rPr>
        <w:t>14</w:t>
      </w:r>
      <w:r>
        <w:rPr>
          <w:rFonts w:hint="eastAsia"/>
          <w:color w:val="auto"/>
          <w:sz w:val="30"/>
          <w:szCs w:val="30"/>
        </w:rPr>
        <w:t>日</w:t>
      </w:r>
    </w:p>
    <w:p w:rsidR="000200F2" w:rsidRDefault="000200F2">
      <w:pPr>
        <w:widowControl/>
        <w:jc w:val="left"/>
        <w:rPr>
          <w:rFonts w:ascii="黑体" w:eastAsia="黑体" w:hAnsi="黑体"/>
          <w:sz w:val="44"/>
          <w:szCs w:val="44"/>
        </w:rPr>
      </w:pPr>
      <w:r>
        <w:rPr>
          <w:rFonts w:ascii="黑体" w:eastAsia="黑体" w:hAnsi="黑体"/>
          <w:sz w:val="44"/>
          <w:szCs w:val="44"/>
        </w:rPr>
        <w:br w:type="page"/>
      </w:r>
    </w:p>
    <w:p w:rsidR="000200F2" w:rsidRDefault="000200F2" w:rsidP="00BE0003">
      <w:pPr>
        <w:spacing w:line="360" w:lineRule="auto"/>
        <w:ind w:firstLineChars="200" w:firstLine="31680"/>
        <w:jc w:val="left"/>
        <w:rPr>
          <w:rFonts w:ascii="仿宋" w:eastAsia="仿宋" w:hAnsi="仿宋"/>
          <w:sz w:val="30"/>
          <w:szCs w:val="30"/>
        </w:rPr>
      </w:pPr>
      <w:r>
        <w:rPr>
          <w:rFonts w:ascii="仿宋" w:eastAsia="仿宋" w:hAnsi="仿宋" w:cs="仿宋" w:hint="eastAsia"/>
          <w:sz w:val="30"/>
          <w:szCs w:val="30"/>
        </w:rPr>
        <w:t>根据国家发展和改革委员会发布的《中国发电企业温室气体排放核算方法与报告指南（试行）》（以下简称《指南》），本报告主体核算了</w:t>
      </w:r>
      <w:r>
        <w:rPr>
          <w:rFonts w:ascii="仿宋" w:eastAsia="仿宋" w:hAnsi="仿宋" w:cs="仿宋"/>
          <w:sz w:val="30"/>
          <w:szCs w:val="30"/>
        </w:rPr>
        <w:t>2018</w:t>
      </w:r>
      <w:r>
        <w:rPr>
          <w:rFonts w:ascii="仿宋" w:eastAsia="仿宋" w:hAnsi="仿宋" w:cs="仿宋" w:hint="eastAsia"/>
          <w:sz w:val="30"/>
          <w:szCs w:val="30"/>
        </w:rPr>
        <w:t>年温室气体排放量，并填写了相关数据表格。现将有关情况报告如下：</w:t>
      </w:r>
    </w:p>
    <w:p w:rsidR="000200F2" w:rsidRDefault="000200F2">
      <w:pPr>
        <w:numPr>
          <w:ilvl w:val="0"/>
          <w:numId w:val="1"/>
        </w:numPr>
        <w:autoSpaceDE w:val="0"/>
        <w:autoSpaceDN w:val="0"/>
        <w:adjustRightInd w:val="0"/>
        <w:ind w:firstLine="600"/>
        <w:rPr>
          <w:rFonts w:ascii="黑体" w:eastAsia="黑体"/>
          <w:kern w:val="0"/>
          <w:sz w:val="30"/>
          <w:szCs w:val="30"/>
        </w:rPr>
      </w:pPr>
      <w:r>
        <w:rPr>
          <w:rFonts w:ascii="黑体" w:eastAsia="黑体" w:cs="黑体" w:hint="eastAsia"/>
          <w:kern w:val="0"/>
          <w:sz w:val="30"/>
          <w:szCs w:val="30"/>
        </w:rPr>
        <w:t>企业基本情况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6146"/>
      </w:tblGrid>
      <w:tr w:rsidR="000200F2">
        <w:tc>
          <w:tcPr>
            <w:tcW w:w="2268" w:type="dxa"/>
          </w:tcPr>
          <w:p w:rsidR="000200F2" w:rsidRDefault="000200F2">
            <w:pPr>
              <w:autoSpaceDE w:val="0"/>
              <w:autoSpaceDN w:val="0"/>
              <w:adjustRightInd w:val="0"/>
              <w:rPr>
                <w:rFonts w:ascii="仿宋" w:eastAsia="仿宋" w:hAnsi="仿宋"/>
                <w:kern w:val="0"/>
                <w:sz w:val="30"/>
                <w:szCs w:val="30"/>
              </w:rPr>
            </w:pPr>
            <w:r>
              <w:rPr>
                <w:rFonts w:ascii="仿宋" w:eastAsia="仿宋" w:hAnsi="仿宋" w:cs="仿宋" w:hint="eastAsia"/>
                <w:kern w:val="0"/>
                <w:sz w:val="30"/>
                <w:szCs w:val="30"/>
              </w:rPr>
              <w:t>单位名称</w:t>
            </w:r>
          </w:p>
        </w:tc>
        <w:tc>
          <w:tcPr>
            <w:tcW w:w="6146" w:type="dxa"/>
          </w:tcPr>
          <w:p w:rsidR="000200F2" w:rsidRDefault="000200F2">
            <w:pPr>
              <w:autoSpaceDE w:val="0"/>
              <w:autoSpaceDN w:val="0"/>
              <w:adjustRightInd w:val="0"/>
              <w:rPr>
                <w:rFonts w:ascii="仿宋" w:eastAsia="仿宋" w:hAnsi="仿宋"/>
                <w:kern w:val="0"/>
                <w:sz w:val="30"/>
                <w:szCs w:val="30"/>
              </w:rPr>
            </w:pPr>
            <w:r>
              <w:rPr>
                <w:rFonts w:ascii="仿宋" w:eastAsia="仿宋" w:hAnsi="仿宋" w:cs="仿宋" w:hint="eastAsia"/>
                <w:kern w:val="0"/>
                <w:sz w:val="30"/>
                <w:szCs w:val="30"/>
              </w:rPr>
              <w:t>四川泸州川南发电有限责任公司</w:t>
            </w:r>
          </w:p>
        </w:tc>
      </w:tr>
      <w:tr w:rsidR="000200F2">
        <w:tc>
          <w:tcPr>
            <w:tcW w:w="2268" w:type="dxa"/>
          </w:tcPr>
          <w:p w:rsidR="000200F2" w:rsidRDefault="000200F2">
            <w:pPr>
              <w:autoSpaceDE w:val="0"/>
              <w:autoSpaceDN w:val="0"/>
              <w:adjustRightInd w:val="0"/>
              <w:rPr>
                <w:rFonts w:ascii="仿宋" w:eastAsia="仿宋" w:hAnsi="仿宋"/>
                <w:kern w:val="0"/>
                <w:sz w:val="30"/>
                <w:szCs w:val="30"/>
              </w:rPr>
            </w:pPr>
            <w:r>
              <w:rPr>
                <w:rFonts w:ascii="仿宋" w:eastAsia="仿宋" w:hAnsi="仿宋" w:cs="仿宋" w:hint="eastAsia"/>
                <w:kern w:val="0"/>
                <w:sz w:val="30"/>
                <w:szCs w:val="30"/>
              </w:rPr>
              <w:t>单位地址</w:t>
            </w:r>
          </w:p>
        </w:tc>
        <w:tc>
          <w:tcPr>
            <w:tcW w:w="6146" w:type="dxa"/>
          </w:tcPr>
          <w:p w:rsidR="000200F2" w:rsidRDefault="000200F2">
            <w:pPr>
              <w:autoSpaceDE w:val="0"/>
              <w:autoSpaceDN w:val="0"/>
              <w:adjustRightInd w:val="0"/>
              <w:rPr>
                <w:rFonts w:ascii="仿宋" w:eastAsia="仿宋" w:hAnsi="仿宋"/>
                <w:kern w:val="0"/>
                <w:sz w:val="30"/>
                <w:szCs w:val="30"/>
              </w:rPr>
            </w:pPr>
            <w:r>
              <w:rPr>
                <w:rFonts w:ascii="仿宋" w:eastAsia="仿宋" w:hAnsi="仿宋" w:cs="仿宋" w:hint="eastAsia"/>
                <w:kern w:val="0"/>
                <w:sz w:val="30"/>
                <w:szCs w:val="30"/>
              </w:rPr>
              <w:t>四川省泸州市江阳区江北镇</w:t>
            </w:r>
          </w:p>
        </w:tc>
      </w:tr>
      <w:tr w:rsidR="000200F2">
        <w:tc>
          <w:tcPr>
            <w:tcW w:w="2268" w:type="dxa"/>
          </w:tcPr>
          <w:p w:rsidR="000200F2" w:rsidRDefault="000200F2">
            <w:pPr>
              <w:autoSpaceDE w:val="0"/>
              <w:autoSpaceDN w:val="0"/>
              <w:adjustRightInd w:val="0"/>
              <w:rPr>
                <w:rFonts w:ascii="仿宋" w:eastAsia="仿宋" w:hAnsi="仿宋"/>
                <w:kern w:val="0"/>
                <w:sz w:val="30"/>
                <w:szCs w:val="30"/>
              </w:rPr>
            </w:pPr>
            <w:r>
              <w:rPr>
                <w:rFonts w:ascii="仿宋" w:eastAsia="仿宋" w:hAnsi="仿宋" w:cs="仿宋" w:hint="eastAsia"/>
                <w:kern w:val="0"/>
                <w:sz w:val="30"/>
                <w:szCs w:val="30"/>
              </w:rPr>
              <w:t>单位性质</w:t>
            </w:r>
          </w:p>
        </w:tc>
        <w:tc>
          <w:tcPr>
            <w:tcW w:w="6146" w:type="dxa"/>
          </w:tcPr>
          <w:p w:rsidR="000200F2" w:rsidRDefault="000200F2">
            <w:pPr>
              <w:autoSpaceDE w:val="0"/>
              <w:autoSpaceDN w:val="0"/>
              <w:adjustRightInd w:val="0"/>
              <w:rPr>
                <w:rFonts w:ascii="仿宋" w:eastAsia="仿宋" w:hAnsi="仿宋"/>
                <w:kern w:val="0"/>
                <w:sz w:val="30"/>
                <w:szCs w:val="30"/>
              </w:rPr>
            </w:pPr>
            <w:r>
              <w:rPr>
                <w:rFonts w:ascii="仿宋" w:eastAsia="仿宋" w:hAnsi="仿宋" w:cs="仿宋" w:hint="eastAsia"/>
                <w:kern w:val="0"/>
                <w:sz w:val="30"/>
                <w:szCs w:val="30"/>
              </w:rPr>
              <w:t>国有企业</w:t>
            </w:r>
          </w:p>
        </w:tc>
      </w:tr>
      <w:tr w:rsidR="000200F2">
        <w:tc>
          <w:tcPr>
            <w:tcW w:w="2268" w:type="dxa"/>
          </w:tcPr>
          <w:p w:rsidR="000200F2" w:rsidRDefault="000200F2">
            <w:pPr>
              <w:autoSpaceDE w:val="0"/>
              <w:autoSpaceDN w:val="0"/>
              <w:adjustRightInd w:val="0"/>
              <w:rPr>
                <w:rFonts w:ascii="仿宋" w:eastAsia="仿宋" w:hAnsi="仿宋"/>
                <w:kern w:val="0"/>
                <w:sz w:val="30"/>
                <w:szCs w:val="30"/>
              </w:rPr>
            </w:pPr>
            <w:r>
              <w:rPr>
                <w:rFonts w:ascii="仿宋" w:eastAsia="仿宋" w:hAnsi="仿宋" w:cs="仿宋" w:hint="eastAsia"/>
                <w:kern w:val="0"/>
                <w:sz w:val="30"/>
                <w:szCs w:val="30"/>
              </w:rPr>
              <w:t>组织机构代码</w:t>
            </w:r>
          </w:p>
        </w:tc>
        <w:tc>
          <w:tcPr>
            <w:tcW w:w="6146" w:type="dxa"/>
          </w:tcPr>
          <w:p w:rsidR="000200F2" w:rsidRDefault="000200F2">
            <w:pPr>
              <w:autoSpaceDE w:val="0"/>
              <w:autoSpaceDN w:val="0"/>
              <w:adjustRightInd w:val="0"/>
              <w:rPr>
                <w:rFonts w:ascii="仿宋" w:eastAsia="仿宋" w:hAnsi="仿宋" w:cs="仿宋"/>
                <w:kern w:val="0"/>
                <w:sz w:val="30"/>
                <w:szCs w:val="30"/>
              </w:rPr>
            </w:pPr>
            <w:r>
              <w:rPr>
                <w:rFonts w:ascii="仿宋" w:eastAsia="仿宋" w:hAnsi="仿宋" w:cs="仿宋"/>
                <w:kern w:val="0"/>
                <w:sz w:val="30"/>
                <w:szCs w:val="30"/>
              </w:rPr>
              <w:t>91510500767285734Q</w:t>
            </w:r>
          </w:p>
        </w:tc>
      </w:tr>
      <w:tr w:rsidR="000200F2">
        <w:tc>
          <w:tcPr>
            <w:tcW w:w="2268" w:type="dxa"/>
          </w:tcPr>
          <w:p w:rsidR="000200F2" w:rsidRDefault="000200F2">
            <w:pPr>
              <w:autoSpaceDE w:val="0"/>
              <w:autoSpaceDN w:val="0"/>
              <w:adjustRightInd w:val="0"/>
              <w:rPr>
                <w:rFonts w:ascii="仿宋" w:eastAsia="仿宋" w:hAnsi="仿宋"/>
                <w:kern w:val="0"/>
                <w:sz w:val="30"/>
                <w:szCs w:val="30"/>
              </w:rPr>
            </w:pPr>
            <w:r>
              <w:rPr>
                <w:rFonts w:ascii="仿宋" w:eastAsia="仿宋" w:hAnsi="仿宋" w:cs="仿宋" w:hint="eastAsia"/>
                <w:kern w:val="0"/>
                <w:sz w:val="30"/>
                <w:szCs w:val="30"/>
              </w:rPr>
              <w:t>所属行业</w:t>
            </w:r>
          </w:p>
        </w:tc>
        <w:tc>
          <w:tcPr>
            <w:tcW w:w="6146" w:type="dxa"/>
          </w:tcPr>
          <w:p w:rsidR="000200F2" w:rsidRDefault="000200F2">
            <w:pPr>
              <w:autoSpaceDE w:val="0"/>
              <w:autoSpaceDN w:val="0"/>
              <w:adjustRightInd w:val="0"/>
              <w:rPr>
                <w:rFonts w:ascii="仿宋" w:eastAsia="仿宋" w:hAnsi="仿宋"/>
                <w:kern w:val="0"/>
                <w:sz w:val="30"/>
                <w:szCs w:val="30"/>
              </w:rPr>
            </w:pPr>
            <w:r>
              <w:rPr>
                <w:rFonts w:ascii="仿宋" w:eastAsia="仿宋" w:hAnsi="仿宋" w:cs="仿宋" w:hint="eastAsia"/>
                <w:kern w:val="0"/>
                <w:sz w:val="30"/>
                <w:szCs w:val="30"/>
              </w:rPr>
              <w:t>发电</w:t>
            </w:r>
          </w:p>
        </w:tc>
      </w:tr>
      <w:tr w:rsidR="000200F2">
        <w:tc>
          <w:tcPr>
            <w:tcW w:w="2268" w:type="dxa"/>
          </w:tcPr>
          <w:p w:rsidR="000200F2" w:rsidRDefault="000200F2">
            <w:pPr>
              <w:autoSpaceDE w:val="0"/>
              <w:autoSpaceDN w:val="0"/>
              <w:adjustRightInd w:val="0"/>
              <w:rPr>
                <w:rFonts w:ascii="仿宋" w:eastAsia="仿宋" w:hAnsi="仿宋"/>
                <w:kern w:val="0"/>
                <w:sz w:val="30"/>
                <w:szCs w:val="30"/>
              </w:rPr>
            </w:pPr>
            <w:r>
              <w:rPr>
                <w:rFonts w:ascii="仿宋" w:eastAsia="仿宋" w:hAnsi="仿宋" w:cs="仿宋" w:hint="eastAsia"/>
                <w:kern w:val="0"/>
                <w:sz w:val="30"/>
                <w:szCs w:val="30"/>
              </w:rPr>
              <w:t>报告年度</w:t>
            </w:r>
          </w:p>
        </w:tc>
        <w:tc>
          <w:tcPr>
            <w:tcW w:w="6146" w:type="dxa"/>
          </w:tcPr>
          <w:p w:rsidR="000200F2" w:rsidRDefault="000200F2">
            <w:pPr>
              <w:autoSpaceDE w:val="0"/>
              <w:autoSpaceDN w:val="0"/>
              <w:adjustRightInd w:val="0"/>
              <w:rPr>
                <w:rFonts w:ascii="仿宋" w:eastAsia="仿宋" w:hAnsi="仿宋"/>
                <w:kern w:val="0"/>
                <w:sz w:val="30"/>
                <w:szCs w:val="30"/>
              </w:rPr>
            </w:pPr>
            <w:r>
              <w:rPr>
                <w:rFonts w:ascii="仿宋" w:eastAsia="仿宋" w:hAnsi="仿宋" w:cs="仿宋"/>
                <w:kern w:val="0"/>
                <w:sz w:val="30"/>
                <w:szCs w:val="30"/>
              </w:rPr>
              <w:t>2018</w:t>
            </w:r>
            <w:r>
              <w:rPr>
                <w:rFonts w:ascii="仿宋" w:eastAsia="仿宋" w:hAnsi="仿宋" w:cs="仿宋" w:hint="eastAsia"/>
                <w:kern w:val="0"/>
                <w:sz w:val="30"/>
                <w:szCs w:val="30"/>
              </w:rPr>
              <w:t>年</w:t>
            </w:r>
          </w:p>
        </w:tc>
      </w:tr>
      <w:tr w:rsidR="000200F2">
        <w:tc>
          <w:tcPr>
            <w:tcW w:w="2268" w:type="dxa"/>
          </w:tcPr>
          <w:p w:rsidR="000200F2" w:rsidRDefault="000200F2">
            <w:pPr>
              <w:autoSpaceDE w:val="0"/>
              <w:autoSpaceDN w:val="0"/>
              <w:adjustRightInd w:val="0"/>
              <w:rPr>
                <w:rFonts w:ascii="仿宋" w:eastAsia="仿宋" w:hAnsi="仿宋"/>
                <w:kern w:val="0"/>
                <w:sz w:val="30"/>
                <w:szCs w:val="30"/>
              </w:rPr>
            </w:pPr>
            <w:r>
              <w:rPr>
                <w:rFonts w:ascii="仿宋" w:eastAsia="仿宋" w:hAnsi="仿宋" w:cs="仿宋" w:hint="eastAsia"/>
                <w:kern w:val="0"/>
                <w:sz w:val="30"/>
                <w:szCs w:val="30"/>
              </w:rPr>
              <w:t>法定代表人</w:t>
            </w:r>
          </w:p>
        </w:tc>
        <w:tc>
          <w:tcPr>
            <w:tcW w:w="6146" w:type="dxa"/>
          </w:tcPr>
          <w:p w:rsidR="000200F2" w:rsidRDefault="000200F2">
            <w:pPr>
              <w:autoSpaceDE w:val="0"/>
              <w:autoSpaceDN w:val="0"/>
              <w:adjustRightInd w:val="0"/>
              <w:rPr>
                <w:rFonts w:ascii="仿宋" w:eastAsia="仿宋" w:hAnsi="仿宋"/>
                <w:kern w:val="0"/>
                <w:sz w:val="30"/>
                <w:szCs w:val="30"/>
              </w:rPr>
            </w:pPr>
            <w:r>
              <w:rPr>
                <w:rFonts w:ascii="仿宋" w:eastAsia="仿宋" w:hAnsi="仿宋" w:cs="仿宋" w:hint="eastAsia"/>
                <w:kern w:val="0"/>
                <w:sz w:val="30"/>
                <w:szCs w:val="30"/>
              </w:rPr>
              <w:t>李胜章</w:t>
            </w:r>
          </w:p>
        </w:tc>
      </w:tr>
      <w:tr w:rsidR="000200F2">
        <w:tc>
          <w:tcPr>
            <w:tcW w:w="2268" w:type="dxa"/>
          </w:tcPr>
          <w:p w:rsidR="000200F2" w:rsidRDefault="000200F2">
            <w:pPr>
              <w:autoSpaceDE w:val="0"/>
              <w:autoSpaceDN w:val="0"/>
              <w:adjustRightInd w:val="0"/>
              <w:rPr>
                <w:rFonts w:ascii="仿宋" w:eastAsia="仿宋" w:hAnsi="仿宋"/>
                <w:kern w:val="0"/>
                <w:sz w:val="30"/>
                <w:szCs w:val="30"/>
              </w:rPr>
            </w:pPr>
            <w:r>
              <w:rPr>
                <w:rFonts w:ascii="仿宋" w:eastAsia="仿宋" w:hAnsi="仿宋" w:cs="仿宋" w:hint="eastAsia"/>
                <w:kern w:val="0"/>
                <w:sz w:val="30"/>
                <w:szCs w:val="30"/>
              </w:rPr>
              <w:t>负责人姓名</w:t>
            </w:r>
          </w:p>
        </w:tc>
        <w:tc>
          <w:tcPr>
            <w:tcW w:w="6146" w:type="dxa"/>
          </w:tcPr>
          <w:p w:rsidR="000200F2" w:rsidRDefault="000200F2">
            <w:pPr>
              <w:autoSpaceDE w:val="0"/>
              <w:autoSpaceDN w:val="0"/>
              <w:adjustRightInd w:val="0"/>
              <w:rPr>
                <w:rFonts w:ascii="仿宋" w:eastAsia="仿宋" w:hAnsi="仿宋"/>
                <w:kern w:val="0"/>
                <w:sz w:val="30"/>
                <w:szCs w:val="30"/>
              </w:rPr>
            </w:pPr>
            <w:r>
              <w:rPr>
                <w:rFonts w:ascii="仿宋" w:eastAsia="仿宋" w:hAnsi="仿宋" w:cs="仿宋" w:hint="eastAsia"/>
                <w:kern w:val="0"/>
                <w:sz w:val="30"/>
                <w:szCs w:val="30"/>
              </w:rPr>
              <w:t>张煦枭</w:t>
            </w:r>
          </w:p>
        </w:tc>
      </w:tr>
      <w:tr w:rsidR="000200F2">
        <w:tc>
          <w:tcPr>
            <w:tcW w:w="2268" w:type="dxa"/>
          </w:tcPr>
          <w:p w:rsidR="000200F2" w:rsidRDefault="000200F2">
            <w:pPr>
              <w:autoSpaceDE w:val="0"/>
              <w:autoSpaceDN w:val="0"/>
              <w:adjustRightInd w:val="0"/>
              <w:rPr>
                <w:rFonts w:ascii="仿宋" w:eastAsia="仿宋" w:hAnsi="仿宋"/>
                <w:kern w:val="0"/>
                <w:sz w:val="30"/>
                <w:szCs w:val="30"/>
              </w:rPr>
            </w:pPr>
            <w:r>
              <w:rPr>
                <w:rFonts w:ascii="仿宋" w:eastAsia="仿宋" w:hAnsi="仿宋" w:cs="仿宋" w:hint="eastAsia"/>
                <w:kern w:val="0"/>
                <w:sz w:val="30"/>
                <w:szCs w:val="30"/>
              </w:rPr>
              <w:t>负责人电话</w:t>
            </w:r>
          </w:p>
        </w:tc>
        <w:tc>
          <w:tcPr>
            <w:tcW w:w="6146" w:type="dxa"/>
          </w:tcPr>
          <w:p w:rsidR="000200F2" w:rsidRDefault="000200F2">
            <w:pPr>
              <w:autoSpaceDE w:val="0"/>
              <w:autoSpaceDN w:val="0"/>
              <w:adjustRightInd w:val="0"/>
              <w:rPr>
                <w:rFonts w:ascii="仿宋" w:eastAsia="仿宋" w:hAnsi="仿宋" w:cs="仿宋"/>
                <w:kern w:val="0"/>
                <w:sz w:val="30"/>
                <w:szCs w:val="30"/>
              </w:rPr>
            </w:pPr>
            <w:r>
              <w:rPr>
                <w:rFonts w:ascii="仿宋" w:eastAsia="仿宋" w:hAnsi="仿宋" w:cs="仿宋"/>
                <w:kern w:val="0"/>
                <w:sz w:val="30"/>
                <w:szCs w:val="30"/>
              </w:rPr>
              <w:t>0830-3628066</w:t>
            </w:r>
          </w:p>
        </w:tc>
      </w:tr>
      <w:tr w:rsidR="000200F2">
        <w:tc>
          <w:tcPr>
            <w:tcW w:w="2268" w:type="dxa"/>
          </w:tcPr>
          <w:p w:rsidR="000200F2" w:rsidRDefault="000200F2">
            <w:pPr>
              <w:autoSpaceDE w:val="0"/>
              <w:autoSpaceDN w:val="0"/>
              <w:adjustRightInd w:val="0"/>
              <w:rPr>
                <w:rFonts w:ascii="仿宋" w:eastAsia="仿宋" w:hAnsi="仿宋"/>
                <w:kern w:val="0"/>
                <w:sz w:val="30"/>
                <w:szCs w:val="30"/>
              </w:rPr>
            </w:pPr>
            <w:r>
              <w:rPr>
                <w:rFonts w:ascii="仿宋" w:eastAsia="仿宋" w:hAnsi="仿宋" w:cs="仿宋" w:hint="eastAsia"/>
                <w:kern w:val="0"/>
                <w:sz w:val="30"/>
                <w:szCs w:val="30"/>
              </w:rPr>
              <w:t>负责人邮箱</w:t>
            </w:r>
          </w:p>
        </w:tc>
        <w:tc>
          <w:tcPr>
            <w:tcW w:w="6146" w:type="dxa"/>
          </w:tcPr>
          <w:p w:rsidR="000200F2" w:rsidRDefault="000200F2">
            <w:pPr>
              <w:autoSpaceDE w:val="0"/>
              <w:autoSpaceDN w:val="0"/>
              <w:adjustRightInd w:val="0"/>
              <w:rPr>
                <w:rFonts w:ascii="仿宋" w:eastAsia="仿宋" w:hAnsi="仿宋" w:cs="仿宋"/>
                <w:kern w:val="0"/>
                <w:sz w:val="30"/>
                <w:szCs w:val="30"/>
              </w:rPr>
            </w:pPr>
            <w:r>
              <w:rPr>
                <w:rFonts w:ascii="仿宋" w:eastAsia="仿宋" w:hAnsi="仿宋" w:cs="仿宋"/>
                <w:kern w:val="0"/>
                <w:sz w:val="30"/>
                <w:szCs w:val="30"/>
              </w:rPr>
              <w:t>270700291@qq.com</w:t>
            </w:r>
          </w:p>
        </w:tc>
      </w:tr>
    </w:tbl>
    <w:p w:rsidR="000200F2" w:rsidRDefault="000200F2">
      <w:pPr>
        <w:autoSpaceDE w:val="0"/>
        <w:autoSpaceDN w:val="0"/>
        <w:adjustRightInd w:val="0"/>
        <w:rPr>
          <w:rFonts w:ascii="黑体" w:eastAsia="黑体"/>
          <w:kern w:val="0"/>
          <w:sz w:val="30"/>
          <w:szCs w:val="30"/>
        </w:rPr>
      </w:pPr>
    </w:p>
    <w:p w:rsidR="000200F2" w:rsidRDefault="000200F2">
      <w:pPr>
        <w:autoSpaceDE w:val="0"/>
        <w:autoSpaceDN w:val="0"/>
        <w:adjustRightInd w:val="0"/>
        <w:spacing w:before="240"/>
        <w:ind w:firstLine="600"/>
        <w:rPr>
          <w:rFonts w:ascii="黑体" w:eastAsia="黑体"/>
          <w:kern w:val="0"/>
          <w:sz w:val="30"/>
          <w:szCs w:val="30"/>
        </w:rPr>
      </w:pPr>
      <w:r>
        <w:rPr>
          <w:rFonts w:ascii="黑体" w:eastAsia="黑体" w:cs="黑体" w:hint="eastAsia"/>
          <w:kern w:val="0"/>
          <w:sz w:val="30"/>
          <w:szCs w:val="30"/>
        </w:rPr>
        <w:t>二、温室气体排放</w:t>
      </w:r>
    </w:p>
    <w:p w:rsidR="000200F2" w:rsidRDefault="000200F2">
      <w:pPr>
        <w:autoSpaceDE w:val="0"/>
        <w:autoSpaceDN w:val="0"/>
        <w:adjustRightInd w:val="0"/>
        <w:ind w:firstLine="600"/>
        <w:rPr>
          <w:rFonts w:ascii="仿宋" w:eastAsia="仿宋" w:hAnsi="仿宋" w:cs="仿宋"/>
          <w:kern w:val="0"/>
          <w:sz w:val="30"/>
          <w:szCs w:val="30"/>
        </w:rPr>
      </w:pPr>
      <w:r>
        <w:rPr>
          <w:rFonts w:ascii="仿宋" w:eastAsia="仿宋" w:hAnsi="仿宋" w:cs="仿宋" w:hint="eastAsia"/>
          <w:kern w:val="0"/>
          <w:sz w:val="30"/>
          <w:szCs w:val="30"/>
        </w:rPr>
        <w:t>本报告主体在本年度核算和报告期内温室气体排放总量为</w:t>
      </w:r>
      <w:r w:rsidRPr="002D025C">
        <w:rPr>
          <w:rFonts w:ascii="仿宋" w:eastAsia="仿宋" w:hAnsi="仿宋" w:cs="仿宋"/>
          <w:kern w:val="0"/>
          <w:sz w:val="30"/>
          <w:szCs w:val="30"/>
        </w:rPr>
        <w:t>4025158.45</w:t>
      </w:r>
      <w:r>
        <w:rPr>
          <w:rFonts w:ascii="仿宋" w:eastAsia="仿宋" w:hAnsi="仿宋" w:cs="仿宋" w:hint="eastAsia"/>
          <w:kern w:val="0"/>
          <w:sz w:val="30"/>
          <w:szCs w:val="30"/>
        </w:rPr>
        <w:t>吨二氧化碳当量。其中化石燃料燃烧排放量为</w:t>
      </w:r>
      <w:r w:rsidRPr="002D025C">
        <w:rPr>
          <w:rFonts w:ascii="仿宋" w:hAnsi="仿宋" w:cs="仿宋"/>
          <w:kern w:val="0"/>
          <w:sz w:val="30"/>
          <w:szCs w:val="30"/>
        </w:rPr>
        <w:t>3971536.33</w:t>
      </w:r>
      <w:r>
        <w:rPr>
          <w:rFonts w:ascii="仿宋" w:eastAsia="仿宋" w:hAnsi="仿宋" w:cs="仿宋" w:hint="eastAsia"/>
          <w:kern w:val="0"/>
          <w:sz w:val="30"/>
          <w:szCs w:val="30"/>
        </w:rPr>
        <w:t>吨二氧化碳</w:t>
      </w:r>
      <w:r>
        <w:rPr>
          <w:rFonts w:ascii="仿宋" w:eastAsia="仿宋" w:hAnsi="仿宋" w:cs="仿宋"/>
          <w:kern w:val="0"/>
          <w:sz w:val="30"/>
          <w:szCs w:val="30"/>
        </w:rPr>
        <w:t>;</w:t>
      </w:r>
      <w:r>
        <w:rPr>
          <w:rFonts w:ascii="仿宋" w:eastAsia="仿宋" w:hAnsi="仿宋" w:cs="仿宋" w:hint="eastAsia"/>
          <w:kern w:val="0"/>
          <w:sz w:val="30"/>
          <w:szCs w:val="30"/>
        </w:rPr>
        <w:t>脱硫过程产生的排放量为</w:t>
      </w:r>
      <w:r w:rsidRPr="002D025C">
        <w:rPr>
          <w:rFonts w:ascii="仿宋" w:hAnsi="仿宋" w:cs="仿宋"/>
          <w:kern w:val="0"/>
          <w:sz w:val="30"/>
          <w:szCs w:val="30"/>
        </w:rPr>
        <w:t>53622.12</w:t>
      </w:r>
      <w:r>
        <w:rPr>
          <w:rFonts w:ascii="仿宋" w:eastAsia="仿宋" w:hAnsi="仿宋" w:cs="仿宋" w:hint="eastAsia"/>
          <w:kern w:val="0"/>
          <w:sz w:val="30"/>
          <w:szCs w:val="30"/>
        </w:rPr>
        <w:t>吨二氧化碳</w:t>
      </w:r>
      <w:r>
        <w:rPr>
          <w:rFonts w:ascii="仿宋" w:eastAsia="仿宋" w:hAnsi="仿宋" w:cs="仿宋"/>
          <w:kern w:val="0"/>
          <w:sz w:val="30"/>
          <w:szCs w:val="30"/>
        </w:rPr>
        <w:t>;</w:t>
      </w:r>
      <w:r>
        <w:rPr>
          <w:rFonts w:ascii="仿宋" w:eastAsia="仿宋" w:hAnsi="仿宋" w:cs="仿宋" w:hint="eastAsia"/>
          <w:kern w:val="0"/>
          <w:sz w:val="30"/>
          <w:szCs w:val="30"/>
        </w:rPr>
        <w:t>净购入使用的电力产生的排放量为</w:t>
      </w:r>
      <w:r>
        <w:rPr>
          <w:rFonts w:ascii="仿宋" w:eastAsia="仿宋" w:cs="仿宋"/>
          <w:kern w:val="0"/>
          <w:sz w:val="30"/>
          <w:szCs w:val="30"/>
        </w:rPr>
        <w:t>0</w:t>
      </w:r>
      <w:r>
        <w:rPr>
          <w:rFonts w:ascii="仿宋" w:eastAsia="仿宋" w:hAnsi="仿宋" w:cs="仿宋" w:hint="eastAsia"/>
          <w:kern w:val="0"/>
          <w:sz w:val="30"/>
          <w:szCs w:val="30"/>
        </w:rPr>
        <w:t>吨二氧化碳</w:t>
      </w:r>
      <w:bookmarkStart w:id="0" w:name="_GoBack"/>
      <w:bookmarkEnd w:id="0"/>
      <w:r>
        <w:rPr>
          <w:rFonts w:ascii="仿宋" w:eastAsia="仿宋" w:hAnsi="仿宋" w:cs="仿宋" w:hint="eastAsia"/>
          <w:kern w:val="0"/>
          <w:sz w:val="30"/>
          <w:szCs w:val="30"/>
        </w:rPr>
        <w:t>。</w:t>
      </w:r>
      <w:r>
        <w:rPr>
          <w:rFonts w:ascii="仿宋" w:eastAsia="仿宋" w:hAnsi="仿宋" w:cs="仿宋"/>
          <w:kern w:val="0"/>
          <w:sz w:val="30"/>
          <w:szCs w:val="30"/>
        </w:rPr>
        <w:t xml:space="preserve"> </w:t>
      </w:r>
    </w:p>
    <w:p w:rsidR="000200F2" w:rsidRDefault="000200F2">
      <w:pPr>
        <w:autoSpaceDE w:val="0"/>
        <w:autoSpaceDN w:val="0"/>
        <w:adjustRightInd w:val="0"/>
        <w:spacing w:before="240"/>
        <w:ind w:firstLine="600"/>
        <w:rPr>
          <w:rFonts w:ascii="黑体" w:eastAsia="黑体"/>
          <w:kern w:val="0"/>
          <w:sz w:val="30"/>
          <w:szCs w:val="30"/>
        </w:rPr>
      </w:pPr>
      <w:r>
        <w:rPr>
          <w:rFonts w:ascii="黑体" w:eastAsia="黑体" w:cs="黑体" w:hint="eastAsia"/>
          <w:kern w:val="0"/>
          <w:sz w:val="30"/>
          <w:szCs w:val="30"/>
        </w:rPr>
        <w:t>三、活动水平数据及来源说明</w:t>
      </w:r>
    </w:p>
    <w:p w:rsidR="000200F2" w:rsidRDefault="000200F2">
      <w:pPr>
        <w:autoSpaceDE w:val="0"/>
        <w:autoSpaceDN w:val="0"/>
        <w:adjustRightInd w:val="0"/>
        <w:ind w:firstLine="600"/>
        <w:rPr>
          <w:rFonts w:ascii="仿宋" w:eastAsia="仿宋" w:hAnsi="仿宋"/>
          <w:kern w:val="0"/>
          <w:sz w:val="30"/>
          <w:szCs w:val="30"/>
        </w:rPr>
      </w:pPr>
      <w:r>
        <w:rPr>
          <w:rFonts w:ascii="仿宋" w:eastAsia="仿宋" w:hAnsi="仿宋" w:cs="仿宋" w:hint="eastAsia"/>
          <w:kern w:val="0"/>
          <w:sz w:val="30"/>
          <w:szCs w:val="30"/>
        </w:rPr>
        <w:t>根据《指南》要求，报告主体应报告企业所有产品生产所使用的不同品种化石燃料的净消耗量和相应的低位发热值，脱硫剂消耗量，净购入的电量以及相关活动水平数据的来源。</w:t>
      </w:r>
    </w:p>
    <w:p w:rsidR="000200F2" w:rsidRDefault="000200F2">
      <w:pPr>
        <w:autoSpaceDE w:val="0"/>
        <w:autoSpaceDN w:val="0"/>
        <w:adjustRightInd w:val="0"/>
        <w:ind w:firstLine="600"/>
        <w:rPr>
          <w:rFonts w:ascii="仿宋" w:eastAsia="仿宋" w:hAnsi="仿宋"/>
          <w:kern w:val="0"/>
          <w:sz w:val="30"/>
          <w:szCs w:val="30"/>
        </w:rPr>
      </w:pPr>
      <w:r>
        <w:rPr>
          <w:rFonts w:ascii="仿宋" w:eastAsia="仿宋" w:hAnsi="仿宋" w:cs="仿宋" w:hint="eastAsia"/>
          <w:kern w:val="0"/>
          <w:sz w:val="30"/>
          <w:szCs w:val="30"/>
        </w:rPr>
        <w:t>根据活动水平数据的获得方法，本报告对活动水平数据的来源进行了分类，其分类方法和说明如下表所示：</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6713"/>
      </w:tblGrid>
      <w:tr w:rsidR="000200F2">
        <w:tc>
          <w:tcPr>
            <w:tcW w:w="1809" w:type="dxa"/>
          </w:tcPr>
          <w:p w:rsidR="000200F2" w:rsidRDefault="000200F2">
            <w:pPr>
              <w:autoSpaceDE w:val="0"/>
              <w:autoSpaceDN w:val="0"/>
              <w:adjustRightInd w:val="0"/>
              <w:spacing w:line="420" w:lineRule="exact"/>
              <w:jc w:val="center"/>
              <w:rPr>
                <w:rFonts w:ascii="仿宋" w:eastAsia="仿宋" w:hAnsi="仿宋"/>
                <w:kern w:val="0"/>
                <w:sz w:val="30"/>
                <w:szCs w:val="30"/>
              </w:rPr>
            </w:pPr>
            <w:r>
              <w:rPr>
                <w:rFonts w:ascii="仿宋" w:eastAsia="仿宋" w:hAnsi="仿宋" w:cs="仿宋" w:hint="eastAsia"/>
                <w:kern w:val="0"/>
                <w:sz w:val="30"/>
                <w:szCs w:val="30"/>
              </w:rPr>
              <w:t>活动水平数据来源种类</w:t>
            </w:r>
          </w:p>
        </w:tc>
        <w:tc>
          <w:tcPr>
            <w:tcW w:w="6713" w:type="dxa"/>
          </w:tcPr>
          <w:p w:rsidR="000200F2" w:rsidRDefault="000200F2">
            <w:pPr>
              <w:autoSpaceDE w:val="0"/>
              <w:autoSpaceDN w:val="0"/>
              <w:adjustRightInd w:val="0"/>
              <w:spacing w:line="420" w:lineRule="exact"/>
              <w:jc w:val="center"/>
              <w:rPr>
                <w:rFonts w:ascii="仿宋" w:eastAsia="仿宋" w:hAnsi="仿宋"/>
                <w:kern w:val="0"/>
                <w:sz w:val="30"/>
                <w:szCs w:val="30"/>
              </w:rPr>
            </w:pPr>
            <w:r>
              <w:rPr>
                <w:rFonts w:ascii="仿宋" w:eastAsia="仿宋" w:hAnsi="仿宋" w:cs="仿宋" w:hint="eastAsia"/>
                <w:kern w:val="0"/>
                <w:sz w:val="30"/>
                <w:szCs w:val="30"/>
              </w:rPr>
              <w:t>说明</w:t>
            </w:r>
          </w:p>
        </w:tc>
      </w:tr>
      <w:tr w:rsidR="000200F2">
        <w:tc>
          <w:tcPr>
            <w:tcW w:w="1809" w:type="dxa"/>
          </w:tcPr>
          <w:p w:rsidR="000200F2" w:rsidRDefault="000200F2">
            <w:pPr>
              <w:autoSpaceDE w:val="0"/>
              <w:autoSpaceDN w:val="0"/>
              <w:adjustRightInd w:val="0"/>
              <w:spacing w:line="420" w:lineRule="exact"/>
              <w:rPr>
                <w:rFonts w:ascii="仿宋" w:eastAsia="仿宋" w:hAnsi="仿宋"/>
                <w:kern w:val="0"/>
                <w:sz w:val="30"/>
                <w:szCs w:val="30"/>
              </w:rPr>
            </w:pPr>
            <w:r>
              <w:rPr>
                <w:rFonts w:ascii="仿宋" w:eastAsia="仿宋" w:hAnsi="仿宋" w:cs="仿宋" w:hint="eastAsia"/>
                <w:kern w:val="0"/>
                <w:sz w:val="30"/>
                <w:szCs w:val="30"/>
              </w:rPr>
              <w:t>发票收据</w:t>
            </w:r>
          </w:p>
        </w:tc>
        <w:tc>
          <w:tcPr>
            <w:tcW w:w="6713" w:type="dxa"/>
          </w:tcPr>
          <w:p w:rsidR="000200F2" w:rsidRDefault="000200F2">
            <w:pPr>
              <w:autoSpaceDE w:val="0"/>
              <w:autoSpaceDN w:val="0"/>
              <w:adjustRightInd w:val="0"/>
              <w:spacing w:line="420" w:lineRule="exact"/>
              <w:rPr>
                <w:rFonts w:ascii="仿宋" w:eastAsia="仿宋" w:hAnsi="仿宋"/>
                <w:kern w:val="0"/>
                <w:sz w:val="30"/>
                <w:szCs w:val="30"/>
              </w:rPr>
            </w:pPr>
            <w:r>
              <w:rPr>
                <w:rFonts w:ascii="仿宋" w:eastAsia="仿宋" w:hAnsi="仿宋" w:cs="仿宋" w:hint="eastAsia"/>
                <w:kern w:val="0"/>
                <w:sz w:val="30"/>
                <w:szCs w:val="30"/>
              </w:rPr>
              <w:t>基于财务结算票据上的数据得到的活动水平数据，常见的如用电量数据，购热量数据等。</w:t>
            </w:r>
          </w:p>
        </w:tc>
      </w:tr>
      <w:tr w:rsidR="000200F2">
        <w:tc>
          <w:tcPr>
            <w:tcW w:w="1809" w:type="dxa"/>
          </w:tcPr>
          <w:p w:rsidR="000200F2" w:rsidRDefault="000200F2">
            <w:pPr>
              <w:autoSpaceDE w:val="0"/>
              <w:autoSpaceDN w:val="0"/>
              <w:adjustRightInd w:val="0"/>
              <w:spacing w:line="420" w:lineRule="exact"/>
              <w:rPr>
                <w:rFonts w:ascii="仿宋" w:eastAsia="仿宋" w:hAnsi="仿宋"/>
                <w:kern w:val="0"/>
                <w:sz w:val="30"/>
                <w:szCs w:val="30"/>
              </w:rPr>
            </w:pPr>
            <w:r>
              <w:rPr>
                <w:rFonts w:ascii="仿宋" w:eastAsia="仿宋" w:hAnsi="仿宋" w:cs="仿宋" w:hint="eastAsia"/>
                <w:kern w:val="0"/>
                <w:sz w:val="30"/>
                <w:szCs w:val="30"/>
              </w:rPr>
              <w:t>测量记录</w:t>
            </w:r>
          </w:p>
        </w:tc>
        <w:tc>
          <w:tcPr>
            <w:tcW w:w="6713" w:type="dxa"/>
          </w:tcPr>
          <w:p w:rsidR="000200F2" w:rsidRDefault="000200F2">
            <w:pPr>
              <w:autoSpaceDE w:val="0"/>
              <w:autoSpaceDN w:val="0"/>
              <w:adjustRightInd w:val="0"/>
              <w:spacing w:line="420" w:lineRule="exact"/>
              <w:rPr>
                <w:rFonts w:ascii="仿宋" w:eastAsia="仿宋" w:hAnsi="仿宋"/>
                <w:kern w:val="0"/>
                <w:sz w:val="30"/>
                <w:szCs w:val="30"/>
              </w:rPr>
            </w:pPr>
            <w:r>
              <w:rPr>
                <w:rFonts w:ascii="仿宋" w:eastAsia="仿宋" w:hAnsi="仿宋" w:cs="仿宋" w:hint="eastAsia"/>
                <w:kern w:val="0"/>
                <w:sz w:val="30"/>
                <w:szCs w:val="30"/>
              </w:rPr>
              <w:t>基于连续或者间断的测量数据来得出的活动水平数据，如通过内部油箱流量计读数得出的用油量，通过皮带秤得出的用煤量等。</w:t>
            </w:r>
          </w:p>
        </w:tc>
      </w:tr>
      <w:tr w:rsidR="000200F2">
        <w:tc>
          <w:tcPr>
            <w:tcW w:w="1809" w:type="dxa"/>
          </w:tcPr>
          <w:p w:rsidR="000200F2" w:rsidRDefault="000200F2">
            <w:pPr>
              <w:autoSpaceDE w:val="0"/>
              <w:autoSpaceDN w:val="0"/>
              <w:adjustRightInd w:val="0"/>
              <w:spacing w:line="420" w:lineRule="exact"/>
              <w:rPr>
                <w:rFonts w:ascii="仿宋" w:eastAsia="仿宋" w:hAnsi="仿宋"/>
                <w:kern w:val="0"/>
                <w:sz w:val="30"/>
                <w:szCs w:val="30"/>
              </w:rPr>
            </w:pPr>
            <w:r>
              <w:rPr>
                <w:rFonts w:ascii="仿宋" w:eastAsia="仿宋" w:hAnsi="仿宋" w:cs="仿宋" w:hint="eastAsia"/>
                <w:kern w:val="0"/>
                <w:sz w:val="30"/>
                <w:szCs w:val="30"/>
              </w:rPr>
              <w:t>使用记录</w:t>
            </w:r>
          </w:p>
        </w:tc>
        <w:tc>
          <w:tcPr>
            <w:tcW w:w="6713" w:type="dxa"/>
          </w:tcPr>
          <w:p w:rsidR="000200F2" w:rsidRDefault="000200F2">
            <w:pPr>
              <w:autoSpaceDE w:val="0"/>
              <w:autoSpaceDN w:val="0"/>
              <w:adjustRightInd w:val="0"/>
              <w:spacing w:line="420" w:lineRule="exact"/>
              <w:rPr>
                <w:rFonts w:ascii="仿宋" w:eastAsia="仿宋" w:hAnsi="仿宋"/>
                <w:kern w:val="0"/>
                <w:sz w:val="30"/>
                <w:szCs w:val="30"/>
              </w:rPr>
            </w:pPr>
            <w:r>
              <w:rPr>
                <w:rFonts w:ascii="仿宋" w:eastAsia="仿宋" w:hAnsi="仿宋" w:cs="仿宋" w:hint="eastAsia"/>
                <w:kern w:val="0"/>
                <w:sz w:val="30"/>
                <w:szCs w:val="30"/>
              </w:rPr>
              <w:t>基于现场人员非计量的使用记录得到的活动水平数据，如瓶装液化石油气用量。</w:t>
            </w:r>
          </w:p>
        </w:tc>
      </w:tr>
      <w:tr w:rsidR="000200F2">
        <w:tc>
          <w:tcPr>
            <w:tcW w:w="1809" w:type="dxa"/>
          </w:tcPr>
          <w:p w:rsidR="000200F2" w:rsidRDefault="000200F2">
            <w:pPr>
              <w:autoSpaceDE w:val="0"/>
              <w:autoSpaceDN w:val="0"/>
              <w:adjustRightInd w:val="0"/>
              <w:spacing w:line="420" w:lineRule="exact"/>
              <w:rPr>
                <w:rFonts w:ascii="仿宋" w:eastAsia="仿宋" w:hAnsi="仿宋"/>
                <w:kern w:val="0"/>
                <w:sz w:val="30"/>
                <w:szCs w:val="30"/>
              </w:rPr>
            </w:pPr>
            <w:r>
              <w:rPr>
                <w:rFonts w:ascii="仿宋" w:eastAsia="仿宋" w:hAnsi="仿宋" w:cs="仿宋" w:hint="eastAsia"/>
                <w:kern w:val="0"/>
                <w:sz w:val="30"/>
                <w:szCs w:val="30"/>
              </w:rPr>
              <w:t>专家建议</w:t>
            </w:r>
          </w:p>
        </w:tc>
        <w:tc>
          <w:tcPr>
            <w:tcW w:w="6713" w:type="dxa"/>
          </w:tcPr>
          <w:p w:rsidR="000200F2" w:rsidRDefault="000200F2">
            <w:pPr>
              <w:autoSpaceDE w:val="0"/>
              <w:autoSpaceDN w:val="0"/>
              <w:adjustRightInd w:val="0"/>
              <w:spacing w:line="420" w:lineRule="exact"/>
              <w:rPr>
                <w:rFonts w:ascii="仿宋" w:eastAsia="仿宋" w:hAnsi="仿宋"/>
                <w:kern w:val="0"/>
                <w:sz w:val="30"/>
                <w:szCs w:val="30"/>
              </w:rPr>
            </w:pPr>
            <w:r>
              <w:rPr>
                <w:rFonts w:ascii="仿宋" w:eastAsia="仿宋" w:hAnsi="仿宋" w:cs="仿宋" w:hint="eastAsia"/>
                <w:kern w:val="0"/>
                <w:sz w:val="30"/>
                <w:szCs w:val="30"/>
              </w:rPr>
              <w:t>权威专家推荐值或有文献可考的推算值。如某篇论文上提到的熟石灰的氧化镁含量。</w:t>
            </w:r>
          </w:p>
        </w:tc>
      </w:tr>
      <w:tr w:rsidR="000200F2">
        <w:tc>
          <w:tcPr>
            <w:tcW w:w="1809" w:type="dxa"/>
          </w:tcPr>
          <w:p w:rsidR="000200F2" w:rsidRDefault="000200F2">
            <w:pPr>
              <w:autoSpaceDE w:val="0"/>
              <w:autoSpaceDN w:val="0"/>
              <w:adjustRightInd w:val="0"/>
              <w:spacing w:line="420" w:lineRule="exact"/>
              <w:rPr>
                <w:rFonts w:ascii="仿宋" w:eastAsia="仿宋" w:hAnsi="仿宋"/>
                <w:kern w:val="0"/>
                <w:sz w:val="30"/>
                <w:szCs w:val="30"/>
              </w:rPr>
            </w:pPr>
            <w:r>
              <w:rPr>
                <w:rFonts w:ascii="仿宋" w:eastAsia="仿宋" w:hAnsi="仿宋" w:cs="仿宋" w:hint="eastAsia"/>
                <w:kern w:val="0"/>
                <w:sz w:val="30"/>
                <w:szCs w:val="30"/>
              </w:rPr>
              <w:t>自行评估</w:t>
            </w:r>
          </w:p>
        </w:tc>
        <w:tc>
          <w:tcPr>
            <w:tcW w:w="6713" w:type="dxa"/>
          </w:tcPr>
          <w:p w:rsidR="000200F2" w:rsidRDefault="000200F2">
            <w:pPr>
              <w:autoSpaceDE w:val="0"/>
              <w:autoSpaceDN w:val="0"/>
              <w:adjustRightInd w:val="0"/>
              <w:spacing w:line="420" w:lineRule="exact"/>
              <w:rPr>
                <w:rFonts w:ascii="仿宋" w:eastAsia="仿宋" w:hAnsi="仿宋"/>
                <w:kern w:val="0"/>
                <w:sz w:val="30"/>
                <w:szCs w:val="30"/>
              </w:rPr>
            </w:pPr>
            <w:r>
              <w:rPr>
                <w:rFonts w:ascii="仿宋" w:eastAsia="仿宋" w:hAnsi="仿宋" w:cs="仿宋" w:hint="eastAsia"/>
                <w:kern w:val="0"/>
                <w:sz w:val="30"/>
                <w:szCs w:val="30"/>
              </w:rPr>
              <w:t>通过公司内部现场人员的经验估值。如每生产一吨水泥熟料的窑头粉尘产生量。</w:t>
            </w:r>
          </w:p>
        </w:tc>
      </w:tr>
      <w:tr w:rsidR="000200F2">
        <w:tc>
          <w:tcPr>
            <w:tcW w:w="1809" w:type="dxa"/>
          </w:tcPr>
          <w:p w:rsidR="000200F2" w:rsidRDefault="000200F2">
            <w:pPr>
              <w:autoSpaceDE w:val="0"/>
              <w:autoSpaceDN w:val="0"/>
              <w:adjustRightInd w:val="0"/>
              <w:spacing w:line="420" w:lineRule="exact"/>
              <w:rPr>
                <w:rFonts w:ascii="仿宋" w:eastAsia="仿宋" w:hAnsi="仿宋"/>
                <w:kern w:val="0"/>
                <w:sz w:val="30"/>
                <w:szCs w:val="30"/>
              </w:rPr>
            </w:pPr>
            <w:r>
              <w:rPr>
                <w:rFonts w:ascii="仿宋" w:eastAsia="仿宋" w:hAnsi="仿宋" w:cs="仿宋" w:hint="eastAsia"/>
                <w:kern w:val="0"/>
                <w:sz w:val="30"/>
                <w:szCs w:val="30"/>
              </w:rPr>
              <w:t>缺省值</w:t>
            </w:r>
          </w:p>
        </w:tc>
        <w:tc>
          <w:tcPr>
            <w:tcW w:w="6713" w:type="dxa"/>
          </w:tcPr>
          <w:p w:rsidR="000200F2" w:rsidRDefault="000200F2">
            <w:pPr>
              <w:autoSpaceDE w:val="0"/>
              <w:autoSpaceDN w:val="0"/>
              <w:adjustRightInd w:val="0"/>
              <w:spacing w:line="420" w:lineRule="exact"/>
              <w:rPr>
                <w:rFonts w:ascii="仿宋" w:eastAsia="仿宋" w:hAnsi="仿宋"/>
                <w:kern w:val="0"/>
                <w:sz w:val="30"/>
                <w:szCs w:val="30"/>
              </w:rPr>
            </w:pPr>
            <w:r>
              <w:rPr>
                <w:rFonts w:ascii="仿宋" w:eastAsia="仿宋" w:hAnsi="仿宋" w:cs="仿宋" w:hint="eastAsia"/>
                <w:kern w:val="0"/>
                <w:sz w:val="30"/>
                <w:szCs w:val="30"/>
              </w:rPr>
              <w:t>采用《指南》上提出的缺省值</w:t>
            </w:r>
          </w:p>
        </w:tc>
      </w:tr>
    </w:tbl>
    <w:p w:rsidR="000200F2" w:rsidRDefault="000200F2">
      <w:pPr>
        <w:autoSpaceDE w:val="0"/>
        <w:autoSpaceDN w:val="0"/>
        <w:adjustRightInd w:val="0"/>
        <w:ind w:firstLine="600"/>
        <w:rPr>
          <w:rFonts w:ascii="仿宋" w:eastAsia="仿宋" w:hAnsi="仿宋"/>
          <w:kern w:val="0"/>
          <w:sz w:val="30"/>
          <w:szCs w:val="30"/>
        </w:rPr>
      </w:pPr>
    </w:p>
    <w:p w:rsidR="000200F2" w:rsidRDefault="000200F2">
      <w:pPr>
        <w:widowControl/>
        <w:jc w:val="left"/>
        <w:rPr>
          <w:rFonts w:ascii="仿宋" w:eastAsia="仿宋" w:hAnsi="仿宋"/>
          <w:kern w:val="0"/>
          <w:sz w:val="30"/>
          <w:szCs w:val="30"/>
        </w:rPr>
      </w:pPr>
      <w:r>
        <w:rPr>
          <w:rFonts w:ascii="仿宋" w:eastAsia="仿宋" w:hAnsi="仿宋"/>
          <w:kern w:val="0"/>
          <w:sz w:val="30"/>
          <w:szCs w:val="30"/>
        </w:rPr>
        <w:br w:type="page"/>
      </w:r>
    </w:p>
    <w:p w:rsidR="000200F2" w:rsidRDefault="000200F2">
      <w:pPr>
        <w:autoSpaceDE w:val="0"/>
        <w:autoSpaceDN w:val="0"/>
        <w:adjustRightInd w:val="0"/>
        <w:ind w:firstLine="600"/>
        <w:rPr>
          <w:rFonts w:ascii="仿宋" w:eastAsia="仿宋" w:hAnsi="仿宋"/>
          <w:kern w:val="0"/>
          <w:sz w:val="30"/>
          <w:szCs w:val="30"/>
        </w:rPr>
      </w:pPr>
      <w:r>
        <w:rPr>
          <w:rFonts w:ascii="仿宋" w:eastAsia="仿宋" w:hAnsi="仿宋" w:cs="仿宋" w:hint="eastAsia"/>
          <w:kern w:val="0"/>
          <w:sz w:val="30"/>
          <w:szCs w:val="30"/>
        </w:rPr>
        <w:t>本报告中采用的活动水平数据及来源如下表所示</w:t>
      </w:r>
    </w:p>
    <w:tbl>
      <w:tblPr>
        <w:tblW w:w="0" w:type="auto"/>
        <w:tblInd w:w="-13" w:type="dxa"/>
        <w:tblLayout w:type="fixed"/>
        <w:tblCellMar>
          <w:left w:w="15" w:type="dxa"/>
          <w:right w:w="15" w:type="dxa"/>
        </w:tblCellMar>
        <w:tblLook w:val="0000"/>
      </w:tblPr>
      <w:tblGrid>
        <w:gridCol w:w="1080"/>
        <w:gridCol w:w="1487"/>
        <w:gridCol w:w="1417"/>
        <w:gridCol w:w="1276"/>
        <w:gridCol w:w="1701"/>
        <w:gridCol w:w="1418"/>
      </w:tblGrid>
      <w:tr w:rsidR="000200F2">
        <w:trPr>
          <w:trHeight w:val="624"/>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排放源类别</w:t>
            </w:r>
          </w:p>
        </w:tc>
        <w:tc>
          <w:tcPr>
            <w:tcW w:w="1487" w:type="dxa"/>
            <w:vMerge w:val="restart"/>
            <w:tcBorders>
              <w:top w:val="single" w:sz="4" w:space="0" w:color="000000"/>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燃料类别</w:t>
            </w:r>
          </w:p>
        </w:tc>
        <w:tc>
          <w:tcPr>
            <w:tcW w:w="1417" w:type="dxa"/>
            <w:vMerge w:val="restart"/>
            <w:tcBorders>
              <w:top w:val="single" w:sz="4" w:space="0" w:color="000000"/>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净消耗量（</w:t>
            </w:r>
            <w:r>
              <w:rPr>
                <w:rFonts w:ascii="仿宋" w:eastAsia="仿宋" w:hAnsi="仿宋" w:cs="仿宋"/>
                <w:color w:val="000000"/>
                <w:sz w:val="24"/>
                <w:szCs w:val="24"/>
              </w:rPr>
              <w:t>t</w:t>
            </w:r>
            <w:r>
              <w:rPr>
                <w:rFonts w:ascii="仿宋" w:eastAsia="仿宋" w:hAnsi="仿宋" w:cs="仿宋" w:hint="eastAsia"/>
                <w:color w:val="000000"/>
                <w:sz w:val="24"/>
                <w:szCs w:val="24"/>
              </w:rPr>
              <w:t>，万</w:t>
            </w:r>
            <w:r>
              <w:rPr>
                <w:rFonts w:ascii="仿宋" w:eastAsia="仿宋" w:hAnsi="仿宋" w:cs="仿宋"/>
                <w:color w:val="000000"/>
                <w:sz w:val="24"/>
                <w:szCs w:val="24"/>
              </w:rPr>
              <w:t>Nm</w:t>
            </w:r>
            <w:r>
              <w:rPr>
                <w:rFonts w:ascii="仿宋" w:eastAsia="仿宋" w:hAnsi="仿宋" w:cs="仿宋"/>
                <w:color w:val="000000"/>
                <w:sz w:val="24"/>
                <w:szCs w:val="24"/>
                <w:vertAlign w:val="superscript"/>
              </w:rPr>
              <w:t>3</w:t>
            </w:r>
            <w:r>
              <w:rPr>
                <w:rFonts w:ascii="仿宋" w:eastAsia="仿宋" w:hAnsi="仿宋" w:cs="仿宋" w:hint="eastAsia"/>
                <w:color w:val="000000"/>
                <w:sz w:val="24"/>
                <w:szCs w:val="24"/>
              </w:rPr>
              <w:t>）</w:t>
            </w:r>
          </w:p>
        </w:tc>
        <w:tc>
          <w:tcPr>
            <w:tcW w:w="1276" w:type="dxa"/>
            <w:vMerge w:val="restart"/>
            <w:tcBorders>
              <w:top w:val="single" w:sz="4" w:space="0" w:color="000000"/>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数据来源</w:t>
            </w:r>
          </w:p>
        </w:tc>
        <w:tc>
          <w:tcPr>
            <w:tcW w:w="1701" w:type="dxa"/>
            <w:vMerge w:val="restart"/>
            <w:tcBorders>
              <w:top w:val="single" w:sz="4" w:space="0" w:color="000000"/>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低位发热量（</w:t>
            </w:r>
            <w:r>
              <w:rPr>
                <w:rFonts w:ascii="仿宋" w:eastAsia="仿宋" w:hAnsi="仿宋" w:cs="仿宋"/>
                <w:color w:val="000000"/>
                <w:sz w:val="24"/>
                <w:szCs w:val="24"/>
              </w:rPr>
              <w:t>GJ/t</w:t>
            </w:r>
            <w:r>
              <w:rPr>
                <w:rFonts w:ascii="仿宋" w:eastAsia="仿宋" w:hAnsi="仿宋" w:cs="仿宋" w:hint="eastAsia"/>
                <w:color w:val="000000"/>
                <w:sz w:val="24"/>
                <w:szCs w:val="24"/>
              </w:rPr>
              <w:t>，</w:t>
            </w:r>
            <w:r>
              <w:rPr>
                <w:rFonts w:ascii="仿宋" w:eastAsia="仿宋" w:hAnsi="仿宋" w:cs="仿宋"/>
                <w:color w:val="000000"/>
                <w:sz w:val="24"/>
                <w:szCs w:val="24"/>
              </w:rPr>
              <w:t>GJ/</w:t>
            </w:r>
            <w:r>
              <w:rPr>
                <w:rFonts w:ascii="仿宋" w:eastAsia="仿宋" w:hAnsi="仿宋" w:cs="仿宋" w:hint="eastAsia"/>
                <w:color w:val="000000"/>
                <w:sz w:val="24"/>
                <w:szCs w:val="24"/>
              </w:rPr>
              <w:t>万</w:t>
            </w:r>
            <w:r>
              <w:rPr>
                <w:rFonts w:ascii="仿宋" w:eastAsia="仿宋" w:hAnsi="仿宋" w:cs="仿宋"/>
                <w:color w:val="000000"/>
                <w:sz w:val="24"/>
                <w:szCs w:val="24"/>
              </w:rPr>
              <w:t>Nm</w:t>
            </w:r>
            <w:r>
              <w:rPr>
                <w:rFonts w:ascii="仿宋" w:eastAsia="仿宋" w:hAnsi="仿宋" w:cs="仿宋"/>
                <w:color w:val="000000"/>
                <w:sz w:val="24"/>
                <w:szCs w:val="24"/>
                <w:vertAlign w:val="superscript"/>
              </w:rPr>
              <w:t>3</w:t>
            </w:r>
            <w:r>
              <w:rPr>
                <w:rFonts w:ascii="仿宋" w:eastAsia="仿宋" w:hAnsi="仿宋" w:cs="仿宋" w:hint="eastAsia"/>
                <w:color w:val="000000"/>
                <w:sz w:val="24"/>
                <w:szCs w:val="24"/>
              </w:rPr>
              <w:t>）</w:t>
            </w:r>
          </w:p>
        </w:tc>
        <w:tc>
          <w:tcPr>
            <w:tcW w:w="1418" w:type="dxa"/>
            <w:vMerge w:val="restart"/>
            <w:tcBorders>
              <w:top w:val="single" w:sz="4" w:space="0" w:color="000000"/>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数据来源</w:t>
            </w:r>
          </w:p>
        </w:tc>
      </w:tr>
      <w:tr w:rsidR="000200F2">
        <w:trPr>
          <w:trHeight w:val="312"/>
        </w:trPr>
        <w:tc>
          <w:tcPr>
            <w:tcW w:w="1080" w:type="dxa"/>
            <w:vMerge/>
            <w:tcBorders>
              <w:top w:val="single" w:sz="4" w:space="0" w:color="000000"/>
              <w:left w:val="single" w:sz="4" w:space="0" w:color="000000"/>
              <w:bottom w:val="single" w:sz="4" w:space="0" w:color="auto"/>
              <w:right w:val="single" w:sz="4" w:space="0" w:color="000000"/>
            </w:tcBorders>
            <w:vAlign w:val="center"/>
          </w:tcPr>
          <w:p w:rsidR="000200F2" w:rsidRDefault="000200F2">
            <w:pPr>
              <w:autoSpaceDN w:val="0"/>
              <w:rPr>
                <w:rFonts w:ascii="宋体"/>
                <w:sz w:val="24"/>
                <w:szCs w:val="24"/>
              </w:rPr>
            </w:pPr>
          </w:p>
        </w:tc>
        <w:tc>
          <w:tcPr>
            <w:tcW w:w="1487" w:type="dxa"/>
            <w:vMerge/>
            <w:tcBorders>
              <w:top w:val="single" w:sz="4" w:space="0" w:color="000000"/>
              <w:bottom w:val="single" w:sz="4" w:space="0" w:color="auto"/>
              <w:right w:val="single" w:sz="4" w:space="0" w:color="000000"/>
            </w:tcBorders>
            <w:vAlign w:val="center"/>
          </w:tcPr>
          <w:p w:rsidR="000200F2" w:rsidRDefault="000200F2">
            <w:pPr>
              <w:rPr>
                <w:rFonts w:ascii="宋体"/>
                <w:sz w:val="24"/>
                <w:szCs w:val="24"/>
              </w:rPr>
            </w:pPr>
          </w:p>
        </w:tc>
        <w:tc>
          <w:tcPr>
            <w:tcW w:w="1417" w:type="dxa"/>
            <w:vMerge/>
            <w:tcBorders>
              <w:top w:val="single" w:sz="4" w:space="0" w:color="000000"/>
              <w:bottom w:val="single" w:sz="4" w:space="0" w:color="auto"/>
              <w:right w:val="single" w:sz="4" w:space="0" w:color="000000"/>
            </w:tcBorders>
            <w:vAlign w:val="center"/>
          </w:tcPr>
          <w:p w:rsidR="000200F2" w:rsidRDefault="000200F2">
            <w:pPr>
              <w:rPr>
                <w:rFonts w:ascii="宋体"/>
                <w:sz w:val="24"/>
                <w:szCs w:val="24"/>
              </w:rPr>
            </w:pPr>
          </w:p>
        </w:tc>
        <w:tc>
          <w:tcPr>
            <w:tcW w:w="1276" w:type="dxa"/>
            <w:vMerge/>
            <w:tcBorders>
              <w:top w:val="single" w:sz="4" w:space="0" w:color="000000"/>
              <w:bottom w:val="single" w:sz="4" w:space="0" w:color="auto"/>
              <w:right w:val="single" w:sz="4" w:space="0" w:color="000000"/>
            </w:tcBorders>
            <w:vAlign w:val="center"/>
          </w:tcPr>
          <w:p w:rsidR="000200F2" w:rsidRDefault="000200F2">
            <w:pPr>
              <w:rPr>
                <w:rFonts w:ascii="宋体"/>
                <w:sz w:val="24"/>
                <w:szCs w:val="24"/>
              </w:rPr>
            </w:pPr>
          </w:p>
        </w:tc>
        <w:tc>
          <w:tcPr>
            <w:tcW w:w="1701" w:type="dxa"/>
            <w:vMerge/>
            <w:tcBorders>
              <w:top w:val="single" w:sz="4" w:space="0" w:color="000000"/>
              <w:bottom w:val="single" w:sz="4" w:space="0" w:color="auto"/>
              <w:right w:val="single" w:sz="4" w:space="0" w:color="000000"/>
            </w:tcBorders>
            <w:vAlign w:val="center"/>
          </w:tcPr>
          <w:p w:rsidR="000200F2" w:rsidRDefault="000200F2">
            <w:pPr>
              <w:rPr>
                <w:rFonts w:ascii="宋体"/>
                <w:sz w:val="24"/>
                <w:szCs w:val="24"/>
              </w:rPr>
            </w:pPr>
          </w:p>
        </w:tc>
        <w:tc>
          <w:tcPr>
            <w:tcW w:w="1418" w:type="dxa"/>
            <w:vMerge/>
            <w:tcBorders>
              <w:top w:val="single" w:sz="4" w:space="0" w:color="000000"/>
              <w:bottom w:val="single" w:sz="4" w:space="0" w:color="auto"/>
              <w:right w:val="single" w:sz="4" w:space="0" w:color="000000"/>
            </w:tcBorders>
            <w:vAlign w:val="center"/>
          </w:tcPr>
          <w:p w:rsidR="000200F2" w:rsidRDefault="000200F2">
            <w:pPr>
              <w:rPr>
                <w:rFonts w:ascii="宋体"/>
                <w:sz w:val="24"/>
                <w:szCs w:val="24"/>
              </w:rPr>
            </w:pPr>
          </w:p>
        </w:tc>
      </w:tr>
      <w:tr w:rsidR="000200F2">
        <w:trPr>
          <w:trHeight w:val="283"/>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燃料燃烧</w:t>
            </w:r>
          </w:p>
        </w:tc>
        <w:tc>
          <w:tcPr>
            <w:tcW w:w="148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燃煤</w:t>
            </w:r>
          </w:p>
        </w:tc>
        <w:tc>
          <w:tcPr>
            <w:tcW w:w="141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1695612</w:t>
            </w:r>
          </w:p>
        </w:tc>
        <w:tc>
          <w:tcPr>
            <w:tcW w:w="1276"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使用记录</w:t>
            </w:r>
          </w:p>
        </w:tc>
        <w:tc>
          <w:tcPr>
            <w:tcW w:w="1701"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19024.08</w:t>
            </w:r>
          </w:p>
        </w:tc>
        <w:tc>
          <w:tcPr>
            <w:tcW w:w="1418"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测量记录</w:t>
            </w:r>
          </w:p>
        </w:tc>
      </w:tr>
      <w:tr w:rsidR="000200F2">
        <w:trPr>
          <w:trHeight w:val="283"/>
        </w:trPr>
        <w:tc>
          <w:tcPr>
            <w:tcW w:w="1080" w:type="dxa"/>
            <w:vMerge/>
            <w:tcBorders>
              <w:top w:val="single" w:sz="4" w:space="0" w:color="auto"/>
              <w:left w:val="single" w:sz="4" w:space="0" w:color="auto"/>
              <w:bottom w:val="single" w:sz="4" w:space="0" w:color="auto"/>
              <w:right w:val="single" w:sz="4" w:space="0" w:color="auto"/>
            </w:tcBorders>
            <w:vAlign w:val="center"/>
          </w:tcPr>
          <w:p w:rsidR="000200F2" w:rsidRDefault="000200F2">
            <w:pPr>
              <w:rPr>
                <w:rFonts w:ascii="宋体"/>
                <w:sz w:val="24"/>
                <w:szCs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原油</w:t>
            </w:r>
          </w:p>
        </w:tc>
        <w:tc>
          <w:tcPr>
            <w:tcW w:w="141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41.816</w:t>
            </w:r>
          </w:p>
        </w:tc>
        <w:tc>
          <w:tcPr>
            <w:tcW w:w="1418"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41.816</w:t>
            </w:r>
          </w:p>
        </w:tc>
      </w:tr>
      <w:tr w:rsidR="000200F2">
        <w:trPr>
          <w:trHeight w:val="283"/>
        </w:trPr>
        <w:tc>
          <w:tcPr>
            <w:tcW w:w="1080" w:type="dxa"/>
            <w:vMerge/>
            <w:tcBorders>
              <w:top w:val="single" w:sz="4" w:space="0" w:color="auto"/>
              <w:left w:val="single" w:sz="4" w:space="0" w:color="auto"/>
              <w:bottom w:val="single" w:sz="4" w:space="0" w:color="auto"/>
              <w:right w:val="single" w:sz="4" w:space="0" w:color="auto"/>
            </w:tcBorders>
            <w:vAlign w:val="center"/>
          </w:tcPr>
          <w:p w:rsidR="000200F2" w:rsidRDefault="000200F2">
            <w:pPr>
              <w:rPr>
                <w:rFonts w:ascii="宋体"/>
                <w:sz w:val="24"/>
                <w:szCs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燃料油</w:t>
            </w:r>
          </w:p>
        </w:tc>
        <w:tc>
          <w:tcPr>
            <w:tcW w:w="141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41.816</w:t>
            </w:r>
          </w:p>
        </w:tc>
        <w:tc>
          <w:tcPr>
            <w:tcW w:w="1418"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41.816</w:t>
            </w:r>
          </w:p>
        </w:tc>
      </w:tr>
      <w:tr w:rsidR="000200F2">
        <w:trPr>
          <w:trHeight w:val="283"/>
        </w:trPr>
        <w:tc>
          <w:tcPr>
            <w:tcW w:w="1080" w:type="dxa"/>
            <w:vMerge/>
            <w:tcBorders>
              <w:top w:val="single" w:sz="4" w:space="0" w:color="auto"/>
              <w:left w:val="single" w:sz="4" w:space="0" w:color="auto"/>
              <w:bottom w:val="single" w:sz="4" w:space="0" w:color="auto"/>
              <w:right w:val="single" w:sz="4" w:space="0" w:color="auto"/>
            </w:tcBorders>
            <w:vAlign w:val="center"/>
          </w:tcPr>
          <w:p w:rsidR="000200F2" w:rsidRDefault="000200F2">
            <w:pPr>
              <w:rPr>
                <w:rFonts w:ascii="宋体"/>
                <w:sz w:val="24"/>
                <w:szCs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汽油</w:t>
            </w:r>
          </w:p>
        </w:tc>
        <w:tc>
          <w:tcPr>
            <w:tcW w:w="141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43.07</w:t>
            </w:r>
          </w:p>
        </w:tc>
        <w:tc>
          <w:tcPr>
            <w:tcW w:w="1418"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43.07</w:t>
            </w:r>
          </w:p>
        </w:tc>
      </w:tr>
      <w:tr w:rsidR="000200F2">
        <w:trPr>
          <w:trHeight w:val="283"/>
        </w:trPr>
        <w:tc>
          <w:tcPr>
            <w:tcW w:w="1080" w:type="dxa"/>
            <w:vMerge/>
            <w:tcBorders>
              <w:top w:val="single" w:sz="4" w:space="0" w:color="auto"/>
              <w:left w:val="single" w:sz="4" w:space="0" w:color="auto"/>
              <w:bottom w:val="single" w:sz="4" w:space="0" w:color="auto"/>
              <w:right w:val="single" w:sz="4" w:space="0" w:color="auto"/>
            </w:tcBorders>
            <w:vAlign w:val="center"/>
          </w:tcPr>
          <w:p w:rsidR="000200F2" w:rsidRDefault="000200F2">
            <w:pPr>
              <w:rPr>
                <w:rFonts w:ascii="宋体"/>
                <w:sz w:val="24"/>
                <w:szCs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柴油</w:t>
            </w:r>
          </w:p>
        </w:tc>
        <w:tc>
          <w:tcPr>
            <w:tcW w:w="1417" w:type="dxa"/>
            <w:tcBorders>
              <w:top w:val="single" w:sz="4" w:space="0" w:color="auto"/>
              <w:left w:val="single" w:sz="4" w:space="0" w:color="auto"/>
              <w:bottom w:val="single" w:sz="4" w:space="0" w:color="auto"/>
              <w:right w:val="single" w:sz="4" w:space="0" w:color="auto"/>
            </w:tcBorders>
            <w:vAlign w:val="center"/>
          </w:tcPr>
          <w:p w:rsidR="000200F2" w:rsidRPr="00001086" w:rsidRDefault="000200F2" w:rsidP="00DE3202">
            <w:pPr>
              <w:autoSpaceDN w:val="0"/>
              <w:jc w:val="center"/>
              <w:textAlignment w:val="center"/>
              <w:rPr>
                <w:rFonts w:ascii="仿宋" w:eastAsia="仿宋" w:hAnsi="仿宋" w:cs="仿宋"/>
                <w:sz w:val="24"/>
                <w:szCs w:val="24"/>
              </w:rPr>
            </w:pPr>
            <w:r w:rsidRPr="00001086">
              <w:rPr>
                <w:rFonts w:ascii="仿宋" w:eastAsia="仿宋" w:hAnsi="仿宋" w:cs="仿宋"/>
                <w:sz w:val="24"/>
                <w:szCs w:val="24"/>
              </w:rPr>
              <w:t>699.39</w:t>
            </w:r>
          </w:p>
        </w:tc>
        <w:tc>
          <w:tcPr>
            <w:tcW w:w="1276"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使用记录</w:t>
            </w:r>
          </w:p>
        </w:tc>
        <w:tc>
          <w:tcPr>
            <w:tcW w:w="1701"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42.652</w:t>
            </w:r>
          </w:p>
        </w:tc>
        <w:tc>
          <w:tcPr>
            <w:tcW w:w="1418"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42.652</w:t>
            </w:r>
          </w:p>
        </w:tc>
      </w:tr>
      <w:tr w:rsidR="000200F2">
        <w:trPr>
          <w:trHeight w:val="283"/>
        </w:trPr>
        <w:tc>
          <w:tcPr>
            <w:tcW w:w="1080" w:type="dxa"/>
            <w:vMerge/>
            <w:tcBorders>
              <w:top w:val="single" w:sz="4" w:space="0" w:color="auto"/>
              <w:left w:val="single" w:sz="4" w:space="0" w:color="auto"/>
              <w:bottom w:val="single" w:sz="4" w:space="0" w:color="auto"/>
              <w:right w:val="single" w:sz="4" w:space="0" w:color="auto"/>
            </w:tcBorders>
            <w:vAlign w:val="center"/>
          </w:tcPr>
          <w:p w:rsidR="000200F2" w:rsidRDefault="000200F2">
            <w:pPr>
              <w:rPr>
                <w:rFonts w:ascii="宋体"/>
                <w:sz w:val="24"/>
                <w:szCs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一般煤油</w:t>
            </w:r>
          </w:p>
        </w:tc>
        <w:tc>
          <w:tcPr>
            <w:tcW w:w="141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44.75</w:t>
            </w:r>
          </w:p>
        </w:tc>
        <w:tc>
          <w:tcPr>
            <w:tcW w:w="1418"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44.75</w:t>
            </w:r>
          </w:p>
        </w:tc>
      </w:tr>
      <w:tr w:rsidR="000200F2">
        <w:trPr>
          <w:trHeight w:val="283"/>
        </w:trPr>
        <w:tc>
          <w:tcPr>
            <w:tcW w:w="1080" w:type="dxa"/>
            <w:vMerge/>
            <w:tcBorders>
              <w:top w:val="single" w:sz="4" w:space="0" w:color="auto"/>
              <w:left w:val="single" w:sz="4" w:space="0" w:color="auto"/>
              <w:bottom w:val="single" w:sz="4" w:space="0" w:color="auto"/>
              <w:right w:val="single" w:sz="4" w:space="0" w:color="auto"/>
            </w:tcBorders>
            <w:vAlign w:val="center"/>
          </w:tcPr>
          <w:p w:rsidR="000200F2" w:rsidRDefault="000200F2">
            <w:pPr>
              <w:rPr>
                <w:rFonts w:ascii="宋体"/>
                <w:sz w:val="24"/>
                <w:szCs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液化天然气</w:t>
            </w:r>
          </w:p>
        </w:tc>
        <w:tc>
          <w:tcPr>
            <w:tcW w:w="141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41.868</w:t>
            </w:r>
          </w:p>
        </w:tc>
        <w:tc>
          <w:tcPr>
            <w:tcW w:w="1418"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41.868</w:t>
            </w:r>
          </w:p>
        </w:tc>
      </w:tr>
      <w:tr w:rsidR="000200F2">
        <w:trPr>
          <w:trHeight w:val="283"/>
        </w:trPr>
        <w:tc>
          <w:tcPr>
            <w:tcW w:w="1080" w:type="dxa"/>
            <w:vMerge/>
            <w:tcBorders>
              <w:top w:val="single" w:sz="4" w:space="0" w:color="auto"/>
              <w:left w:val="single" w:sz="4" w:space="0" w:color="auto"/>
              <w:bottom w:val="single" w:sz="4" w:space="0" w:color="auto"/>
              <w:right w:val="single" w:sz="4" w:space="0" w:color="auto"/>
            </w:tcBorders>
            <w:vAlign w:val="center"/>
          </w:tcPr>
          <w:p w:rsidR="000200F2" w:rsidRDefault="000200F2">
            <w:pPr>
              <w:rPr>
                <w:rFonts w:ascii="宋体"/>
                <w:sz w:val="24"/>
                <w:szCs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液化石油气</w:t>
            </w:r>
          </w:p>
        </w:tc>
        <w:tc>
          <w:tcPr>
            <w:tcW w:w="141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50.179</w:t>
            </w:r>
          </w:p>
        </w:tc>
        <w:tc>
          <w:tcPr>
            <w:tcW w:w="1418"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50.179</w:t>
            </w:r>
          </w:p>
        </w:tc>
      </w:tr>
      <w:tr w:rsidR="000200F2">
        <w:trPr>
          <w:trHeight w:val="283"/>
        </w:trPr>
        <w:tc>
          <w:tcPr>
            <w:tcW w:w="1080" w:type="dxa"/>
            <w:vMerge/>
            <w:tcBorders>
              <w:top w:val="single" w:sz="4" w:space="0" w:color="auto"/>
              <w:left w:val="single" w:sz="4" w:space="0" w:color="auto"/>
              <w:bottom w:val="single" w:sz="4" w:space="0" w:color="auto"/>
              <w:right w:val="single" w:sz="4" w:space="0" w:color="auto"/>
            </w:tcBorders>
            <w:vAlign w:val="center"/>
          </w:tcPr>
          <w:p w:rsidR="000200F2" w:rsidRDefault="000200F2">
            <w:pPr>
              <w:rPr>
                <w:rFonts w:ascii="宋体"/>
                <w:sz w:val="24"/>
                <w:szCs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焦油</w:t>
            </w:r>
          </w:p>
        </w:tc>
        <w:tc>
          <w:tcPr>
            <w:tcW w:w="141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33.453</w:t>
            </w:r>
          </w:p>
        </w:tc>
        <w:tc>
          <w:tcPr>
            <w:tcW w:w="1418"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33.453</w:t>
            </w:r>
          </w:p>
        </w:tc>
      </w:tr>
      <w:tr w:rsidR="000200F2">
        <w:trPr>
          <w:trHeight w:val="283"/>
        </w:trPr>
        <w:tc>
          <w:tcPr>
            <w:tcW w:w="1080" w:type="dxa"/>
            <w:vMerge/>
            <w:tcBorders>
              <w:top w:val="single" w:sz="4" w:space="0" w:color="auto"/>
              <w:left w:val="single" w:sz="4" w:space="0" w:color="auto"/>
              <w:bottom w:val="single" w:sz="4" w:space="0" w:color="auto"/>
              <w:right w:val="single" w:sz="4" w:space="0" w:color="auto"/>
            </w:tcBorders>
            <w:vAlign w:val="center"/>
          </w:tcPr>
          <w:p w:rsidR="000200F2" w:rsidRDefault="000200F2">
            <w:pPr>
              <w:rPr>
                <w:rFonts w:ascii="宋体"/>
                <w:sz w:val="24"/>
                <w:szCs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粗苯</w:t>
            </w:r>
          </w:p>
        </w:tc>
        <w:tc>
          <w:tcPr>
            <w:tcW w:w="141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41.816</w:t>
            </w:r>
          </w:p>
        </w:tc>
        <w:tc>
          <w:tcPr>
            <w:tcW w:w="1418"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41.816</w:t>
            </w:r>
          </w:p>
        </w:tc>
      </w:tr>
      <w:tr w:rsidR="000200F2">
        <w:trPr>
          <w:trHeight w:val="283"/>
        </w:trPr>
        <w:tc>
          <w:tcPr>
            <w:tcW w:w="1080" w:type="dxa"/>
            <w:vMerge/>
            <w:tcBorders>
              <w:top w:val="single" w:sz="4" w:space="0" w:color="auto"/>
              <w:left w:val="single" w:sz="4" w:space="0" w:color="auto"/>
              <w:bottom w:val="single" w:sz="4" w:space="0" w:color="auto"/>
              <w:right w:val="single" w:sz="4" w:space="0" w:color="auto"/>
            </w:tcBorders>
            <w:vAlign w:val="center"/>
          </w:tcPr>
          <w:p w:rsidR="000200F2" w:rsidRDefault="000200F2">
            <w:pPr>
              <w:rPr>
                <w:rFonts w:ascii="宋体"/>
                <w:sz w:val="24"/>
                <w:szCs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焦炉煤气</w:t>
            </w:r>
          </w:p>
        </w:tc>
        <w:tc>
          <w:tcPr>
            <w:tcW w:w="141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173.54</w:t>
            </w:r>
          </w:p>
        </w:tc>
        <w:tc>
          <w:tcPr>
            <w:tcW w:w="1418"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173.54</w:t>
            </w:r>
          </w:p>
        </w:tc>
      </w:tr>
      <w:tr w:rsidR="000200F2">
        <w:trPr>
          <w:trHeight w:val="283"/>
        </w:trPr>
        <w:tc>
          <w:tcPr>
            <w:tcW w:w="1080" w:type="dxa"/>
            <w:vMerge/>
            <w:tcBorders>
              <w:top w:val="single" w:sz="4" w:space="0" w:color="auto"/>
              <w:left w:val="single" w:sz="4" w:space="0" w:color="auto"/>
              <w:bottom w:val="single" w:sz="4" w:space="0" w:color="auto"/>
              <w:right w:val="single" w:sz="4" w:space="0" w:color="auto"/>
            </w:tcBorders>
            <w:vAlign w:val="center"/>
          </w:tcPr>
          <w:p w:rsidR="000200F2" w:rsidRDefault="000200F2">
            <w:pPr>
              <w:rPr>
                <w:rFonts w:ascii="宋体"/>
                <w:sz w:val="24"/>
                <w:szCs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高炉煤气</w:t>
            </w:r>
          </w:p>
        </w:tc>
        <w:tc>
          <w:tcPr>
            <w:tcW w:w="141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33</w:t>
            </w:r>
          </w:p>
        </w:tc>
        <w:tc>
          <w:tcPr>
            <w:tcW w:w="1418"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33</w:t>
            </w:r>
          </w:p>
        </w:tc>
      </w:tr>
      <w:tr w:rsidR="000200F2">
        <w:trPr>
          <w:trHeight w:val="283"/>
        </w:trPr>
        <w:tc>
          <w:tcPr>
            <w:tcW w:w="1080" w:type="dxa"/>
            <w:vMerge/>
            <w:tcBorders>
              <w:top w:val="single" w:sz="4" w:space="0" w:color="auto"/>
              <w:left w:val="single" w:sz="4" w:space="0" w:color="auto"/>
              <w:bottom w:val="single" w:sz="4" w:space="0" w:color="auto"/>
              <w:right w:val="single" w:sz="4" w:space="0" w:color="auto"/>
            </w:tcBorders>
            <w:vAlign w:val="center"/>
          </w:tcPr>
          <w:p w:rsidR="000200F2" w:rsidRDefault="000200F2">
            <w:pPr>
              <w:rPr>
                <w:rFonts w:ascii="宋体"/>
                <w:sz w:val="24"/>
                <w:szCs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转炉煤气</w:t>
            </w:r>
          </w:p>
        </w:tc>
        <w:tc>
          <w:tcPr>
            <w:tcW w:w="141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84</w:t>
            </w:r>
          </w:p>
        </w:tc>
        <w:tc>
          <w:tcPr>
            <w:tcW w:w="1418"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84</w:t>
            </w:r>
          </w:p>
        </w:tc>
      </w:tr>
      <w:tr w:rsidR="000200F2">
        <w:trPr>
          <w:trHeight w:val="283"/>
        </w:trPr>
        <w:tc>
          <w:tcPr>
            <w:tcW w:w="1080" w:type="dxa"/>
            <w:vMerge/>
            <w:tcBorders>
              <w:top w:val="single" w:sz="4" w:space="0" w:color="auto"/>
              <w:left w:val="single" w:sz="4" w:space="0" w:color="auto"/>
              <w:bottom w:val="single" w:sz="4" w:space="0" w:color="auto"/>
              <w:right w:val="single" w:sz="4" w:space="0" w:color="auto"/>
            </w:tcBorders>
            <w:vAlign w:val="center"/>
          </w:tcPr>
          <w:p w:rsidR="000200F2" w:rsidRDefault="000200F2">
            <w:pPr>
              <w:rPr>
                <w:rFonts w:ascii="宋体"/>
                <w:sz w:val="24"/>
                <w:szCs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其它煤气</w:t>
            </w:r>
          </w:p>
        </w:tc>
        <w:tc>
          <w:tcPr>
            <w:tcW w:w="141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52.27</w:t>
            </w:r>
          </w:p>
        </w:tc>
        <w:tc>
          <w:tcPr>
            <w:tcW w:w="1418"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52.27</w:t>
            </w:r>
          </w:p>
        </w:tc>
      </w:tr>
      <w:tr w:rsidR="000200F2">
        <w:trPr>
          <w:trHeight w:val="283"/>
        </w:trPr>
        <w:tc>
          <w:tcPr>
            <w:tcW w:w="1080" w:type="dxa"/>
            <w:vMerge/>
            <w:tcBorders>
              <w:top w:val="single" w:sz="4" w:space="0" w:color="auto"/>
              <w:left w:val="single" w:sz="4" w:space="0" w:color="auto"/>
              <w:bottom w:val="single" w:sz="4" w:space="0" w:color="auto"/>
              <w:right w:val="single" w:sz="4" w:space="0" w:color="auto"/>
            </w:tcBorders>
            <w:vAlign w:val="center"/>
          </w:tcPr>
          <w:p w:rsidR="000200F2" w:rsidRDefault="000200F2">
            <w:pPr>
              <w:rPr>
                <w:rFonts w:ascii="宋体"/>
                <w:sz w:val="24"/>
                <w:szCs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天然气</w:t>
            </w:r>
          </w:p>
        </w:tc>
        <w:tc>
          <w:tcPr>
            <w:tcW w:w="141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389.31</w:t>
            </w:r>
          </w:p>
        </w:tc>
        <w:tc>
          <w:tcPr>
            <w:tcW w:w="1418"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389.31</w:t>
            </w:r>
          </w:p>
        </w:tc>
      </w:tr>
      <w:tr w:rsidR="000200F2">
        <w:trPr>
          <w:trHeight w:val="283"/>
        </w:trPr>
        <w:tc>
          <w:tcPr>
            <w:tcW w:w="1080" w:type="dxa"/>
            <w:vMerge/>
            <w:tcBorders>
              <w:top w:val="single" w:sz="4" w:space="0" w:color="auto"/>
              <w:left w:val="single" w:sz="4" w:space="0" w:color="auto"/>
              <w:bottom w:val="single" w:sz="4" w:space="0" w:color="auto"/>
              <w:right w:val="single" w:sz="4" w:space="0" w:color="auto"/>
            </w:tcBorders>
            <w:vAlign w:val="center"/>
          </w:tcPr>
          <w:p w:rsidR="000200F2" w:rsidRDefault="000200F2">
            <w:pPr>
              <w:rPr>
                <w:rFonts w:ascii="宋体"/>
                <w:sz w:val="24"/>
                <w:szCs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炼厂干气</w:t>
            </w:r>
          </w:p>
        </w:tc>
        <w:tc>
          <w:tcPr>
            <w:tcW w:w="141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45.998</w:t>
            </w:r>
          </w:p>
        </w:tc>
        <w:tc>
          <w:tcPr>
            <w:tcW w:w="1418"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45.998</w:t>
            </w:r>
          </w:p>
        </w:tc>
      </w:tr>
      <w:tr w:rsidR="000200F2">
        <w:trPr>
          <w:trHeight w:val="283"/>
        </w:trPr>
        <w:tc>
          <w:tcPr>
            <w:tcW w:w="1080" w:type="dxa"/>
            <w:vMerge/>
            <w:tcBorders>
              <w:top w:val="single" w:sz="4" w:space="0" w:color="auto"/>
              <w:left w:val="single" w:sz="4" w:space="0" w:color="auto"/>
              <w:bottom w:val="single" w:sz="4" w:space="0" w:color="auto"/>
              <w:right w:val="single" w:sz="4" w:space="0" w:color="auto"/>
            </w:tcBorders>
            <w:vAlign w:val="center"/>
          </w:tcPr>
          <w:p w:rsidR="000200F2" w:rsidRDefault="000200F2">
            <w:pPr>
              <w:rPr>
                <w:rFonts w:ascii="宋体"/>
                <w:sz w:val="24"/>
                <w:szCs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水煤气</w:t>
            </w:r>
          </w:p>
        </w:tc>
        <w:tc>
          <w:tcPr>
            <w:tcW w:w="141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10.4</w:t>
            </w:r>
          </w:p>
        </w:tc>
        <w:tc>
          <w:tcPr>
            <w:tcW w:w="1418"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10.4</w:t>
            </w:r>
          </w:p>
        </w:tc>
      </w:tr>
      <w:tr w:rsidR="000200F2">
        <w:trPr>
          <w:trHeight w:val="285"/>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脱硫过程</w:t>
            </w:r>
          </w:p>
        </w:tc>
        <w:tc>
          <w:tcPr>
            <w:tcW w:w="148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脱硫剂种类</w:t>
            </w:r>
          </w:p>
        </w:tc>
        <w:tc>
          <w:tcPr>
            <w:tcW w:w="141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数据</w:t>
            </w:r>
          </w:p>
        </w:tc>
        <w:tc>
          <w:tcPr>
            <w:tcW w:w="1276"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单位</w:t>
            </w:r>
          </w:p>
        </w:tc>
        <w:tc>
          <w:tcPr>
            <w:tcW w:w="3119" w:type="dxa"/>
            <w:gridSpan w:val="2"/>
            <w:tcBorders>
              <w:top w:val="single" w:sz="4" w:space="0" w:color="auto"/>
              <w:left w:val="single" w:sz="4" w:space="0" w:color="auto"/>
              <w:bottom w:val="single" w:sz="4" w:space="0" w:color="auto"/>
              <w:right w:val="single" w:sz="4" w:space="0" w:color="auto"/>
            </w:tcBorders>
          </w:tcPr>
          <w:p w:rsidR="000200F2" w:rsidRDefault="000200F2">
            <w:pPr>
              <w:autoSpaceDN w:val="0"/>
              <w:jc w:val="center"/>
              <w:textAlignment w:val="top"/>
              <w:rPr>
                <w:rFonts w:ascii="仿宋" w:eastAsia="仿宋" w:hAnsi="仿宋"/>
                <w:color w:val="000000"/>
                <w:sz w:val="24"/>
                <w:szCs w:val="24"/>
              </w:rPr>
            </w:pPr>
            <w:r>
              <w:rPr>
                <w:rFonts w:ascii="仿宋" w:eastAsia="仿宋" w:hAnsi="仿宋" w:cs="仿宋" w:hint="eastAsia"/>
                <w:color w:val="000000"/>
                <w:sz w:val="24"/>
                <w:szCs w:val="24"/>
              </w:rPr>
              <w:t>数据来源</w:t>
            </w:r>
          </w:p>
        </w:tc>
      </w:tr>
      <w:tr w:rsidR="000200F2">
        <w:trPr>
          <w:trHeight w:val="285"/>
        </w:trPr>
        <w:tc>
          <w:tcPr>
            <w:tcW w:w="1080" w:type="dxa"/>
            <w:vMerge/>
            <w:tcBorders>
              <w:top w:val="single" w:sz="4" w:space="0" w:color="auto"/>
              <w:left w:val="single" w:sz="4" w:space="0" w:color="auto"/>
              <w:bottom w:val="single" w:sz="4" w:space="0" w:color="auto"/>
              <w:right w:val="single" w:sz="4" w:space="0" w:color="auto"/>
            </w:tcBorders>
            <w:vAlign w:val="center"/>
          </w:tcPr>
          <w:p w:rsidR="000200F2" w:rsidRDefault="000200F2">
            <w:pPr>
              <w:rPr>
                <w:rFonts w:ascii="宋体"/>
                <w:sz w:val="24"/>
                <w:szCs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CaCO</w:t>
            </w:r>
            <w:r>
              <w:rPr>
                <w:rFonts w:ascii="仿宋" w:eastAsia="仿宋" w:hAnsi="仿宋" w:cs="仿宋"/>
                <w:color w:val="000000"/>
                <w:sz w:val="24"/>
                <w:szCs w:val="24"/>
                <w:vertAlign w:val="subscript"/>
              </w:rPr>
              <w:t>3</w:t>
            </w:r>
          </w:p>
        </w:tc>
        <w:tc>
          <w:tcPr>
            <w:tcW w:w="1417" w:type="dxa"/>
            <w:tcBorders>
              <w:top w:val="single" w:sz="4" w:space="0" w:color="auto"/>
              <w:left w:val="single" w:sz="4" w:space="0" w:color="auto"/>
              <w:bottom w:val="single" w:sz="4" w:space="0" w:color="auto"/>
              <w:right w:val="single" w:sz="4" w:space="0" w:color="auto"/>
            </w:tcBorders>
            <w:vAlign w:val="center"/>
          </w:tcPr>
          <w:p w:rsidR="000200F2" w:rsidRPr="00001086" w:rsidRDefault="000200F2">
            <w:pPr>
              <w:autoSpaceDN w:val="0"/>
              <w:jc w:val="center"/>
              <w:textAlignment w:val="center"/>
              <w:rPr>
                <w:rFonts w:ascii="仿宋" w:eastAsia="仿宋" w:hAnsi="仿宋" w:cs="仿宋"/>
                <w:sz w:val="24"/>
                <w:szCs w:val="24"/>
              </w:rPr>
            </w:pPr>
            <w:r w:rsidRPr="00001086">
              <w:rPr>
                <w:rFonts w:ascii="仿宋" w:eastAsia="仿宋" w:hAnsi="仿宋" w:cs="仿宋"/>
                <w:sz w:val="24"/>
                <w:szCs w:val="24"/>
              </w:rPr>
              <w:t>135409.4</w:t>
            </w:r>
          </w:p>
        </w:tc>
        <w:tc>
          <w:tcPr>
            <w:tcW w:w="1276"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测量记录</w:t>
            </w:r>
          </w:p>
        </w:tc>
      </w:tr>
      <w:tr w:rsidR="000200F2">
        <w:trPr>
          <w:trHeight w:val="285"/>
        </w:trPr>
        <w:tc>
          <w:tcPr>
            <w:tcW w:w="1080" w:type="dxa"/>
            <w:vMerge/>
            <w:tcBorders>
              <w:top w:val="single" w:sz="4" w:space="0" w:color="auto"/>
              <w:left w:val="single" w:sz="4" w:space="0" w:color="auto"/>
              <w:bottom w:val="single" w:sz="4" w:space="0" w:color="auto"/>
              <w:right w:val="single" w:sz="4" w:space="0" w:color="auto"/>
            </w:tcBorders>
            <w:vAlign w:val="center"/>
          </w:tcPr>
          <w:p w:rsidR="000200F2" w:rsidRDefault="000200F2">
            <w:pPr>
              <w:rPr>
                <w:rFonts w:ascii="宋体"/>
                <w:sz w:val="24"/>
                <w:szCs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MgCO</w:t>
            </w:r>
            <w:r>
              <w:rPr>
                <w:rFonts w:ascii="仿宋" w:eastAsia="仿宋" w:hAnsi="仿宋" w:cs="仿宋"/>
                <w:color w:val="000000"/>
                <w:sz w:val="24"/>
                <w:szCs w:val="24"/>
                <w:vertAlign w:val="subscript"/>
              </w:rPr>
              <w:t>3</w:t>
            </w:r>
          </w:p>
        </w:tc>
        <w:tc>
          <w:tcPr>
            <w:tcW w:w="141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p>
        </w:tc>
      </w:tr>
      <w:tr w:rsidR="000200F2">
        <w:trPr>
          <w:trHeight w:val="285"/>
        </w:trPr>
        <w:tc>
          <w:tcPr>
            <w:tcW w:w="1080" w:type="dxa"/>
            <w:vMerge/>
            <w:tcBorders>
              <w:top w:val="single" w:sz="4" w:space="0" w:color="auto"/>
              <w:left w:val="single" w:sz="4" w:space="0" w:color="000000"/>
              <w:bottom w:val="single" w:sz="4" w:space="0" w:color="000000"/>
              <w:right w:val="single" w:sz="4" w:space="0" w:color="000000"/>
            </w:tcBorders>
            <w:vAlign w:val="center"/>
          </w:tcPr>
          <w:p w:rsidR="000200F2" w:rsidRDefault="000200F2">
            <w:pPr>
              <w:rPr>
                <w:rFonts w:ascii="宋体"/>
                <w:sz w:val="24"/>
                <w:szCs w:val="24"/>
              </w:rPr>
            </w:pPr>
          </w:p>
        </w:tc>
        <w:tc>
          <w:tcPr>
            <w:tcW w:w="1487" w:type="dxa"/>
            <w:tcBorders>
              <w:top w:val="single" w:sz="4" w:space="0" w:color="auto"/>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Na</w:t>
            </w:r>
            <w:r>
              <w:rPr>
                <w:rFonts w:ascii="仿宋" w:eastAsia="仿宋" w:hAnsi="仿宋" w:cs="仿宋"/>
                <w:color w:val="000000"/>
                <w:sz w:val="24"/>
                <w:szCs w:val="24"/>
                <w:vertAlign w:val="subscript"/>
              </w:rPr>
              <w:t>2</w:t>
            </w:r>
            <w:r>
              <w:rPr>
                <w:rFonts w:ascii="仿宋" w:eastAsia="仿宋" w:hAnsi="仿宋" w:cs="仿宋"/>
                <w:color w:val="000000"/>
                <w:sz w:val="24"/>
                <w:szCs w:val="24"/>
              </w:rPr>
              <w:t>CO</w:t>
            </w:r>
            <w:r>
              <w:rPr>
                <w:rFonts w:ascii="仿宋" w:eastAsia="仿宋" w:hAnsi="仿宋" w:cs="仿宋"/>
                <w:color w:val="000000"/>
                <w:sz w:val="24"/>
                <w:szCs w:val="24"/>
                <w:vertAlign w:val="subscript"/>
              </w:rPr>
              <w:t>3</w:t>
            </w:r>
          </w:p>
        </w:tc>
        <w:tc>
          <w:tcPr>
            <w:tcW w:w="1417" w:type="dxa"/>
            <w:tcBorders>
              <w:top w:val="single" w:sz="4" w:space="0" w:color="auto"/>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1276" w:type="dxa"/>
            <w:tcBorders>
              <w:top w:val="single" w:sz="4" w:space="0" w:color="auto"/>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w:t>
            </w:r>
          </w:p>
        </w:tc>
        <w:tc>
          <w:tcPr>
            <w:tcW w:w="3119" w:type="dxa"/>
            <w:gridSpan w:val="2"/>
            <w:tcBorders>
              <w:top w:val="single" w:sz="4" w:space="0" w:color="auto"/>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p>
        </w:tc>
      </w:tr>
      <w:tr w:rsidR="000200F2">
        <w:trPr>
          <w:trHeight w:val="285"/>
        </w:trPr>
        <w:tc>
          <w:tcPr>
            <w:tcW w:w="1080" w:type="dxa"/>
            <w:vMerge/>
            <w:tcBorders>
              <w:top w:val="double" w:sz="6" w:space="0" w:color="000000"/>
              <w:left w:val="single" w:sz="4" w:space="0" w:color="000000"/>
              <w:bottom w:val="single" w:sz="4" w:space="0" w:color="000000"/>
              <w:right w:val="single" w:sz="4" w:space="0" w:color="000000"/>
            </w:tcBorders>
            <w:vAlign w:val="center"/>
          </w:tcPr>
          <w:p w:rsidR="000200F2" w:rsidRDefault="000200F2">
            <w:pPr>
              <w:rPr>
                <w:rFonts w:ascii="宋体"/>
                <w:sz w:val="24"/>
                <w:szCs w:val="24"/>
              </w:rPr>
            </w:pPr>
          </w:p>
        </w:tc>
        <w:tc>
          <w:tcPr>
            <w:tcW w:w="1487" w:type="dxa"/>
            <w:tcBorders>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NaHCO</w:t>
            </w:r>
            <w:r>
              <w:rPr>
                <w:rFonts w:ascii="仿宋" w:eastAsia="仿宋" w:hAnsi="仿宋" w:cs="仿宋"/>
                <w:color w:val="000000"/>
                <w:sz w:val="24"/>
                <w:szCs w:val="24"/>
                <w:vertAlign w:val="subscript"/>
              </w:rPr>
              <w:t>3</w:t>
            </w:r>
          </w:p>
        </w:tc>
        <w:tc>
          <w:tcPr>
            <w:tcW w:w="1417" w:type="dxa"/>
            <w:tcBorders>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1276" w:type="dxa"/>
            <w:tcBorders>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w:t>
            </w:r>
          </w:p>
        </w:tc>
        <w:tc>
          <w:tcPr>
            <w:tcW w:w="3119" w:type="dxa"/>
            <w:gridSpan w:val="2"/>
            <w:tcBorders>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p>
        </w:tc>
      </w:tr>
      <w:tr w:rsidR="000200F2">
        <w:trPr>
          <w:trHeight w:val="285"/>
        </w:trPr>
        <w:tc>
          <w:tcPr>
            <w:tcW w:w="1080" w:type="dxa"/>
            <w:vMerge/>
            <w:tcBorders>
              <w:top w:val="double" w:sz="6" w:space="0" w:color="000000"/>
              <w:left w:val="single" w:sz="4" w:space="0" w:color="000000"/>
              <w:bottom w:val="single" w:sz="4" w:space="0" w:color="000000"/>
              <w:right w:val="single" w:sz="4" w:space="0" w:color="auto"/>
            </w:tcBorders>
            <w:vAlign w:val="center"/>
          </w:tcPr>
          <w:p w:rsidR="000200F2" w:rsidRDefault="000200F2">
            <w:pPr>
              <w:rPr>
                <w:rFonts w:ascii="宋体"/>
                <w:sz w:val="24"/>
                <w:szCs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FeCO</w:t>
            </w:r>
            <w:r>
              <w:rPr>
                <w:rFonts w:ascii="仿宋" w:eastAsia="仿宋" w:hAnsi="仿宋" w:cs="仿宋"/>
                <w:color w:val="000000"/>
                <w:sz w:val="24"/>
                <w:szCs w:val="24"/>
                <w:vertAlign w:val="subscript"/>
              </w:rPr>
              <w:t>3</w:t>
            </w:r>
          </w:p>
        </w:tc>
        <w:tc>
          <w:tcPr>
            <w:tcW w:w="141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p>
        </w:tc>
      </w:tr>
      <w:tr w:rsidR="000200F2">
        <w:trPr>
          <w:trHeight w:val="285"/>
        </w:trPr>
        <w:tc>
          <w:tcPr>
            <w:tcW w:w="1080" w:type="dxa"/>
            <w:vMerge/>
            <w:tcBorders>
              <w:top w:val="double" w:sz="6" w:space="0" w:color="000000"/>
              <w:left w:val="single" w:sz="4" w:space="0" w:color="000000"/>
              <w:bottom w:val="single" w:sz="4" w:space="0" w:color="000000"/>
              <w:right w:val="single" w:sz="4" w:space="0" w:color="000000"/>
            </w:tcBorders>
            <w:vAlign w:val="center"/>
          </w:tcPr>
          <w:p w:rsidR="000200F2" w:rsidRDefault="000200F2">
            <w:pPr>
              <w:rPr>
                <w:rFonts w:ascii="宋体"/>
                <w:sz w:val="24"/>
                <w:szCs w:val="24"/>
              </w:rPr>
            </w:pPr>
          </w:p>
        </w:tc>
        <w:tc>
          <w:tcPr>
            <w:tcW w:w="1487" w:type="dxa"/>
            <w:tcBorders>
              <w:top w:val="single" w:sz="4" w:space="0" w:color="auto"/>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MnCO</w:t>
            </w:r>
            <w:r>
              <w:rPr>
                <w:rFonts w:ascii="仿宋" w:eastAsia="仿宋" w:hAnsi="仿宋" w:cs="仿宋"/>
                <w:color w:val="000000"/>
                <w:sz w:val="24"/>
                <w:szCs w:val="24"/>
                <w:vertAlign w:val="subscript"/>
              </w:rPr>
              <w:t>3</w:t>
            </w:r>
          </w:p>
        </w:tc>
        <w:tc>
          <w:tcPr>
            <w:tcW w:w="1417" w:type="dxa"/>
            <w:tcBorders>
              <w:top w:val="single" w:sz="4" w:space="0" w:color="auto"/>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1276" w:type="dxa"/>
            <w:tcBorders>
              <w:top w:val="single" w:sz="4" w:space="0" w:color="auto"/>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w:t>
            </w:r>
          </w:p>
        </w:tc>
        <w:tc>
          <w:tcPr>
            <w:tcW w:w="3119" w:type="dxa"/>
            <w:gridSpan w:val="2"/>
            <w:tcBorders>
              <w:top w:val="single" w:sz="4" w:space="0" w:color="auto"/>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p>
        </w:tc>
      </w:tr>
      <w:tr w:rsidR="000200F2">
        <w:trPr>
          <w:trHeight w:val="285"/>
        </w:trPr>
        <w:tc>
          <w:tcPr>
            <w:tcW w:w="1080" w:type="dxa"/>
            <w:vMerge/>
            <w:tcBorders>
              <w:top w:val="double" w:sz="6" w:space="0" w:color="000000"/>
              <w:left w:val="single" w:sz="4" w:space="0" w:color="000000"/>
              <w:bottom w:val="single" w:sz="4" w:space="0" w:color="000000"/>
              <w:right w:val="single" w:sz="4" w:space="0" w:color="000000"/>
            </w:tcBorders>
            <w:vAlign w:val="center"/>
          </w:tcPr>
          <w:p w:rsidR="000200F2" w:rsidRDefault="000200F2">
            <w:pPr>
              <w:rPr>
                <w:rFonts w:ascii="宋体"/>
                <w:sz w:val="24"/>
                <w:szCs w:val="24"/>
              </w:rPr>
            </w:pPr>
          </w:p>
        </w:tc>
        <w:tc>
          <w:tcPr>
            <w:tcW w:w="1487"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BaCO</w:t>
            </w:r>
            <w:r>
              <w:rPr>
                <w:rFonts w:ascii="仿宋" w:eastAsia="仿宋" w:hAnsi="仿宋" w:cs="仿宋"/>
                <w:color w:val="000000"/>
                <w:sz w:val="24"/>
                <w:szCs w:val="24"/>
                <w:vertAlign w:val="subscript"/>
              </w:rPr>
              <w:t>3</w:t>
            </w:r>
          </w:p>
        </w:tc>
        <w:tc>
          <w:tcPr>
            <w:tcW w:w="1417"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1276"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w:t>
            </w:r>
          </w:p>
        </w:tc>
        <w:tc>
          <w:tcPr>
            <w:tcW w:w="3119" w:type="dxa"/>
            <w:gridSpan w:val="2"/>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p>
        </w:tc>
      </w:tr>
      <w:tr w:rsidR="000200F2">
        <w:trPr>
          <w:trHeight w:val="285"/>
        </w:trPr>
        <w:tc>
          <w:tcPr>
            <w:tcW w:w="1080" w:type="dxa"/>
            <w:vMerge/>
            <w:tcBorders>
              <w:top w:val="double" w:sz="6" w:space="0" w:color="000000"/>
              <w:left w:val="single" w:sz="4" w:space="0" w:color="000000"/>
              <w:bottom w:val="single" w:sz="4" w:space="0" w:color="000000"/>
              <w:right w:val="single" w:sz="4" w:space="0" w:color="000000"/>
            </w:tcBorders>
            <w:vAlign w:val="center"/>
          </w:tcPr>
          <w:p w:rsidR="000200F2" w:rsidRDefault="000200F2">
            <w:pPr>
              <w:rPr>
                <w:rFonts w:ascii="宋体"/>
                <w:sz w:val="24"/>
                <w:szCs w:val="24"/>
              </w:rPr>
            </w:pPr>
          </w:p>
        </w:tc>
        <w:tc>
          <w:tcPr>
            <w:tcW w:w="1487"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Li</w:t>
            </w:r>
            <w:r>
              <w:rPr>
                <w:rFonts w:ascii="仿宋" w:eastAsia="仿宋" w:hAnsi="仿宋" w:cs="仿宋"/>
                <w:color w:val="000000"/>
                <w:sz w:val="24"/>
                <w:szCs w:val="24"/>
                <w:vertAlign w:val="subscript"/>
              </w:rPr>
              <w:t>2</w:t>
            </w:r>
            <w:r>
              <w:rPr>
                <w:rFonts w:ascii="仿宋" w:eastAsia="仿宋" w:hAnsi="仿宋" w:cs="仿宋"/>
                <w:color w:val="000000"/>
                <w:sz w:val="24"/>
                <w:szCs w:val="24"/>
              </w:rPr>
              <w:t>CO</w:t>
            </w:r>
            <w:r>
              <w:rPr>
                <w:rFonts w:ascii="仿宋" w:eastAsia="仿宋" w:hAnsi="仿宋" w:cs="仿宋"/>
                <w:color w:val="000000"/>
                <w:sz w:val="24"/>
                <w:szCs w:val="24"/>
                <w:vertAlign w:val="subscript"/>
              </w:rPr>
              <w:t>3</w:t>
            </w:r>
          </w:p>
        </w:tc>
        <w:tc>
          <w:tcPr>
            <w:tcW w:w="1417"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1276"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w:t>
            </w:r>
          </w:p>
        </w:tc>
        <w:tc>
          <w:tcPr>
            <w:tcW w:w="3119" w:type="dxa"/>
            <w:gridSpan w:val="2"/>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p>
        </w:tc>
      </w:tr>
      <w:tr w:rsidR="000200F2">
        <w:trPr>
          <w:trHeight w:val="375"/>
        </w:trPr>
        <w:tc>
          <w:tcPr>
            <w:tcW w:w="1080" w:type="dxa"/>
            <w:vMerge/>
            <w:tcBorders>
              <w:top w:val="double" w:sz="6" w:space="0" w:color="000000"/>
              <w:left w:val="single" w:sz="4" w:space="0" w:color="000000"/>
              <w:bottom w:val="single" w:sz="4" w:space="0" w:color="000000"/>
              <w:right w:val="single" w:sz="4" w:space="0" w:color="000000"/>
            </w:tcBorders>
            <w:vAlign w:val="center"/>
          </w:tcPr>
          <w:p w:rsidR="000200F2" w:rsidRDefault="000200F2">
            <w:pPr>
              <w:rPr>
                <w:rFonts w:ascii="宋体"/>
                <w:sz w:val="24"/>
                <w:szCs w:val="24"/>
              </w:rPr>
            </w:pPr>
          </w:p>
        </w:tc>
        <w:tc>
          <w:tcPr>
            <w:tcW w:w="1487"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K</w:t>
            </w:r>
            <w:r>
              <w:rPr>
                <w:rFonts w:ascii="仿宋" w:eastAsia="仿宋" w:hAnsi="仿宋" w:cs="仿宋"/>
                <w:color w:val="000000"/>
                <w:sz w:val="24"/>
                <w:szCs w:val="24"/>
                <w:vertAlign w:val="subscript"/>
              </w:rPr>
              <w:t>2</w:t>
            </w:r>
            <w:r>
              <w:rPr>
                <w:rFonts w:ascii="仿宋" w:eastAsia="仿宋" w:hAnsi="仿宋" w:cs="仿宋"/>
                <w:color w:val="000000"/>
                <w:sz w:val="24"/>
                <w:szCs w:val="24"/>
              </w:rPr>
              <w:t>CO</w:t>
            </w:r>
            <w:r>
              <w:rPr>
                <w:rFonts w:ascii="仿宋" w:eastAsia="仿宋" w:hAnsi="仿宋" w:cs="仿宋"/>
                <w:color w:val="000000"/>
                <w:sz w:val="24"/>
                <w:szCs w:val="24"/>
                <w:vertAlign w:val="subscript"/>
              </w:rPr>
              <w:t>3</w:t>
            </w:r>
          </w:p>
        </w:tc>
        <w:tc>
          <w:tcPr>
            <w:tcW w:w="1417"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1276"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w:t>
            </w:r>
          </w:p>
        </w:tc>
        <w:tc>
          <w:tcPr>
            <w:tcW w:w="3119" w:type="dxa"/>
            <w:gridSpan w:val="2"/>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p>
        </w:tc>
      </w:tr>
      <w:tr w:rsidR="000200F2">
        <w:trPr>
          <w:trHeight w:val="285"/>
        </w:trPr>
        <w:tc>
          <w:tcPr>
            <w:tcW w:w="1080" w:type="dxa"/>
            <w:vMerge/>
            <w:tcBorders>
              <w:top w:val="double" w:sz="6" w:space="0" w:color="000000"/>
              <w:left w:val="single" w:sz="4" w:space="0" w:color="000000"/>
              <w:bottom w:val="single" w:sz="4" w:space="0" w:color="000000"/>
              <w:right w:val="single" w:sz="4" w:space="0" w:color="000000"/>
            </w:tcBorders>
            <w:vAlign w:val="center"/>
          </w:tcPr>
          <w:p w:rsidR="000200F2" w:rsidRDefault="000200F2">
            <w:pPr>
              <w:rPr>
                <w:rFonts w:ascii="宋体"/>
                <w:sz w:val="24"/>
                <w:szCs w:val="24"/>
              </w:rPr>
            </w:pPr>
          </w:p>
        </w:tc>
        <w:tc>
          <w:tcPr>
            <w:tcW w:w="1487"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SrCO</w:t>
            </w:r>
            <w:r>
              <w:rPr>
                <w:rFonts w:ascii="仿宋" w:eastAsia="仿宋" w:hAnsi="仿宋" w:cs="仿宋"/>
                <w:color w:val="000000"/>
                <w:sz w:val="24"/>
                <w:szCs w:val="24"/>
                <w:vertAlign w:val="subscript"/>
              </w:rPr>
              <w:t>3</w:t>
            </w:r>
          </w:p>
        </w:tc>
        <w:tc>
          <w:tcPr>
            <w:tcW w:w="1417"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1276"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w:t>
            </w:r>
          </w:p>
        </w:tc>
        <w:tc>
          <w:tcPr>
            <w:tcW w:w="3119" w:type="dxa"/>
            <w:gridSpan w:val="2"/>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p>
        </w:tc>
      </w:tr>
      <w:tr w:rsidR="000200F2">
        <w:trPr>
          <w:trHeight w:val="315"/>
        </w:trPr>
        <w:tc>
          <w:tcPr>
            <w:tcW w:w="1080" w:type="dxa"/>
            <w:vMerge/>
            <w:tcBorders>
              <w:top w:val="double" w:sz="6" w:space="0" w:color="000000"/>
              <w:left w:val="single" w:sz="4" w:space="0" w:color="000000"/>
              <w:bottom w:val="single" w:sz="4" w:space="0" w:color="000000"/>
              <w:right w:val="single" w:sz="4" w:space="0" w:color="000000"/>
            </w:tcBorders>
            <w:vAlign w:val="center"/>
          </w:tcPr>
          <w:p w:rsidR="000200F2" w:rsidRDefault="000200F2">
            <w:pPr>
              <w:rPr>
                <w:rFonts w:ascii="宋体"/>
                <w:sz w:val="24"/>
                <w:szCs w:val="24"/>
              </w:rPr>
            </w:pPr>
          </w:p>
        </w:tc>
        <w:tc>
          <w:tcPr>
            <w:tcW w:w="1487" w:type="dxa"/>
            <w:tcBorders>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CaMg(CO</w:t>
            </w:r>
            <w:r>
              <w:rPr>
                <w:rFonts w:ascii="仿宋" w:eastAsia="仿宋" w:hAnsi="仿宋" w:cs="仿宋"/>
                <w:color w:val="000000"/>
                <w:sz w:val="24"/>
                <w:szCs w:val="24"/>
                <w:vertAlign w:val="subscript"/>
              </w:rPr>
              <w:t>3</w:t>
            </w:r>
            <w:r>
              <w:rPr>
                <w:rFonts w:ascii="仿宋" w:eastAsia="仿宋" w:hAnsi="仿宋" w:cs="仿宋"/>
                <w:color w:val="000000"/>
                <w:sz w:val="24"/>
                <w:szCs w:val="24"/>
              </w:rPr>
              <w:t>)</w:t>
            </w:r>
            <w:r>
              <w:rPr>
                <w:rFonts w:ascii="仿宋" w:eastAsia="仿宋" w:hAnsi="仿宋" w:cs="仿宋"/>
                <w:color w:val="000000"/>
                <w:sz w:val="24"/>
                <w:szCs w:val="24"/>
                <w:vertAlign w:val="subscript"/>
              </w:rPr>
              <w:t>2</w:t>
            </w:r>
          </w:p>
        </w:tc>
        <w:tc>
          <w:tcPr>
            <w:tcW w:w="1417" w:type="dxa"/>
            <w:tcBorders>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1276" w:type="dxa"/>
            <w:tcBorders>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w:t>
            </w:r>
          </w:p>
        </w:tc>
        <w:tc>
          <w:tcPr>
            <w:tcW w:w="3119" w:type="dxa"/>
            <w:gridSpan w:val="2"/>
            <w:tcBorders>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p>
        </w:tc>
      </w:tr>
      <w:tr w:rsidR="000200F2">
        <w:trPr>
          <w:trHeight w:val="285"/>
        </w:trPr>
        <w:tc>
          <w:tcPr>
            <w:tcW w:w="1080" w:type="dxa"/>
            <w:vMerge w:val="restart"/>
            <w:tcBorders>
              <w:left w:val="single" w:sz="4" w:space="0" w:color="000000"/>
              <w:bottom w:val="single" w:sz="4" w:space="0" w:color="000000"/>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净购入电力、热力</w:t>
            </w:r>
          </w:p>
        </w:tc>
        <w:tc>
          <w:tcPr>
            <w:tcW w:w="148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排放种类</w:t>
            </w:r>
          </w:p>
        </w:tc>
        <w:tc>
          <w:tcPr>
            <w:tcW w:w="141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数据</w:t>
            </w:r>
          </w:p>
        </w:tc>
        <w:tc>
          <w:tcPr>
            <w:tcW w:w="1276"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单位</w:t>
            </w:r>
          </w:p>
        </w:tc>
        <w:tc>
          <w:tcPr>
            <w:tcW w:w="3119" w:type="dxa"/>
            <w:gridSpan w:val="2"/>
            <w:tcBorders>
              <w:top w:val="single" w:sz="4" w:space="0" w:color="auto"/>
              <w:left w:val="single" w:sz="4" w:space="0" w:color="auto"/>
              <w:bottom w:val="single" w:sz="4" w:space="0" w:color="auto"/>
              <w:right w:val="single" w:sz="4" w:space="0" w:color="auto"/>
            </w:tcBorders>
          </w:tcPr>
          <w:p w:rsidR="000200F2" w:rsidRDefault="000200F2">
            <w:pPr>
              <w:autoSpaceDN w:val="0"/>
              <w:jc w:val="center"/>
              <w:textAlignment w:val="top"/>
              <w:rPr>
                <w:rFonts w:ascii="仿宋" w:eastAsia="仿宋" w:hAnsi="仿宋"/>
                <w:color w:val="000000"/>
                <w:sz w:val="24"/>
                <w:szCs w:val="24"/>
              </w:rPr>
            </w:pPr>
            <w:r>
              <w:rPr>
                <w:rFonts w:ascii="仿宋" w:eastAsia="仿宋" w:hAnsi="仿宋" w:cs="仿宋" w:hint="eastAsia"/>
                <w:color w:val="000000"/>
                <w:sz w:val="24"/>
                <w:szCs w:val="24"/>
              </w:rPr>
              <w:t>数据来源</w:t>
            </w:r>
          </w:p>
        </w:tc>
      </w:tr>
      <w:tr w:rsidR="000200F2">
        <w:trPr>
          <w:trHeight w:val="300"/>
        </w:trPr>
        <w:tc>
          <w:tcPr>
            <w:tcW w:w="1080" w:type="dxa"/>
            <w:vMerge/>
            <w:tcBorders>
              <w:left w:val="single" w:sz="4" w:space="0" w:color="000000"/>
              <w:bottom w:val="single" w:sz="4" w:space="0" w:color="000000"/>
              <w:right w:val="single" w:sz="4" w:space="0" w:color="auto"/>
            </w:tcBorders>
            <w:vAlign w:val="center"/>
          </w:tcPr>
          <w:p w:rsidR="000200F2" w:rsidRDefault="000200F2">
            <w:pPr>
              <w:rPr>
                <w:rFonts w:ascii="宋体"/>
                <w:sz w:val="24"/>
                <w:szCs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电力净购入量</w:t>
            </w:r>
          </w:p>
        </w:tc>
        <w:tc>
          <w:tcPr>
            <w:tcW w:w="1417" w:type="dxa"/>
            <w:tcBorders>
              <w:top w:val="single" w:sz="4" w:space="0" w:color="auto"/>
              <w:left w:val="single" w:sz="4" w:space="0" w:color="auto"/>
              <w:bottom w:val="single" w:sz="4" w:space="0" w:color="auto"/>
              <w:right w:val="single" w:sz="4" w:space="0" w:color="auto"/>
            </w:tcBorders>
            <w:vAlign w:val="center"/>
          </w:tcPr>
          <w:p w:rsidR="000200F2" w:rsidRDefault="000200F2">
            <w:pPr>
              <w:jc w:val="center"/>
              <w:rPr>
                <w:rFonts w:ascii="仿宋" w:eastAsia="仿宋" w:hAnsi="仿宋"/>
                <w:sz w:val="24"/>
                <w:szCs w:val="24"/>
              </w:rPr>
            </w:pPr>
            <w:r>
              <w:rPr>
                <w:rFonts w:ascii="仿宋" w:eastAsia="仿宋" w:hAnsi="仿宋" w:cs="仿宋"/>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MWh</w:t>
            </w:r>
          </w:p>
        </w:tc>
        <w:tc>
          <w:tcPr>
            <w:tcW w:w="3119" w:type="dxa"/>
            <w:gridSpan w:val="2"/>
            <w:tcBorders>
              <w:top w:val="single" w:sz="4" w:space="0" w:color="auto"/>
              <w:left w:val="single" w:sz="4" w:space="0" w:color="auto"/>
              <w:bottom w:val="single" w:sz="4" w:space="0" w:color="auto"/>
              <w:right w:val="single" w:sz="4" w:space="0" w:color="auto"/>
            </w:tcBorders>
          </w:tcPr>
          <w:p w:rsidR="000200F2" w:rsidRDefault="000200F2">
            <w:pPr>
              <w:autoSpaceDN w:val="0"/>
              <w:jc w:val="center"/>
              <w:textAlignment w:val="top"/>
              <w:rPr>
                <w:rFonts w:ascii="仿宋" w:eastAsia="仿宋" w:hAnsi="仿宋"/>
                <w:color w:val="000000"/>
                <w:sz w:val="24"/>
                <w:szCs w:val="24"/>
              </w:rPr>
            </w:pPr>
            <w:r>
              <w:rPr>
                <w:rFonts w:ascii="仿宋" w:eastAsia="仿宋" w:hAnsi="仿宋" w:cs="仿宋" w:hint="eastAsia"/>
                <w:color w:val="000000"/>
                <w:sz w:val="24"/>
                <w:szCs w:val="24"/>
              </w:rPr>
              <w:t>缺省值</w:t>
            </w:r>
          </w:p>
        </w:tc>
      </w:tr>
      <w:tr w:rsidR="000200F2">
        <w:trPr>
          <w:trHeight w:val="360"/>
        </w:trPr>
        <w:tc>
          <w:tcPr>
            <w:tcW w:w="1080" w:type="dxa"/>
            <w:vMerge/>
            <w:tcBorders>
              <w:left w:val="single" w:sz="4" w:space="0" w:color="000000"/>
              <w:bottom w:val="single" w:sz="4" w:space="0" w:color="000000"/>
              <w:right w:val="single" w:sz="4" w:space="0" w:color="auto"/>
            </w:tcBorders>
            <w:vAlign w:val="center"/>
          </w:tcPr>
          <w:p w:rsidR="000200F2" w:rsidRDefault="000200F2">
            <w:pPr>
              <w:rPr>
                <w:rFonts w:ascii="宋体"/>
                <w:sz w:val="24"/>
                <w:szCs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热力净购入量</w:t>
            </w:r>
          </w:p>
        </w:tc>
        <w:tc>
          <w:tcPr>
            <w:tcW w:w="1417" w:type="dxa"/>
            <w:tcBorders>
              <w:top w:val="single" w:sz="4" w:space="0" w:color="auto"/>
              <w:left w:val="single" w:sz="4" w:space="0" w:color="auto"/>
              <w:bottom w:val="single" w:sz="4" w:space="0" w:color="auto"/>
              <w:right w:val="single" w:sz="4" w:space="0" w:color="auto"/>
            </w:tcBorders>
            <w:vAlign w:val="center"/>
          </w:tcPr>
          <w:p w:rsidR="000200F2" w:rsidRDefault="000200F2">
            <w:pPr>
              <w:jc w:val="center"/>
              <w:rPr>
                <w:rFonts w:ascii="仿宋" w:eastAsia="仿宋" w:hAnsi="仿宋"/>
                <w:sz w:val="24"/>
                <w:szCs w:val="24"/>
              </w:rPr>
            </w:pPr>
            <w:r>
              <w:rPr>
                <w:rFonts w:ascii="仿宋" w:eastAsia="仿宋" w:hAnsi="仿宋" w:cs="仿宋"/>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GJ</w:t>
            </w:r>
          </w:p>
        </w:tc>
        <w:tc>
          <w:tcPr>
            <w:tcW w:w="3119" w:type="dxa"/>
            <w:gridSpan w:val="2"/>
            <w:tcBorders>
              <w:top w:val="single" w:sz="4" w:space="0" w:color="auto"/>
              <w:left w:val="single" w:sz="4" w:space="0" w:color="auto"/>
              <w:bottom w:val="single" w:sz="4" w:space="0" w:color="auto"/>
              <w:right w:val="single" w:sz="4" w:space="0" w:color="auto"/>
            </w:tcBorders>
          </w:tcPr>
          <w:p w:rsidR="000200F2" w:rsidRDefault="000200F2">
            <w:pPr>
              <w:autoSpaceDN w:val="0"/>
              <w:jc w:val="center"/>
              <w:textAlignment w:val="top"/>
              <w:rPr>
                <w:rFonts w:ascii="仿宋" w:eastAsia="仿宋" w:hAnsi="仿宋"/>
                <w:color w:val="000000"/>
                <w:sz w:val="24"/>
                <w:szCs w:val="24"/>
              </w:rPr>
            </w:pPr>
            <w:r>
              <w:rPr>
                <w:rFonts w:ascii="仿宋" w:eastAsia="仿宋" w:hAnsi="仿宋" w:cs="仿宋" w:hint="eastAsia"/>
                <w:color w:val="000000"/>
                <w:sz w:val="24"/>
                <w:szCs w:val="24"/>
              </w:rPr>
              <w:t>缺省值</w:t>
            </w:r>
          </w:p>
        </w:tc>
      </w:tr>
    </w:tbl>
    <w:p w:rsidR="000200F2" w:rsidRDefault="000200F2">
      <w:pPr>
        <w:autoSpaceDE w:val="0"/>
        <w:autoSpaceDN w:val="0"/>
        <w:adjustRightInd w:val="0"/>
        <w:spacing w:before="240"/>
        <w:ind w:firstLine="600"/>
        <w:rPr>
          <w:rFonts w:ascii="黑体" w:eastAsia="黑体"/>
          <w:kern w:val="0"/>
          <w:sz w:val="30"/>
          <w:szCs w:val="30"/>
        </w:rPr>
      </w:pPr>
    </w:p>
    <w:p w:rsidR="000200F2" w:rsidRDefault="000200F2">
      <w:pPr>
        <w:widowControl/>
        <w:jc w:val="left"/>
        <w:rPr>
          <w:rFonts w:ascii="黑体" w:eastAsia="黑体"/>
          <w:kern w:val="0"/>
          <w:sz w:val="30"/>
          <w:szCs w:val="30"/>
        </w:rPr>
      </w:pPr>
      <w:r>
        <w:rPr>
          <w:rFonts w:ascii="黑体" w:eastAsia="黑体"/>
          <w:kern w:val="0"/>
          <w:sz w:val="30"/>
          <w:szCs w:val="30"/>
        </w:rPr>
        <w:br w:type="page"/>
      </w:r>
      <w:r>
        <w:rPr>
          <w:rFonts w:ascii="黑体" w:eastAsia="黑体" w:cs="黑体" w:hint="eastAsia"/>
          <w:kern w:val="0"/>
          <w:sz w:val="30"/>
          <w:szCs w:val="30"/>
        </w:rPr>
        <w:t>四、排放因子数据及来源说明</w:t>
      </w:r>
    </w:p>
    <w:p w:rsidR="000200F2" w:rsidRDefault="000200F2">
      <w:pPr>
        <w:autoSpaceDE w:val="0"/>
        <w:autoSpaceDN w:val="0"/>
        <w:adjustRightInd w:val="0"/>
        <w:ind w:firstLine="600"/>
        <w:rPr>
          <w:rFonts w:ascii="仿宋" w:eastAsia="仿宋" w:hAnsi="仿宋"/>
          <w:kern w:val="0"/>
          <w:sz w:val="30"/>
          <w:szCs w:val="30"/>
        </w:rPr>
      </w:pPr>
      <w:r>
        <w:rPr>
          <w:rFonts w:ascii="仿宋" w:eastAsia="仿宋" w:hAnsi="仿宋" w:cs="仿宋" w:hint="eastAsia"/>
          <w:kern w:val="0"/>
          <w:sz w:val="30"/>
          <w:szCs w:val="30"/>
        </w:rPr>
        <w:t>根据《指南》要求，报告主体应报告消耗的各种化石燃料的单位热值含碳量和碳氧化率，脱硫剂的排放因子，净购入使用电力的排放因子。本报告中采用的排放因子及来源如下表所示：</w:t>
      </w:r>
    </w:p>
    <w:tbl>
      <w:tblPr>
        <w:tblW w:w="0" w:type="auto"/>
        <w:tblInd w:w="-13" w:type="dxa"/>
        <w:tblLayout w:type="fixed"/>
        <w:tblCellMar>
          <w:left w:w="15" w:type="dxa"/>
          <w:right w:w="15" w:type="dxa"/>
        </w:tblCellMar>
        <w:tblLook w:val="0000"/>
      </w:tblPr>
      <w:tblGrid>
        <w:gridCol w:w="1080"/>
        <w:gridCol w:w="1487"/>
        <w:gridCol w:w="1843"/>
        <w:gridCol w:w="1275"/>
        <w:gridCol w:w="1134"/>
        <w:gridCol w:w="1560"/>
      </w:tblGrid>
      <w:tr w:rsidR="000200F2">
        <w:trPr>
          <w:trHeight w:val="285"/>
        </w:trPr>
        <w:tc>
          <w:tcPr>
            <w:tcW w:w="1080" w:type="dxa"/>
            <w:tcBorders>
              <w:top w:val="single" w:sz="4" w:space="0" w:color="000000"/>
              <w:left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排放源</w:t>
            </w:r>
          </w:p>
        </w:tc>
        <w:tc>
          <w:tcPr>
            <w:tcW w:w="1487" w:type="dxa"/>
            <w:vMerge w:val="restart"/>
            <w:tcBorders>
              <w:top w:val="single" w:sz="4" w:space="0" w:color="000000"/>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燃料类别</w:t>
            </w:r>
          </w:p>
        </w:tc>
        <w:tc>
          <w:tcPr>
            <w:tcW w:w="1843" w:type="dxa"/>
            <w:vMerge w:val="restart"/>
            <w:tcBorders>
              <w:top w:val="single" w:sz="4" w:space="0" w:color="000000"/>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单位热值含碳量（</w:t>
            </w:r>
            <w:r>
              <w:rPr>
                <w:rFonts w:ascii="仿宋" w:eastAsia="仿宋" w:hAnsi="仿宋" w:cs="仿宋"/>
                <w:color w:val="000000"/>
                <w:sz w:val="24"/>
                <w:szCs w:val="24"/>
              </w:rPr>
              <w:t>tC/tJ</w:t>
            </w:r>
            <w:r>
              <w:rPr>
                <w:rFonts w:ascii="仿宋" w:eastAsia="仿宋" w:hAnsi="仿宋" w:cs="仿宋" w:hint="eastAsia"/>
                <w:color w:val="000000"/>
                <w:sz w:val="24"/>
                <w:szCs w:val="24"/>
              </w:rPr>
              <w:t>）</w:t>
            </w:r>
          </w:p>
        </w:tc>
        <w:tc>
          <w:tcPr>
            <w:tcW w:w="1275" w:type="dxa"/>
            <w:vMerge w:val="restart"/>
            <w:tcBorders>
              <w:top w:val="single" w:sz="4" w:space="0" w:color="000000"/>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数据来源</w:t>
            </w:r>
          </w:p>
        </w:tc>
        <w:tc>
          <w:tcPr>
            <w:tcW w:w="1134" w:type="dxa"/>
            <w:vMerge w:val="restart"/>
            <w:tcBorders>
              <w:top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碳氧化率</w:t>
            </w:r>
          </w:p>
        </w:tc>
        <w:tc>
          <w:tcPr>
            <w:tcW w:w="1560" w:type="dxa"/>
            <w:vMerge w:val="restart"/>
            <w:tcBorders>
              <w:top w:val="single" w:sz="4" w:space="0" w:color="000000"/>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数据来源</w:t>
            </w:r>
          </w:p>
        </w:tc>
      </w:tr>
      <w:tr w:rsidR="000200F2">
        <w:trPr>
          <w:trHeight w:val="285"/>
        </w:trPr>
        <w:tc>
          <w:tcPr>
            <w:tcW w:w="1080" w:type="dxa"/>
            <w:tcBorders>
              <w:left w:val="single" w:sz="4" w:space="0" w:color="000000"/>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类别</w:t>
            </w:r>
          </w:p>
        </w:tc>
        <w:tc>
          <w:tcPr>
            <w:tcW w:w="1487" w:type="dxa"/>
            <w:vMerge/>
            <w:tcBorders>
              <w:top w:val="single" w:sz="4" w:space="0" w:color="000000"/>
              <w:bottom w:val="single" w:sz="4" w:space="0" w:color="000000"/>
              <w:right w:val="single" w:sz="4" w:space="0" w:color="000000"/>
            </w:tcBorders>
            <w:vAlign w:val="center"/>
          </w:tcPr>
          <w:p w:rsidR="000200F2" w:rsidRDefault="000200F2">
            <w:pPr>
              <w:rPr>
                <w:rFonts w:ascii="宋体"/>
                <w:sz w:val="24"/>
                <w:szCs w:val="24"/>
              </w:rPr>
            </w:pPr>
          </w:p>
        </w:tc>
        <w:tc>
          <w:tcPr>
            <w:tcW w:w="1843" w:type="dxa"/>
            <w:vMerge/>
            <w:tcBorders>
              <w:top w:val="single" w:sz="4" w:space="0" w:color="000000"/>
              <w:bottom w:val="single" w:sz="4" w:space="0" w:color="000000"/>
              <w:right w:val="single" w:sz="4" w:space="0" w:color="000000"/>
            </w:tcBorders>
            <w:vAlign w:val="center"/>
          </w:tcPr>
          <w:p w:rsidR="000200F2" w:rsidRDefault="000200F2">
            <w:pPr>
              <w:rPr>
                <w:rFonts w:ascii="宋体"/>
                <w:sz w:val="24"/>
                <w:szCs w:val="24"/>
              </w:rPr>
            </w:pPr>
          </w:p>
        </w:tc>
        <w:tc>
          <w:tcPr>
            <w:tcW w:w="1275" w:type="dxa"/>
            <w:vMerge/>
            <w:tcBorders>
              <w:top w:val="single" w:sz="4" w:space="0" w:color="000000"/>
              <w:bottom w:val="single" w:sz="4" w:space="0" w:color="000000"/>
              <w:right w:val="single" w:sz="4" w:space="0" w:color="000000"/>
            </w:tcBorders>
            <w:vAlign w:val="center"/>
          </w:tcPr>
          <w:p w:rsidR="000200F2" w:rsidRDefault="000200F2">
            <w:pPr>
              <w:rPr>
                <w:rFonts w:ascii="宋体"/>
                <w:sz w:val="24"/>
                <w:szCs w:val="24"/>
              </w:rPr>
            </w:pPr>
          </w:p>
        </w:tc>
        <w:tc>
          <w:tcPr>
            <w:tcW w:w="1134" w:type="dxa"/>
            <w:vMerge/>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p>
        </w:tc>
        <w:tc>
          <w:tcPr>
            <w:tcW w:w="1560" w:type="dxa"/>
            <w:vMerge/>
            <w:tcBorders>
              <w:top w:val="single" w:sz="4" w:space="0" w:color="000000"/>
              <w:bottom w:val="single" w:sz="4" w:space="0" w:color="000000"/>
              <w:right w:val="single" w:sz="4" w:space="0" w:color="000000"/>
            </w:tcBorders>
            <w:vAlign w:val="center"/>
          </w:tcPr>
          <w:p w:rsidR="000200F2" w:rsidRDefault="000200F2">
            <w:pPr>
              <w:autoSpaceDN w:val="0"/>
              <w:jc w:val="center"/>
              <w:textAlignment w:val="center"/>
              <w:rPr>
                <w:rFonts w:ascii="宋体"/>
                <w:sz w:val="24"/>
                <w:szCs w:val="24"/>
              </w:rPr>
            </w:pPr>
          </w:p>
        </w:tc>
      </w:tr>
      <w:tr w:rsidR="000200F2">
        <w:trPr>
          <w:trHeight w:val="285"/>
        </w:trPr>
        <w:tc>
          <w:tcPr>
            <w:tcW w:w="1080" w:type="dxa"/>
            <w:vMerge w:val="restart"/>
            <w:tcBorders>
              <w:left w:val="single" w:sz="4" w:space="0" w:color="000000"/>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燃料燃烧</w:t>
            </w:r>
          </w:p>
        </w:tc>
        <w:tc>
          <w:tcPr>
            <w:tcW w:w="1487"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燃煤</w:t>
            </w:r>
          </w:p>
        </w:tc>
        <w:tc>
          <w:tcPr>
            <w:tcW w:w="1843" w:type="dxa"/>
            <w:tcBorders>
              <w:bottom w:val="single" w:sz="4" w:space="0" w:color="000000"/>
              <w:right w:val="single" w:sz="4" w:space="0" w:color="000000"/>
            </w:tcBorders>
            <w:vAlign w:val="center"/>
          </w:tcPr>
          <w:p w:rsidR="000200F2" w:rsidRPr="00001086" w:rsidRDefault="000200F2">
            <w:pPr>
              <w:autoSpaceDN w:val="0"/>
              <w:jc w:val="center"/>
              <w:textAlignment w:val="center"/>
              <w:rPr>
                <w:rFonts w:ascii="仿宋" w:eastAsia="仿宋" w:hAnsi="仿宋" w:cs="仿宋"/>
                <w:sz w:val="24"/>
                <w:szCs w:val="24"/>
              </w:rPr>
            </w:pPr>
            <w:r w:rsidRPr="00001086">
              <w:rPr>
                <w:rFonts w:ascii="仿宋" w:eastAsia="仿宋" w:hAnsi="仿宋" w:cs="仿宋"/>
                <w:sz w:val="24"/>
                <w:szCs w:val="24"/>
              </w:rPr>
              <w:t>33.56</w:t>
            </w:r>
          </w:p>
        </w:tc>
        <w:tc>
          <w:tcPr>
            <w:tcW w:w="1275" w:type="dxa"/>
            <w:tcBorders>
              <w:bottom w:val="single" w:sz="4" w:space="0" w:color="000000"/>
              <w:right w:val="single" w:sz="4" w:space="0" w:color="000000"/>
            </w:tcBorders>
            <w:vAlign w:val="center"/>
          </w:tcPr>
          <w:p w:rsidR="000200F2" w:rsidRPr="00001086" w:rsidRDefault="000200F2">
            <w:pPr>
              <w:autoSpaceDN w:val="0"/>
              <w:jc w:val="center"/>
              <w:textAlignment w:val="center"/>
              <w:rPr>
                <w:rFonts w:ascii="仿宋" w:eastAsia="仿宋" w:hAnsi="仿宋"/>
                <w:sz w:val="24"/>
                <w:szCs w:val="24"/>
              </w:rPr>
            </w:pPr>
            <w:r w:rsidRPr="00001086">
              <w:rPr>
                <w:rFonts w:ascii="仿宋" w:eastAsia="仿宋" w:hAnsi="仿宋" w:cs="仿宋" w:hint="eastAsia"/>
                <w:sz w:val="24"/>
                <w:szCs w:val="24"/>
              </w:rPr>
              <w:t>缺省值</w:t>
            </w:r>
          </w:p>
        </w:tc>
        <w:tc>
          <w:tcPr>
            <w:tcW w:w="1134" w:type="dxa"/>
            <w:tcBorders>
              <w:bottom w:val="single" w:sz="4" w:space="0" w:color="000000"/>
              <w:right w:val="single" w:sz="4" w:space="0" w:color="000000"/>
            </w:tcBorders>
            <w:vAlign w:val="center"/>
          </w:tcPr>
          <w:p w:rsidR="000200F2" w:rsidRPr="00001086" w:rsidRDefault="000200F2">
            <w:pPr>
              <w:autoSpaceDN w:val="0"/>
              <w:jc w:val="center"/>
              <w:textAlignment w:val="center"/>
              <w:rPr>
                <w:rFonts w:ascii="仿宋" w:eastAsia="仿宋" w:hAnsi="仿宋" w:cs="仿宋"/>
                <w:sz w:val="24"/>
                <w:szCs w:val="24"/>
              </w:rPr>
            </w:pPr>
            <w:r w:rsidRPr="00001086">
              <w:rPr>
                <w:rFonts w:ascii="仿宋" w:eastAsia="仿宋" w:hAnsi="仿宋" w:cs="仿宋"/>
                <w:sz w:val="24"/>
                <w:szCs w:val="24"/>
              </w:rPr>
              <w:t>100%</w:t>
            </w:r>
          </w:p>
        </w:tc>
        <w:tc>
          <w:tcPr>
            <w:tcW w:w="156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r>
      <w:tr w:rsidR="000200F2">
        <w:trPr>
          <w:trHeight w:val="285"/>
        </w:trPr>
        <w:tc>
          <w:tcPr>
            <w:tcW w:w="1080" w:type="dxa"/>
            <w:vMerge/>
            <w:tcBorders>
              <w:left w:val="single" w:sz="4" w:space="0" w:color="000000"/>
              <w:bottom w:val="single" w:sz="4" w:space="0" w:color="000000"/>
              <w:right w:val="single" w:sz="4" w:space="0" w:color="000000"/>
            </w:tcBorders>
            <w:vAlign w:val="center"/>
          </w:tcPr>
          <w:p w:rsidR="000200F2" w:rsidRDefault="000200F2">
            <w:pPr>
              <w:rPr>
                <w:rFonts w:ascii="宋体"/>
                <w:sz w:val="24"/>
                <w:szCs w:val="24"/>
              </w:rPr>
            </w:pPr>
          </w:p>
        </w:tc>
        <w:tc>
          <w:tcPr>
            <w:tcW w:w="1487"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原油</w:t>
            </w:r>
          </w:p>
        </w:tc>
        <w:tc>
          <w:tcPr>
            <w:tcW w:w="184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20.08</w:t>
            </w:r>
          </w:p>
        </w:tc>
        <w:tc>
          <w:tcPr>
            <w:tcW w:w="12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c>
          <w:tcPr>
            <w:tcW w:w="1134"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98%</w:t>
            </w:r>
          </w:p>
        </w:tc>
        <w:tc>
          <w:tcPr>
            <w:tcW w:w="156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r>
      <w:tr w:rsidR="000200F2">
        <w:trPr>
          <w:trHeight w:val="285"/>
        </w:trPr>
        <w:tc>
          <w:tcPr>
            <w:tcW w:w="1080" w:type="dxa"/>
            <w:vMerge/>
            <w:tcBorders>
              <w:left w:val="single" w:sz="4" w:space="0" w:color="000000"/>
              <w:bottom w:val="single" w:sz="4" w:space="0" w:color="000000"/>
              <w:right w:val="single" w:sz="4" w:space="0" w:color="000000"/>
            </w:tcBorders>
            <w:vAlign w:val="center"/>
          </w:tcPr>
          <w:p w:rsidR="000200F2" w:rsidRDefault="000200F2">
            <w:pPr>
              <w:rPr>
                <w:rFonts w:ascii="宋体"/>
                <w:sz w:val="24"/>
                <w:szCs w:val="24"/>
              </w:rPr>
            </w:pPr>
          </w:p>
        </w:tc>
        <w:tc>
          <w:tcPr>
            <w:tcW w:w="1487"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燃料油</w:t>
            </w:r>
          </w:p>
        </w:tc>
        <w:tc>
          <w:tcPr>
            <w:tcW w:w="184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21.10</w:t>
            </w:r>
          </w:p>
        </w:tc>
        <w:tc>
          <w:tcPr>
            <w:tcW w:w="12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c>
          <w:tcPr>
            <w:tcW w:w="1134"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98%</w:t>
            </w:r>
          </w:p>
        </w:tc>
        <w:tc>
          <w:tcPr>
            <w:tcW w:w="156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r>
      <w:tr w:rsidR="000200F2">
        <w:trPr>
          <w:trHeight w:val="285"/>
        </w:trPr>
        <w:tc>
          <w:tcPr>
            <w:tcW w:w="1080" w:type="dxa"/>
            <w:vMerge/>
            <w:tcBorders>
              <w:left w:val="single" w:sz="4" w:space="0" w:color="000000"/>
              <w:bottom w:val="single" w:sz="4" w:space="0" w:color="000000"/>
              <w:right w:val="single" w:sz="4" w:space="0" w:color="000000"/>
            </w:tcBorders>
            <w:vAlign w:val="center"/>
          </w:tcPr>
          <w:p w:rsidR="000200F2" w:rsidRDefault="000200F2">
            <w:pPr>
              <w:rPr>
                <w:rFonts w:ascii="宋体"/>
                <w:sz w:val="24"/>
                <w:szCs w:val="24"/>
              </w:rPr>
            </w:pPr>
          </w:p>
        </w:tc>
        <w:tc>
          <w:tcPr>
            <w:tcW w:w="1487"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汽油</w:t>
            </w:r>
          </w:p>
        </w:tc>
        <w:tc>
          <w:tcPr>
            <w:tcW w:w="184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18.90</w:t>
            </w:r>
          </w:p>
        </w:tc>
        <w:tc>
          <w:tcPr>
            <w:tcW w:w="12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c>
          <w:tcPr>
            <w:tcW w:w="1134"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98%</w:t>
            </w:r>
          </w:p>
        </w:tc>
        <w:tc>
          <w:tcPr>
            <w:tcW w:w="156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r>
      <w:tr w:rsidR="000200F2">
        <w:trPr>
          <w:trHeight w:val="285"/>
        </w:trPr>
        <w:tc>
          <w:tcPr>
            <w:tcW w:w="1080" w:type="dxa"/>
            <w:vMerge/>
            <w:tcBorders>
              <w:left w:val="single" w:sz="4" w:space="0" w:color="000000"/>
              <w:bottom w:val="single" w:sz="4" w:space="0" w:color="000000"/>
              <w:right w:val="single" w:sz="4" w:space="0" w:color="000000"/>
            </w:tcBorders>
            <w:vAlign w:val="center"/>
          </w:tcPr>
          <w:p w:rsidR="000200F2" w:rsidRDefault="000200F2">
            <w:pPr>
              <w:rPr>
                <w:rFonts w:ascii="宋体"/>
                <w:sz w:val="24"/>
                <w:szCs w:val="24"/>
              </w:rPr>
            </w:pPr>
          </w:p>
        </w:tc>
        <w:tc>
          <w:tcPr>
            <w:tcW w:w="1487"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柴油</w:t>
            </w:r>
          </w:p>
        </w:tc>
        <w:tc>
          <w:tcPr>
            <w:tcW w:w="184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20.20</w:t>
            </w:r>
          </w:p>
        </w:tc>
        <w:tc>
          <w:tcPr>
            <w:tcW w:w="12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c>
          <w:tcPr>
            <w:tcW w:w="1134"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98%</w:t>
            </w:r>
          </w:p>
        </w:tc>
        <w:tc>
          <w:tcPr>
            <w:tcW w:w="156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r>
      <w:tr w:rsidR="000200F2">
        <w:trPr>
          <w:trHeight w:val="285"/>
        </w:trPr>
        <w:tc>
          <w:tcPr>
            <w:tcW w:w="1080" w:type="dxa"/>
            <w:vMerge/>
            <w:tcBorders>
              <w:left w:val="single" w:sz="4" w:space="0" w:color="000000"/>
              <w:bottom w:val="single" w:sz="4" w:space="0" w:color="000000"/>
              <w:right w:val="single" w:sz="4" w:space="0" w:color="000000"/>
            </w:tcBorders>
            <w:vAlign w:val="center"/>
          </w:tcPr>
          <w:p w:rsidR="000200F2" w:rsidRDefault="000200F2">
            <w:pPr>
              <w:rPr>
                <w:rFonts w:ascii="宋体"/>
                <w:sz w:val="24"/>
                <w:szCs w:val="24"/>
              </w:rPr>
            </w:pPr>
          </w:p>
        </w:tc>
        <w:tc>
          <w:tcPr>
            <w:tcW w:w="1487"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一般煤油</w:t>
            </w:r>
          </w:p>
        </w:tc>
        <w:tc>
          <w:tcPr>
            <w:tcW w:w="184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19.60</w:t>
            </w:r>
          </w:p>
        </w:tc>
        <w:tc>
          <w:tcPr>
            <w:tcW w:w="12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c>
          <w:tcPr>
            <w:tcW w:w="1134"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98%</w:t>
            </w:r>
          </w:p>
        </w:tc>
        <w:tc>
          <w:tcPr>
            <w:tcW w:w="156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r>
      <w:tr w:rsidR="000200F2">
        <w:trPr>
          <w:trHeight w:val="285"/>
        </w:trPr>
        <w:tc>
          <w:tcPr>
            <w:tcW w:w="1080" w:type="dxa"/>
            <w:vMerge/>
            <w:tcBorders>
              <w:left w:val="single" w:sz="4" w:space="0" w:color="000000"/>
              <w:bottom w:val="single" w:sz="4" w:space="0" w:color="000000"/>
              <w:right w:val="single" w:sz="4" w:space="0" w:color="000000"/>
            </w:tcBorders>
            <w:vAlign w:val="center"/>
          </w:tcPr>
          <w:p w:rsidR="000200F2" w:rsidRDefault="000200F2">
            <w:pPr>
              <w:rPr>
                <w:rFonts w:ascii="宋体"/>
                <w:sz w:val="24"/>
                <w:szCs w:val="24"/>
              </w:rPr>
            </w:pPr>
          </w:p>
        </w:tc>
        <w:tc>
          <w:tcPr>
            <w:tcW w:w="1487"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液化天然气</w:t>
            </w:r>
          </w:p>
        </w:tc>
        <w:tc>
          <w:tcPr>
            <w:tcW w:w="184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17.20</w:t>
            </w:r>
          </w:p>
        </w:tc>
        <w:tc>
          <w:tcPr>
            <w:tcW w:w="12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c>
          <w:tcPr>
            <w:tcW w:w="1134"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98%</w:t>
            </w:r>
          </w:p>
        </w:tc>
        <w:tc>
          <w:tcPr>
            <w:tcW w:w="156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r>
      <w:tr w:rsidR="000200F2">
        <w:trPr>
          <w:trHeight w:val="285"/>
        </w:trPr>
        <w:tc>
          <w:tcPr>
            <w:tcW w:w="1080" w:type="dxa"/>
            <w:vMerge/>
            <w:tcBorders>
              <w:left w:val="single" w:sz="4" w:space="0" w:color="000000"/>
              <w:bottom w:val="single" w:sz="4" w:space="0" w:color="000000"/>
              <w:right w:val="single" w:sz="4" w:space="0" w:color="000000"/>
            </w:tcBorders>
            <w:vAlign w:val="center"/>
          </w:tcPr>
          <w:p w:rsidR="000200F2" w:rsidRDefault="000200F2">
            <w:pPr>
              <w:rPr>
                <w:rFonts w:ascii="宋体"/>
                <w:sz w:val="24"/>
                <w:szCs w:val="24"/>
              </w:rPr>
            </w:pPr>
          </w:p>
        </w:tc>
        <w:tc>
          <w:tcPr>
            <w:tcW w:w="1487"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液化石油气</w:t>
            </w:r>
          </w:p>
        </w:tc>
        <w:tc>
          <w:tcPr>
            <w:tcW w:w="184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17.20</w:t>
            </w:r>
          </w:p>
        </w:tc>
        <w:tc>
          <w:tcPr>
            <w:tcW w:w="12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c>
          <w:tcPr>
            <w:tcW w:w="1134"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98%</w:t>
            </w:r>
          </w:p>
        </w:tc>
        <w:tc>
          <w:tcPr>
            <w:tcW w:w="156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r>
      <w:tr w:rsidR="000200F2">
        <w:trPr>
          <w:trHeight w:val="285"/>
        </w:trPr>
        <w:tc>
          <w:tcPr>
            <w:tcW w:w="1080" w:type="dxa"/>
            <w:vMerge/>
            <w:tcBorders>
              <w:left w:val="single" w:sz="4" w:space="0" w:color="000000"/>
              <w:bottom w:val="single" w:sz="4" w:space="0" w:color="000000"/>
              <w:right w:val="single" w:sz="4" w:space="0" w:color="000000"/>
            </w:tcBorders>
            <w:vAlign w:val="center"/>
          </w:tcPr>
          <w:p w:rsidR="000200F2" w:rsidRDefault="000200F2">
            <w:pPr>
              <w:rPr>
                <w:rFonts w:ascii="宋体"/>
                <w:sz w:val="24"/>
                <w:szCs w:val="24"/>
              </w:rPr>
            </w:pPr>
          </w:p>
        </w:tc>
        <w:tc>
          <w:tcPr>
            <w:tcW w:w="1487"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焦油</w:t>
            </w:r>
          </w:p>
        </w:tc>
        <w:tc>
          <w:tcPr>
            <w:tcW w:w="184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22.00</w:t>
            </w:r>
          </w:p>
        </w:tc>
        <w:tc>
          <w:tcPr>
            <w:tcW w:w="12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c>
          <w:tcPr>
            <w:tcW w:w="1134"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98%</w:t>
            </w:r>
          </w:p>
        </w:tc>
        <w:tc>
          <w:tcPr>
            <w:tcW w:w="156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r>
      <w:tr w:rsidR="000200F2">
        <w:trPr>
          <w:trHeight w:val="285"/>
        </w:trPr>
        <w:tc>
          <w:tcPr>
            <w:tcW w:w="1080" w:type="dxa"/>
            <w:vMerge/>
            <w:tcBorders>
              <w:left w:val="single" w:sz="4" w:space="0" w:color="000000"/>
              <w:bottom w:val="single" w:sz="4" w:space="0" w:color="000000"/>
              <w:right w:val="single" w:sz="4" w:space="0" w:color="000000"/>
            </w:tcBorders>
            <w:vAlign w:val="center"/>
          </w:tcPr>
          <w:p w:rsidR="000200F2" w:rsidRDefault="000200F2">
            <w:pPr>
              <w:rPr>
                <w:rFonts w:ascii="宋体"/>
                <w:sz w:val="24"/>
                <w:szCs w:val="24"/>
              </w:rPr>
            </w:pPr>
          </w:p>
        </w:tc>
        <w:tc>
          <w:tcPr>
            <w:tcW w:w="1487"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粗苯</w:t>
            </w:r>
          </w:p>
        </w:tc>
        <w:tc>
          <w:tcPr>
            <w:tcW w:w="184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22.70</w:t>
            </w:r>
          </w:p>
        </w:tc>
        <w:tc>
          <w:tcPr>
            <w:tcW w:w="12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c>
          <w:tcPr>
            <w:tcW w:w="1134"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98%</w:t>
            </w:r>
          </w:p>
        </w:tc>
        <w:tc>
          <w:tcPr>
            <w:tcW w:w="156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r>
      <w:tr w:rsidR="000200F2">
        <w:trPr>
          <w:trHeight w:val="285"/>
        </w:trPr>
        <w:tc>
          <w:tcPr>
            <w:tcW w:w="1080" w:type="dxa"/>
            <w:vMerge/>
            <w:tcBorders>
              <w:left w:val="single" w:sz="4" w:space="0" w:color="000000"/>
              <w:bottom w:val="single" w:sz="4" w:space="0" w:color="000000"/>
              <w:right w:val="single" w:sz="4" w:space="0" w:color="000000"/>
            </w:tcBorders>
            <w:vAlign w:val="center"/>
          </w:tcPr>
          <w:p w:rsidR="000200F2" w:rsidRDefault="000200F2">
            <w:pPr>
              <w:rPr>
                <w:rFonts w:ascii="宋体"/>
                <w:sz w:val="24"/>
                <w:szCs w:val="24"/>
              </w:rPr>
            </w:pPr>
          </w:p>
        </w:tc>
        <w:tc>
          <w:tcPr>
            <w:tcW w:w="1487"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焦炉煤气</w:t>
            </w:r>
          </w:p>
        </w:tc>
        <w:tc>
          <w:tcPr>
            <w:tcW w:w="184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13.58</w:t>
            </w:r>
          </w:p>
        </w:tc>
        <w:tc>
          <w:tcPr>
            <w:tcW w:w="12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c>
          <w:tcPr>
            <w:tcW w:w="1134"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99%</w:t>
            </w:r>
          </w:p>
        </w:tc>
        <w:tc>
          <w:tcPr>
            <w:tcW w:w="156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r>
      <w:tr w:rsidR="000200F2">
        <w:trPr>
          <w:trHeight w:val="285"/>
        </w:trPr>
        <w:tc>
          <w:tcPr>
            <w:tcW w:w="1080" w:type="dxa"/>
            <w:vMerge/>
            <w:tcBorders>
              <w:left w:val="single" w:sz="4" w:space="0" w:color="000000"/>
              <w:bottom w:val="single" w:sz="4" w:space="0" w:color="000000"/>
              <w:right w:val="single" w:sz="4" w:space="0" w:color="000000"/>
            </w:tcBorders>
            <w:vAlign w:val="center"/>
          </w:tcPr>
          <w:p w:rsidR="000200F2" w:rsidRDefault="000200F2">
            <w:pPr>
              <w:rPr>
                <w:rFonts w:ascii="宋体"/>
                <w:sz w:val="24"/>
                <w:szCs w:val="24"/>
              </w:rPr>
            </w:pPr>
          </w:p>
        </w:tc>
        <w:tc>
          <w:tcPr>
            <w:tcW w:w="1487"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高炉煤气</w:t>
            </w:r>
          </w:p>
        </w:tc>
        <w:tc>
          <w:tcPr>
            <w:tcW w:w="184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70.80</w:t>
            </w:r>
          </w:p>
        </w:tc>
        <w:tc>
          <w:tcPr>
            <w:tcW w:w="12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c>
          <w:tcPr>
            <w:tcW w:w="1134"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99%</w:t>
            </w:r>
          </w:p>
        </w:tc>
        <w:tc>
          <w:tcPr>
            <w:tcW w:w="156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r>
      <w:tr w:rsidR="000200F2">
        <w:trPr>
          <w:trHeight w:val="285"/>
        </w:trPr>
        <w:tc>
          <w:tcPr>
            <w:tcW w:w="1080" w:type="dxa"/>
            <w:vMerge/>
            <w:tcBorders>
              <w:left w:val="single" w:sz="4" w:space="0" w:color="000000"/>
              <w:bottom w:val="single" w:sz="4" w:space="0" w:color="000000"/>
              <w:right w:val="single" w:sz="4" w:space="0" w:color="000000"/>
            </w:tcBorders>
            <w:vAlign w:val="center"/>
          </w:tcPr>
          <w:p w:rsidR="000200F2" w:rsidRDefault="000200F2">
            <w:pPr>
              <w:rPr>
                <w:rFonts w:ascii="宋体"/>
                <w:sz w:val="24"/>
                <w:szCs w:val="24"/>
              </w:rPr>
            </w:pPr>
          </w:p>
        </w:tc>
        <w:tc>
          <w:tcPr>
            <w:tcW w:w="1487"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转炉煤气</w:t>
            </w:r>
          </w:p>
        </w:tc>
        <w:tc>
          <w:tcPr>
            <w:tcW w:w="184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49.60</w:t>
            </w:r>
          </w:p>
        </w:tc>
        <w:tc>
          <w:tcPr>
            <w:tcW w:w="12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c>
          <w:tcPr>
            <w:tcW w:w="1134"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99%</w:t>
            </w:r>
          </w:p>
        </w:tc>
        <w:tc>
          <w:tcPr>
            <w:tcW w:w="156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r>
      <w:tr w:rsidR="000200F2">
        <w:trPr>
          <w:trHeight w:val="285"/>
        </w:trPr>
        <w:tc>
          <w:tcPr>
            <w:tcW w:w="1080" w:type="dxa"/>
            <w:vMerge/>
            <w:tcBorders>
              <w:left w:val="single" w:sz="4" w:space="0" w:color="000000"/>
              <w:bottom w:val="single" w:sz="4" w:space="0" w:color="000000"/>
              <w:right w:val="single" w:sz="4" w:space="0" w:color="000000"/>
            </w:tcBorders>
            <w:vAlign w:val="center"/>
          </w:tcPr>
          <w:p w:rsidR="000200F2" w:rsidRDefault="000200F2">
            <w:pPr>
              <w:rPr>
                <w:rFonts w:ascii="宋体"/>
                <w:sz w:val="24"/>
                <w:szCs w:val="24"/>
              </w:rPr>
            </w:pPr>
          </w:p>
        </w:tc>
        <w:tc>
          <w:tcPr>
            <w:tcW w:w="1487"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其它煤气</w:t>
            </w:r>
          </w:p>
        </w:tc>
        <w:tc>
          <w:tcPr>
            <w:tcW w:w="184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12.20</w:t>
            </w:r>
          </w:p>
        </w:tc>
        <w:tc>
          <w:tcPr>
            <w:tcW w:w="12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c>
          <w:tcPr>
            <w:tcW w:w="1134"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99%</w:t>
            </w:r>
          </w:p>
        </w:tc>
        <w:tc>
          <w:tcPr>
            <w:tcW w:w="156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r>
      <w:tr w:rsidR="000200F2">
        <w:trPr>
          <w:trHeight w:val="285"/>
        </w:trPr>
        <w:tc>
          <w:tcPr>
            <w:tcW w:w="1080" w:type="dxa"/>
            <w:vMerge/>
            <w:tcBorders>
              <w:left w:val="single" w:sz="4" w:space="0" w:color="000000"/>
              <w:bottom w:val="single" w:sz="4" w:space="0" w:color="000000"/>
              <w:right w:val="single" w:sz="4" w:space="0" w:color="000000"/>
            </w:tcBorders>
            <w:vAlign w:val="center"/>
          </w:tcPr>
          <w:p w:rsidR="000200F2" w:rsidRDefault="000200F2">
            <w:pPr>
              <w:rPr>
                <w:rFonts w:ascii="宋体"/>
                <w:sz w:val="24"/>
                <w:szCs w:val="24"/>
              </w:rPr>
            </w:pPr>
          </w:p>
        </w:tc>
        <w:tc>
          <w:tcPr>
            <w:tcW w:w="1487"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天然气</w:t>
            </w:r>
          </w:p>
        </w:tc>
        <w:tc>
          <w:tcPr>
            <w:tcW w:w="184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15.32</w:t>
            </w:r>
          </w:p>
        </w:tc>
        <w:tc>
          <w:tcPr>
            <w:tcW w:w="12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c>
          <w:tcPr>
            <w:tcW w:w="1134"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99%</w:t>
            </w:r>
          </w:p>
        </w:tc>
        <w:tc>
          <w:tcPr>
            <w:tcW w:w="156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r>
      <w:tr w:rsidR="000200F2">
        <w:trPr>
          <w:trHeight w:val="285"/>
        </w:trPr>
        <w:tc>
          <w:tcPr>
            <w:tcW w:w="1080" w:type="dxa"/>
            <w:vMerge/>
            <w:tcBorders>
              <w:left w:val="single" w:sz="4" w:space="0" w:color="000000"/>
              <w:bottom w:val="single" w:sz="4" w:space="0" w:color="000000"/>
              <w:right w:val="single" w:sz="4" w:space="0" w:color="000000"/>
            </w:tcBorders>
            <w:vAlign w:val="center"/>
          </w:tcPr>
          <w:p w:rsidR="000200F2" w:rsidRDefault="000200F2">
            <w:pPr>
              <w:rPr>
                <w:rFonts w:ascii="宋体"/>
                <w:sz w:val="24"/>
                <w:szCs w:val="24"/>
              </w:rPr>
            </w:pPr>
          </w:p>
        </w:tc>
        <w:tc>
          <w:tcPr>
            <w:tcW w:w="1487"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炼厂干气</w:t>
            </w:r>
          </w:p>
        </w:tc>
        <w:tc>
          <w:tcPr>
            <w:tcW w:w="184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18.20</w:t>
            </w:r>
          </w:p>
        </w:tc>
        <w:tc>
          <w:tcPr>
            <w:tcW w:w="12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c>
          <w:tcPr>
            <w:tcW w:w="1134"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98%</w:t>
            </w:r>
          </w:p>
        </w:tc>
        <w:tc>
          <w:tcPr>
            <w:tcW w:w="156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r>
      <w:tr w:rsidR="000200F2">
        <w:trPr>
          <w:trHeight w:val="285"/>
        </w:trPr>
        <w:tc>
          <w:tcPr>
            <w:tcW w:w="1080" w:type="dxa"/>
            <w:vMerge/>
            <w:tcBorders>
              <w:left w:val="single" w:sz="4" w:space="0" w:color="000000"/>
              <w:bottom w:val="single" w:sz="4" w:space="0" w:color="auto"/>
              <w:right w:val="single" w:sz="4" w:space="0" w:color="000000"/>
            </w:tcBorders>
            <w:vAlign w:val="center"/>
          </w:tcPr>
          <w:p w:rsidR="000200F2" w:rsidRDefault="000200F2">
            <w:pPr>
              <w:rPr>
                <w:rFonts w:ascii="宋体"/>
                <w:sz w:val="24"/>
                <w:szCs w:val="24"/>
              </w:rPr>
            </w:pPr>
          </w:p>
        </w:tc>
        <w:tc>
          <w:tcPr>
            <w:tcW w:w="1487" w:type="dxa"/>
            <w:tcBorders>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水煤气</w:t>
            </w:r>
          </w:p>
        </w:tc>
        <w:tc>
          <w:tcPr>
            <w:tcW w:w="1843" w:type="dxa"/>
            <w:tcBorders>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12.20</w:t>
            </w:r>
          </w:p>
        </w:tc>
        <w:tc>
          <w:tcPr>
            <w:tcW w:w="1275" w:type="dxa"/>
            <w:tcBorders>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c>
          <w:tcPr>
            <w:tcW w:w="1134" w:type="dxa"/>
            <w:tcBorders>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99%</w:t>
            </w:r>
          </w:p>
        </w:tc>
        <w:tc>
          <w:tcPr>
            <w:tcW w:w="1560" w:type="dxa"/>
            <w:tcBorders>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r>
      <w:tr w:rsidR="000200F2">
        <w:trPr>
          <w:trHeight w:val="285"/>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脱硫过程</w:t>
            </w:r>
          </w:p>
        </w:tc>
        <w:tc>
          <w:tcPr>
            <w:tcW w:w="148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脱硫剂</w:t>
            </w:r>
          </w:p>
        </w:tc>
        <w:tc>
          <w:tcPr>
            <w:tcW w:w="1843"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数据</w:t>
            </w:r>
          </w:p>
        </w:tc>
        <w:tc>
          <w:tcPr>
            <w:tcW w:w="1275"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数据来源</w:t>
            </w:r>
          </w:p>
        </w:tc>
        <w:tc>
          <w:tcPr>
            <w:tcW w:w="1134"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单位</w:t>
            </w:r>
          </w:p>
        </w:tc>
        <w:tc>
          <w:tcPr>
            <w:tcW w:w="1560"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数据来源</w:t>
            </w:r>
          </w:p>
        </w:tc>
      </w:tr>
      <w:tr w:rsidR="000200F2">
        <w:trPr>
          <w:trHeight w:val="285"/>
        </w:trPr>
        <w:tc>
          <w:tcPr>
            <w:tcW w:w="1080" w:type="dxa"/>
            <w:vMerge/>
            <w:tcBorders>
              <w:top w:val="single" w:sz="4" w:space="0" w:color="auto"/>
              <w:left w:val="single" w:sz="4" w:space="0" w:color="auto"/>
              <w:bottom w:val="single" w:sz="4" w:space="0" w:color="auto"/>
              <w:right w:val="single" w:sz="4" w:space="0" w:color="auto"/>
            </w:tcBorders>
            <w:vAlign w:val="center"/>
          </w:tcPr>
          <w:p w:rsidR="000200F2" w:rsidRDefault="000200F2">
            <w:pPr>
              <w:rPr>
                <w:rFonts w:ascii="宋体"/>
                <w:sz w:val="24"/>
                <w:szCs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CaCO</w:t>
            </w:r>
            <w:r>
              <w:rPr>
                <w:rFonts w:ascii="仿宋" w:eastAsia="仿宋" w:hAnsi="仿宋" w:cs="仿宋"/>
                <w:color w:val="000000"/>
                <w:sz w:val="24"/>
                <w:szCs w:val="24"/>
                <w:vertAlign w:val="sub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0.440</w:t>
            </w:r>
          </w:p>
        </w:tc>
        <w:tc>
          <w:tcPr>
            <w:tcW w:w="1275"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c>
          <w:tcPr>
            <w:tcW w:w="1134"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tCO</w:t>
            </w:r>
            <w:r>
              <w:rPr>
                <w:rFonts w:ascii="仿宋" w:eastAsia="仿宋" w:hAnsi="仿宋" w:cs="仿宋"/>
                <w:color w:val="000000"/>
                <w:sz w:val="24"/>
                <w:szCs w:val="24"/>
                <w:vertAlign w:val="subscript"/>
              </w:rPr>
              <w:t>2</w:t>
            </w:r>
            <w:r>
              <w:rPr>
                <w:rFonts w:ascii="仿宋" w:eastAsia="仿宋" w:hAnsi="仿宋" w:cs="仿宋"/>
                <w:color w:val="000000"/>
                <w:sz w:val="24"/>
                <w:szCs w:val="24"/>
              </w:rPr>
              <w:t>/t</w:t>
            </w:r>
          </w:p>
        </w:tc>
        <w:tc>
          <w:tcPr>
            <w:tcW w:w="1560"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r>
      <w:tr w:rsidR="000200F2">
        <w:trPr>
          <w:trHeight w:val="285"/>
        </w:trPr>
        <w:tc>
          <w:tcPr>
            <w:tcW w:w="1080" w:type="dxa"/>
            <w:vMerge/>
            <w:tcBorders>
              <w:top w:val="single" w:sz="4" w:space="0" w:color="auto"/>
              <w:left w:val="single" w:sz="4" w:space="0" w:color="auto"/>
              <w:bottom w:val="single" w:sz="4" w:space="0" w:color="auto"/>
              <w:right w:val="single" w:sz="4" w:space="0" w:color="auto"/>
            </w:tcBorders>
            <w:vAlign w:val="center"/>
          </w:tcPr>
          <w:p w:rsidR="000200F2" w:rsidRDefault="000200F2">
            <w:pPr>
              <w:rPr>
                <w:rFonts w:ascii="宋体"/>
                <w:sz w:val="24"/>
                <w:szCs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MgCO</w:t>
            </w:r>
            <w:r>
              <w:rPr>
                <w:rFonts w:ascii="仿宋" w:eastAsia="仿宋" w:hAnsi="仿宋" w:cs="仿宋"/>
                <w:color w:val="000000"/>
                <w:sz w:val="24"/>
                <w:szCs w:val="24"/>
                <w:vertAlign w:val="sub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0.522</w:t>
            </w:r>
          </w:p>
        </w:tc>
        <w:tc>
          <w:tcPr>
            <w:tcW w:w="1275"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c>
          <w:tcPr>
            <w:tcW w:w="1134"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tCO</w:t>
            </w:r>
            <w:r>
              <w:rPr>
                <w:rFonts w:ascii="仿宋" w:eastAsia="仿宋" w:hAnsi="仿宋" w:cs="仿宋"/>
                <w:color w:val="000000"/>
                <w:sz w:val="24"/>
                <w:szCs w:val="24"/>
                <w:vertAlign w:val="subscript"/>
              </w:rPr>
              <w:t>2</w:t>
            </w:r>
            <w:r>
              <w:rPr>
                <w:rFonts w:ascii="仿宋" w:eastAsia="仿宋" w:hAnsi="仿宋" w:cs="仿宋"/>
                <w:color w:val="000000"/>
                <w:sz w:val="24"/>
                <w:szCs w:val="24"/>
              </w:rPr>
              <w:t>/t</w:t>
            </w:r>
          </w:p>
        </w:tc>
        <w:tc>
          <w:tcPr>
            <w:tcW w:w="1560"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r>
      <w:tr w:rsidR="000200F2">
        <w:trPr>
          <w:trHeight w:val="285"/>
        </w:trPr>
        <w:tc>
          <w:tcPr>
            <w:tcW w:w="1080" w:type="dxa"/>
            <w:vMerge/>
            <w:tcBorders>
              <w:top w:val="single" w:sz="4" w:space="0" w:color="auto"/>
              <w:left w:val="single" w:sz="4" w:space="0" w:color="000000"/>
              <w:right w:val="single" w:sz="4" w:space="0" w:color="000000"/>
            </w:tcBorders>
            <w:vAlign w:val="center"/>
          </w:tcPr>
          <w:p w:rsidR="000200F2" w:rsidRDefault="000200F2">
            <w:pPr>
              <w:rPr>
                <w:rFonts w:ascii="宋体"/>
                <w:sz w:val="24"/>
                <w:szCs w:val="24"/>
              </w:rPr>
            </w:pPr>
          </w:p>
        </w:tc>
        <w:tc>
          <w:tcPr>
            <w:tcW w:w="1487" w:type="dxa"/>
            <w:tcBorders>
              <w:top w:val="single" w:sz="4" w:space="0" w:color="auto"/>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Na</w:t>
            </w:r>
            <w:r>
              <w:rPr>
                <w:rFonts w:ascii="仿宋" w:eastAsia="仿宋" w:hAnsi="仿宋" w:cs="仿宋"/>
                <w:color w:val="000000"/>
                <w:sz w:val="24"/>
                <w:szCs w:val="24"/>
                <w:vertAlign w:val="subscript"/>
              </w:rPr>
              <w:t>2</w:t>
            </w:r>
            <w:r>
              <w:rPr>
                <w:rFonts w:ascii="仿宋" w:eastAsia="仿宋" w:hAnsi="仿宋" w:cs="仿宋"/>
                <w:color w:val="000000"/>
                <w:sz w:val="24"/>
                <w:szCs w:val="24"/>
              </w:rPr>
              <w:t>CO</w:t>
            </w:r>
            <w:r>
              <w:rPr>
                <w:rFonts w:ascii="仿宋" w:eastAsia="仿宋" w:hAnsi="仿宋" w:cs="仿宋"/>
                <w:color w:val="000000"/>
                <w:sz w:val="24"/>
                <w:szCs w:val="24"/>
                <w:vertAlign w:val="subscript"/>
              </w:rPr>
              <w:t>3</w:t>
            </w:r>
          </w:p>
        </w:tc>
        <w:tc>
          <w:tcPr>
            <w:tcW w:w="1843" w:type="dxa"/>
            <w:tcBorders>
              <w:top w:val="single" w:sz="4" w:space="0" w:color="auto"/>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0.415</w:t>
            </w:r>
          </w:p>
        </w:tc>
        <w:tc>
          <w:tcPr>
            <w:tcW w:w="1275" w:type="dxa"/>
            <w:tcBorders>
              <w:top w:val="single" w:sz="4" w:space="0" w:color="auto"/>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c>
          <w:tcPr>
            <w:tcW w:w="1134" w:type="dxa"/>
            <w:tcBorders>
              <w:top w:val="single" w:sz="4" w:space="0" w:color="auto"/>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tCO</w:t>
            </w:r>
            <w:r>
              <w:rPr>
                <w:rFonts w:ascii="仿宋" w:eastAsia="仿宋" w:hAnsi="仿宋" w:cs="仿宋"/>
                <w:color w:val="000000"/>
                <w:sz w:val="24"/>
                <w:szCs w:val="24"/>
                <w:vertAlign w:val="subscript"/>
              </w:rPr>
              <w:t>2</w:t>
            </w:r>
            <w:r>
              <w:rPr>
                <w:rFonts w:ascii="仿宋" w:eastAsia="仿宋" w:hAnsi="仿宋" w:cs="仿宋"/>
                <w:color w:val="000000"/>
                <w:sz w:val="24"/>
                <w:szCs w:val="24"/>
              </w:rPr>
              <w:t>/t</w:t>
            </w:r>
          </w:p>
        </w:tc>
        <w:tc>
          <w:tcPr>
            <w:tcW w:w="1560" w:type="dxa"/>
            <w:tcBorders>
              <w:top w:val="single" w:sz="4" w:space="0" w:color="auto"/>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r>
      <w:tr w:rsidR="000200F2">
        <w:trPr>
          <w:trHeight w:val="285"/>
        </w:trPr>
        <w:tc>
          <w:tcPr>
            <w:tcW w:w="1080" w:type="dxa"/>
            <w:vMerge/>
            <w:tcBorders>
              <w:top w:val="double" w:sz="6" w:space="0" w:color="000000"/>
              <w:left w:val="single" w:sz="4" w:space="0" w:color="000000"/>
              <w:right w:val="single" w:sz="4" w:space="0" w:color="000000"/>
            </w:tcBorders>
            <w:vAlign w:val="center"/>
          </w:tcPr>
          <w:p w:rsidR="000200F2" w:rsidRDefault="000200F2">
            <w:pPr>
              <w:rPr>
                <w:rFonts w:ascii="宋体"/>
                <w:sz w:val="24"/>
                <w:szCs w:val="24"/>
              </w:rPr>
            </w:pPr>
          </w:p>
        </w:tc>
        <w:tc>
          <w:tcPr>
            <w:tcW w:w="1487"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NaHCO</w:t>
            </w:r>
            <w:r>
              <w:rPr>
                <w:rFonts w:ascii="仿宋" w:eastAsia="仿宋" w:hAnsi="仿宋" w:cs="仿宋"/>
                <w:color w:val="000000"/>
                <w:sz w:val="24"/>
                <w:szCs w:val="24"/>
                <w:vertAlign w:val="subscript"/>
              </w:rPr>
              <w:t>3</w:t>
            </w:r>
          </w:p>
        </w:tc>
        <w:tc>
          <w:tcPr>
            <w:tcW w:w="184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0.524</w:t>
            </w:r>
          </w:p>
        </w:tc>
        <w:tc>
          <w:tcPr>
            <w:tcW w:w="12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c>
          <w:tcPr>
            <w:tcW w:w="1134"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tCO</w:t>
            </w:r>
            <w:r>
              <w:rPr>
                <w:rFonts w:ascii="仿宋" w:eastAsia="仿宋" w:hAnsi="仿宋" w:cs="仿宋"/>
                <w:color w:val="000000"/>
                <w:sz w:val="24"/>
                <w:szCs w:val="24"/>
                <w:vertAlign w:val="subscript"/>
              </w:rPr>
              <w:t>2</w:t>
            </w:r>
            <w:r>
              <w:rPr>
                <w:rFonts w:ascii="仿宋" w:eastAsia="仿宋" w:hAnsi="仿宋" w:cs="仿宋"/>
                <w:color w:val="000000"/>
                <w:sz w:val="24"/>
                <w:szCs w:val="24"/>
              </w:rPr>
              <w:t>/t</w:t>
            </w:r>
          </w:p>
        </w:tc>
        <w:tc>
          <w:tcPr>
            <w:tcW w:w="156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r>
      <w:tr w:rsidR="000200F2">
        <w:trPr>
          <w:trHeight w:val="285"/>
        </w:trPr>
        <w:tc>
          <w:tcPr>
            <w:tcW w:w="1080" w:type="dxa"/>
            <w:vMerge/>
            <w:tcBorders>
              <w:top w:val="double" w:sz="6" w:space="0" w:color="000000"/>
              <w:left w:val="single" w:sz="4" w:space="0" w:color="000000"/>
              <w:right w:val="single" w:sz="4" w:space="0" w:color="000000"/>
            </w:tcBorders>
            <w:vAlign w:val="center"/>
          </w:tcPr>
          <w:p w:rsidR="000200F2" w:rsidRDefault="000200F2">
            <w:pPr>
              <w:rPr>
                <w:rFonts w:ascii="宋体"/>
                <w:sz w:val="24"/>
                <w:szCs w:val="24"/>
              </w:rPr>
            </w:pPr>
          </w:p>
        </w:tc>
        <w:tc>
          <w:tcPr>
            <w:tcW w:w="1487"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FeCO</w:t>
            </w:r>
            <w:r>
              <w:rPr>
                <w:rFonts w:ascii="仿宋" w:eastAsia="仿宋" w:hAnsi="仿宋" w:cs="仿宋"/>
                <w:color w:val="000000"/>
                <w:sz w:val="24"/>
                <w:szCs w:val="24"/>
                <w:vertAlign w:val="subscript"/>
              </w:rPr>
              <w:t>3</w:t>
            </w:r>
          </w:p>
        </w:tc>
        <w:tc>
          <w:tcPr>
            <w:tcW w:w="184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0.380</w:t>
            </w:r>
          </w:p>
        </w:tc>
        <w:tc>
          <w:tcPr>
            <w:tcW w:w="12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c>
          <w:tcPr>
            <w:tcW w:w="1134"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tCO</w:t>
            </w:r>
            <w:r>
              <w:rPr>
                <w:rFonts w:ascii="仿宋" w:eastAsia="仿宋" w:hAnsi="仿宋" w:cs="仿宋"/>
                <w:color w:val="000000"/>
                <w:sz w:val="24"/>
                <w:szCs w:val="24"/>
                <w:vertAlign w:val="subscript"/>
              </w:rPr>
              <w:t>2</w:t>
            </w:r>
            <w:r>
              <w:rPr>
                <w:rFonts w:ascii="仿宋" w:eastAsia="仿宋" w:hAnsi="仿宋" w:cs="仿宋"/>
                <w:color w:val="000000"/>
                <w:sz w:val="24"/>
                <w:szCs w:val="24"/>
              </w:rPr>
              <w:t>/t</w:t>
            </w:r>
          </w:p>
        </w:tc>
        <w:tc>
          <w:tcPr>
            <w:tcW w:w="156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r>
      <w:tr w:rsidR="000200F2">
        <w:trPr>
          <w:trHeight w:val="285"/>
        </w:trPr>
        <w:tc>
          <w:tcPr>
            <w:tcW w:w="1080" w:type="dxa"/>
            <w:vMerge/>
            <w:tcBorders>
              <w:top w:val="double" w:sz="6" w:space="0" w:color="000000"/>
              <w:left w:val="single" w:sz="4" w:space="0" w:color="000000"/>
              <w:right w:val="single" w:sz="4" w:space="0" w:color="000000"/>
            </w:tcBorders>
            <w:vAlign w:val="center"/>
          </w:tcPr>
          <w:p w:rsidR="000200F2" w:rsidRDefault="000200F2">
            <w:pPr>
              <w:rPr>
                <w:rFonts w:ascii="宋体"/>
                <w:sz w:val="24"/>
                <w:szCs w:val="24"/>
              </w:rPr>
            </w:pPr>
          </w:p>
        </w:tc>
        <w:tc>
          <w:tcPr>
            <w:tcW w:w="1487"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MnCO</w:t>
            </w:r>
            <w:r>
              <w:rPr>
                <w:rFonts w:ascii="仿宋" w:eastAsia="仿宋" w:hAnsi="仿宋" w:cs="仿宋"/>
                <w:color w:val="000000"/>
                <w:sz w:val="24"/>
                <w:szCs w:val="24"/>
                <w:vertAlign w:val="subscript"/>
              </w:rPr>
              <w:t>3</w:t>
            </w:r>
          </w:p>
        </w:tc>
        <w:tc>
          <w:tcPr>
            <w:tcW w:w="184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0.383</w:t>
            </w:r>
          </w:p>
        </w:tc>
        <w:tc>
          <w:tcPr>
            <w:tcW w:w="12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c>
          <w:tcPr>
            <w:tcW w:w="1134"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tCO</w:t>
            </w:r>
            <w:r>
              <w:rPr>
                <w:rFonts w:ascii="仿宋" w:eastAsia="仿宋" w:hAnsi="仿宋" w:cs="仿宋"/>
                <w:color w:val="000000"/>
                <w:sz w:val="24"/>
                <w:szCs w:val="24"/>
                <w:vertAlign w:val="subscript"/>
              </w:rPr>
              <w:t>2</w:t>
            </w:r>
            <w:r>
              <w:rPr>
                <w:rFonts w:ascii="仿宋" w:eastAsia="仿宋" w:hAnsi="仿宋" w:cs="仿宋"/>
                <w:color w:val="000000"/>
                <w:sz w:val="24"/>
                <w:szCs w:val="24"/>
              </w:rPr>
              <w:t>/t</w:t>
            </w:r>
          </w:p>
        </w:tc>
        <w:tc>
          <w:tcPr>
            <w:tcW w:w="156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r>
      <w:tr w:rsidR="000200F2">
        <w:trPr>
          <w:trHeight w:val="285"/>
        </w:trPr>
        <w:tc>
          <w:tcPr>
            <w:tcW w:w="1080" w:type="dxa"/>
            <w:vMerge/>
            <w:tcBorders>
              <w:top w:val="double" w:sz="6" w:space="0" w:color="000000"/>
              <w:left w:val="single" w:sz="4" w:space="0" w:color="000000"/>
              <w:right w:val="single" w:sz="4" w:space="0" w:color="000000"/>
            </w:tcBorders>
            <w:vAlign w:val="center"/>
          </w:tcPr>
          <w:p w:rsidR="000200F2" w:rsidRDefault="000200F2">
            <w:pPr>
              <w:rPr>
                <w:rFonts w:ascii="宋体"/>
                <w:sz w:val="24"/>
                <w:szCs w:val="24"/>
              </w:rPr>
            </w:pPr>
          </w:p>
        </w:tc>
        <w:tc>
          <w:tcPr>
            <w:tcW w:w="1487"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BaCO</w:t>
            </w:r>
            <w:r>
              <w:rPr>
                <w:rFonts w:ascii="仿宋" w:eastAsia="仿宋" w:hAnsi="仿宋" w:cs="仿宋"/>
                <w:color w:val="000000"/>
                <w:sz w:val="24"/>
                <w:szCs w:val="24"/>
                <w:vertAlign w:val="subscript"/>
              </w:rPr>
              <w:t>3</w:t>
            </w:r>
          </w:p>
        </w:tc>
        <w:tc>
          <w:tcPr>
            <w:tcW w:w="184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0.223</w:t>
            </w:r>
          </w:p>
        </w:tc>
        <w:tc>
          <w:tcPr>
            <w:tcW w:w="12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c>
          <w:tcPr>
            <w:tcW w:w="1134"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tCO</w:t>
            </w:r>
            <w:r>
              <w:rPr>
                <w:rFonts w:ascii="仿宋" w:eastAsia="仿宋" w:hAnsi="仿宋" w:cs="仿宋"/>
                <w:color w:val="000000"/>
                <w:sz w:val="24"/>
                <w:szCs w:val="24"/>
                <w:vertAlign w:val="subscript"/>
              </w:rPr>
              <w:t>2</w:t>
            </w:r>
            <w:r>
              <w:rPr>
                <w:rFonts w:ascii="仿宋" w:eastAsia="仿宋" w:hAnsi="仿宋" w:cs="仿宋"/>
                <w:color w:val="000000"/>
                <w:sz w:val="24"/>
                <w:szCs w:val="24"/>
              </w:rPr>
              <w:t>/t</w:t>
            </w:r>
          </w:p>
        </w:tc>
        <w:tc>
          <w:tcPr>
            <w:tcW w:w="156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r>
      <w:tr w:rsidR="000200F2">
        <w:trPr>
          <w:trHeight w:val="285"/>
        </w:trPr>
        <w:tc>
          <w:tcPr>
            <w:tcW w:w="1080" w:type="dxa"/>
            <w:vMerge/>
            <w:tcBorders>
              <w:top w:val="double" w:sz="6" w:space="0" w:color="000000"/>
              <w:left w:val="single" w:sz="4" w:space="0" w:color="000000"/>
              <w:right w:val="single" w:sz="4" w:space="0" w:color="000000"/>
            </w:tcBorders>
            <w:vAlign w:val="center"/>
          </w:tcPr>
          <w:p w:rsidR="000200F2" w:rsidRDefault="000200F2">
            <w:pPr>
              <w:rPr>
                <w:rFonts w:ascii="宋体"/>
                <w:sz w:val="24"/>
                <w:szCs w:val="24"/>
              </w:rPr>
            </w:pPr>
          </w:p>
        </w:tc>
        <w:tc>
          <w:tcPr>
            <w:tcW w:w="1487" w:type="dxa"/>
            <w:tcBorders>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Li</w:t>
            </w:r>
            <w:r>
              <w:rPr>
                <w:rFonts w:ascii="仿宋" w:eastAsia="仿宋" w:hAnsi="仿宋" w:cs="仿宋"/>
                <w:color w:val="000000"/>
                <w:sz w:val="24"/>
                <w:szCs w:val="24"/>
                <w:vertAlign w:val="subscript"/>
              </w:rPr>
              <w:t>2</w:t>
            </w:r>
            <w:r>
              <w:rPr>
                <w:rFonts w:ascii="仿宋" w:eastAsia="仿宋" w:hAnsi="仿宋" w:cs="仿宋"/>
                <w:color w:val="000000"/>
                <w:sz w:val="24"/>
                <w:szCs w:val="24"/>
              </w:rPr>
              <w:t>CO</w:t>
            </w:r>
            <w:r>
              <w:rPr>
                <w:rFonts w:ascii="仿宋" w:eastAsia="仿宋" w:hAnsi="仿宋" w:cs="仿宋"/>
                <w:color w:val="000000"/>
                <w:sz w:val="24"/>
                <w:szCs w:val="24"/>
                <w:vertAlign w:val="subscript"/>
              </w:rPr>
              <w:t>3</w:t>
            </w:r>
          </w:p>
        </w:tc>
        <w:tc>
          <w:tcPr>
            <w:tcW w:w="1843" w:type="dxa"/>
            <w:tcBorders>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0.596</w:t>
            </w:r>
          </w:p>
        </w:tc>
        <w:tc>
          <w:tcPr>
            <w:tcW w:w="1275" w:type="dxa"/>
            <w:tcBorders>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c>
          <w:tcPr>
            <w:tcW w:w="1134" w:type="dxa"/>
            <w:tcBorders>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tCO</w:t>
            </w:r>
            <w:r>
              <w:rPr>
                <w:rFonts w:ascii="仿宋" w:eastAsia="仿宋" w:hAnsi="仿宋" w:cs="仿宋"/>
                <w:color w:val="000000"/>
                <w:sz w:val="24"/>
                <w:szCs w:val="24"/>
                <w:vertAlign w:val="subscript"/>
              </w:rPr>
              <w:t>2</w:t>
            </w:r>
            <w:r>
              <w:rPr>
                <w:rFonts w:ascii="仿宋" w:eastAsia="仿宋" w:hAnsi="仿宋" w:cs="仿宋"/>
                <w:color w:val="000000"/>
                <w:sz w:val="24"/>
                <w:szCs w:val="24"/>
              </w:rPr>
              <w:t>/t</w:t>
            </w:r>
          </w:p>
        </w:tc>
        <w:tc>
          <w:tcPr>
            <w:tcW w:w="1560" w:type="dxa"/>
            <w:tcBorders>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r>
      <w:tr w:rsidR="000200F2">
        <w:trPr>
          <w:trHeight w:val="285"/>
        </w:trPr>
        <w:tc>
          <w:tcPr>
            <w:tcW w:w="1080" w:type="dxa"/>
            <w:vMerge/>
            <w:tcBorders>
              <w:top w:val="double" w:sz="6" w:space="0" w:color="000000"/>
              <w:left w:val="single" w:sz="4" w:space="0" w:color="000000"/>
              <w:right w:val="single" w:sz="4" w:space="0" w:color="auto"/>
            </w:tcBorders>
            <w:vAlign w:val="center"/>
          </w:tcPr>
          <w:p w:rsidR="000200F2" w:rsidRDefault="000200F2">
            <w:pPr>
              <w:rPr>
                <w:rFonts w:ascii="宋体"/>
                <w:sz w:val="24"/>
                <w:szCs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K</w:t>
            </w:r>
            <w:r>
              <w:rPr>
                <w:rFonts w:ascii="仿宋" w:eastAsia="仿宋" w:hAnsi="仿宋" w:cs="仿宋"/>
                <w:color w:val="000000"/>
                <w:sz w:val="24"/>
                <w:szCs w:val="24"/>
                <w:vertAlign w:val="subscript"/>
              </w:rPr>
              <w:t>2</w:t>
            </w:r>
            <w:r>
              <w:rPr>
                <w:rFonts w:ascii="仿宋" w:eastAsia="仿宋" w:hAnsi="仿宋" w:cs="仿宋"/>
                <w:color w:val="000000"/>
                <w:sz w:val="24"/>
                <w:szCs w:val="24"/>
              </w:rPr>
              <w:t>CO</w:t>
            </w:r>
            <w:r>
              <w:rPr>
                <w:rFonts w:ascii="仿宋" w:eastAsia="仿宋" w:hAnsi="仿宋" w:cs="仿宋"/>
                <w:color w:val="000000"/>
                <w:sz w:val="24"/>
                <w:szCs w:val="24"/>
                <w:vertAlign w:val="sub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0.318</w:t>
            </w:r>
          </w:p>
        </w:tc>
        <w:tc>
          <w:tcPr>
            <w:tcW w:w="1275"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c>
          <w:tcPr>
            <w:tcW w:w="1134"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tCO</w:t>
            </w:r>
            <w:r>
              <w:rPr>
                <w:rFonts w:ascii="仿宋" w:eastAsia="仿宋" w:hAnsi="仿宋" w:cs="仿宋"/>
                <w:color w:val="000000"/>
                <w:sz w:val="24"/>
                <w:szCs w:val="24"/>
                <w:vertAlign w:val="subscript"/>
              </w:rPr>
              <w:t>2</w:t>
            </w:r>
            <w:r>
              <w:rPr>
                <w:rFonts w:ascii="仿宋" w:eastAsia="仿宋" w:hAnsi="仿宋" w:cs="仿宋"/>
                <w:color w:val="000000"/>
                <w:sz w:val="24"/>
                <w:szCs w:val="24"/>
              </w:rPr>
              <w:t>/t</w:t>
            </w:r>
          </w:p>
        </w:tc>
        <w:tc>
          <w:tcPr>
            <w:tcW w:w="1560"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r>
      <w:tr w:rsidR="000200F2">
        <w:trPr>
          <w:trHeight w:val="285"/>
        </w:trPr>
        <w:tc>
          <w:tcPr>
            <w:tcW w:w="1080" w:type="dxa"/>
            <w:vMerge/>
            <w:tcBorders>
              <w:top w:val="double" w:sz="6" w:space="0" w:color="000000"/>
              <w:left w:val="single" w:sz="4" w:space="0" w:color="000000"/>
              <w:right w:val="single" w:sz="4" w:space="0" w:color="000000"/>
            </w:tcBorders>
            <w:vAlign w:val="center"/>
          </w:tcPr>
          <w:p w:rsidR="000200F2" w:rsidRDefault="000200F2">
            <w:pPr>
              <w:rPr>
                <w:rFonts w:ascii="宋体"/>
                <w:sz w:val="24"/>
                <w:szCs w:val="24"/>
              </w:rPr>
            </w:pPr>
          </w:p>
        </w:tc>
        <w:tc>
          <w:tcPr>
            <w:tcW w:w="1487" w:type="dxa"/>
            <w:tcBorders>
              <w:top w:val="single" w:sz="4" w:space="0" w:color="auto"/>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SrCO</w:t>
            </w:r>
            <w:r>
              <w:rPr>
                <w:rFonts w:ascii="仿宋" w:eastAsia="仿宋" w:hAnsi="仿宋" w:cs="仿宋"/>
                <w:color w:val="000000"/>
                <w:sz w:val="24"/>
                <w:szCs w:val="24"/>
                <w:vertAlign w:val="subscript"/>
              </w:rPr>
              <w:t>3</w:t>
            </w:r>
          </w:p>
        </w:tc>
        <w:tc>
          <w:tcPr>
            <w:tcW w:w="1843" w:type="dxa"/>
            <w:tcBorders>
              <w:top w:val="single" w:sz="4" w:space="0" w:color="auto"/>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0.298</w:t>
            </w:r>
          </w:p>
        </w:tc>
        <w:tc>
          <w:tcPr>
            <w:tcW w:w="1275" w:type="dxa"/>
            <w:tcBorders>
              <w:top w:val="single" w:sz="4" w:space="0" w:color="auto"/>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c>
          <w:tcPr>
            <w:tcW w:w="1134" w:type="dxa"/>
            <w:tcBorders>
              <w:top w:val="single" w:sz="4" w:space="0" w:color="auto"/>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tCO</w:t>
            </w:r>
            <w:r>
              <w:rPr>
                <w:rFonts w:ascii="仿宋" w:eastAsia="仿宋" w:hAnsi="仿宋" w:cs="仿宋"/>
                <w:color w:val="000000"/>
                <w:sz w:val="24"/>
                <w:szCs w:val="24"/>
                <w:vertAlign w:val="subscript"/>
              </w:rPr>
              <w:t>2</w:t>
            </w:r>
            <w:r>
              <w:rPr>
                <w:rFonts w:ascii="仿宋" w:eastAsia="仿宋" w:hAnsi="仿宋" w:cs="仿宋"/>
                <w:color w:val="000000"/>
                <w:sz w:val="24"/>
                <w:szCs w:val="24"/>
              </w:rPr>
              <w:t>/t</w:t>
            </w:r>
          </w:p>
        </w:tc>
        <w:tc>
          <w:tcPr>
            <w:tcW w:w="1560" w:type="dxa"/>
            <w:tcBorders>
              <w:top w:val="single" w:sz="4" w:space="0" w:color="auto"/>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r>
      <w:tr w:rsidR="000200F2">
        <w:trPr>
          <w:trHeight w:val="285"/>
        </w:trPr>
        <w:tc>
          <w:tcPr>
            <w:tcW w:w="1080" w:type="dxa"/>
            <w:vMerge/>
            <w:tcBorders>
              <w:top w:val="double" w:sz="6" w:space="0" w:color="000000"/>
              <w:left w:val="single" w:sz="4" w:space="0" w:color="000000"/>
              <w:bottom w:val="single" w:sz="4" w:space="0" w:color="auto"/>
              <w:right w:val="single" w:sz="4" w:space="0" w:color="000000"/>
            </w:tcBorders>
            <w:vAlign w:val="center"/>
          </w:tcPr>
          <w:p w:rsidR="000200F2" w:rsidRDefault="000200F2">
            <w:pPr>
              <w:rPr>
                <w:rFonts w:ascii="宋体"/>
                <w:sz w:val="24"/>
                <w:szCs w:val="24"/>
              </w:rPr>
            </w:pPr>
          </w:p>
        </w:tc>
        <w:tc>
          <w:tcPr>
            <w:tcW w:w="1487" w:type="dxa"/>
            <w:tcBorders>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CaMg(CO</w:t>
            </w:r>
            <w:r>
              <w:rPr>
                <w:rFonts w:ascii="仿宋" w:eastAsia="仿宋" w:hAnsi="仿宋" w:cs="仿宋"/>
                <w:color w:val="000000"/>
                <w:sz w:val="24"/>
                <w:szCs w:val="24"/>
                <w:vertAlign w:val="subscript"/>
              </w:rPr>
              <w:t>3</w:t>
            </w:r>
            <w:r>
              <w:rPr>
                <w:rFonts w:ascii="仿宋" w:eastAsia="仿宋" w:hAnsi="仿宋" w:cs="仿宋"/>
                <w:color w:val="000000"/>
                <w:sz w:val="24"/>
                <w:szCs w:val="24"/>
              </w:rPr>
              <w:t>)</w:t>
            </w:r>
            <w:r>
              <w:rPr>
                <w:rFonts w:ascii="仿宋" w:eastAsia="仿宋" w:hAnsi="仿宋" w:cs="仿宋"/>
                <w:color w:val="000000"/>
                <w:sz w:val="24"/>
                <w:szCs w:val="24"/>
                <w:vertAlign w:val="subscript"/>
              </w:rPr>
              <w:t>2</w:t>
            </w:r>
          </w:p>
        </w:tc>
        <w:tc>
          <w:tcPr>
            <w:tcW w:w="1843" w:type="dxa"/>
            <w:tcBorders>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0.477</w:t>
            </w:r>
          </w:p>
        </w:tc>
        <w:tc>
          <w:tcPr>
            <w:tcW w:w="1275" w:type="dxa"/>
            <w:tcBorders>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c>
          <w:tcPr>
            <w:tcW w:w="1134" w:type="dxa"/>
            <w:tcBorders>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tCO</w:t>
            </w:r>
            <w:r>
              <w:rPr>
                <w:rFonts w:ascii="仿宋" w:eastAsia="仿宋" w:hAnsi="仿宋" w:cs="仿宋"/>
                <w:color w:val="000000"/>
                <w:sz w:val="24"/>
                <w:szCs w:val="24"/>
                <w:vertAlign w:val="subscript"/>
              </w:rPr>
              <w:t>2</w:t>
            </w:r>
            <w:r>
              <w:rPr>
                <w:rFonts w:ascii="仿宋" w:eastAsia="仿宋" w:hAnsi="仿宋" w:cs="仿宋"/>
                <w:color w:val="000000"/>
                <w:sz w:val="24"/>
                <w:szCs w:val="24"/>
              </w:rPr>
              <w:t>/t</w:t>
            </w:r>
          </w:p>
        </w:tc>
        <w:tc>
          <w:tcPr>
            <w:tcW w:w="1560" w:type="dxa"/>
            <w:tcBorders>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r>
      <w:tr w:rsidR="000200F2">
        <w:trPr>
          <w:trHeight w:val="285"/>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净购入电力、热力</w:t>
            </w:r>
          </w:p>
        </w:tc>
        <w:tc>
          <w:tcPr>
            <w:tcW w:w="148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排放类型</w:t>
            </w:r>
          </w:p>
        </w:tc>
        <w:tc>
          <w:tcPr>
            <w:tcW w:w="1843"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排放因子</w:t>
            </w:r>
          </w:p>
        </w:tc>
        <w:tc>
          <w:tcPr>
            <w:tcW w:w="1275"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数据来源</w:t>
            </w:r>
          </w:p>
        </w:tc>
        <w:tc>
          <w:tcPr>
            <w:tcW w:w="1134"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单位</w:t>
            </w:r>
          </w:p>
        </w:tc>
        <w:tc>
          <w:tcPr>
            <w:tcW w:w="1560"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数据来源</w:t>
            </w:r>
          </w:p>
        </w:tc>
      </w:tr>
      <w:tr w:rsidR="000200F2">
        <w:trPr>
          <w:trHeight w:val="285"/>
        </w:trPr>
        <w:tc>
          <w:tcPr>
            <w:tcW w:w="1080" w:type="dxa"/>
            <w:vMerge/>
            <w:tcBorders>
              <w:top w:val="single" w:sz="4" w:space="0" w:color="auto"/>
              <w:left w:val="single" w:sz="4" w:space="0" w:color="auto"/>
              <w:bottom w:val="single" w:sz="4" w:space="0" w:color="auto"/>
              <w:right w:val="single" w:sz="4" w:space="0" w:color="auto"/>
            </w:tcBorders>
            <w:vAlign w:val="center"/>
          </w:tcPr>
          <w:p w:rsidR="000200F2" w:rsidRDefault="000200F2">
            <w:pPr>
              <w:rPr>
                <w:rFonts w:ascii="宋体"/>
                <w:sz w:val="24"/>
                <w:szCs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电力</w:t>
            </w:r>
          </w:p>
        </w:tc>
        <w:tc>
          <w:tcPr>
            <w:tcW w:w="1843" w:type="dxa"/>
            <w:tcBorders>
              <w:top w:val="single" w:sz="4" w:space="0" w:color="auto"/>
              <w:left w:val="single" w:sz="4" w:space="0" w:color="auto"/>
              <w:bottom w:val="single" w:sz="4" w:space="0" w:color="auto"/>
              <w:right w:val="single" w:sz="4" w:space="0" w:color="auto"/>
            </w:tcBorders>
            <w:vAlign w:val="center"/>
          </w:tcPr>
          <w:p w:rsidR="000200F2" w:rsidRDefault="000200F2">
            <w:pPr>
              <w:jc w:val="center"/>
            </w:pPr>
            <w:r>
              <w:rPr>
                <w:rFonts w:ascii="仿宋" w:eastAsia="仿宋" w:hAnsi="仿宋" w:cs="仿宋"/>
                <w:color w:val="000000"/>
                <w:sz w:val="24"/>
                <w:szCs w:val="24"/>
              </w:rPr>
              <w:t>0.5257</w:t>
            </w:r>
          </w:p>
        </w:tc>
        <w:tc>
          <w:tcPr>
            <w:tcW w:w="1275"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c>
          <w:tcPr>
            <w:tcW w:w="1134"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tCO/MWh</w:t>
            </w:r>
          </w:p>
        </w:tc>
        <w:tc>
          <w:tcPr>
            <w:tcW w:w="1560"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r>
      <w:tr w:rsidR="000200F2">
        <w:trPr>
          <w:trHeight w:val="285"/>
        </w:trPr>
        <w:tc>
          <w:tcPr>
            <w:tcW w:w="1080" w:type="dxa"/>
            <w:vMerge/>
            <w:tcBorders>
              <w:top w:val="single" w:sz="4" w:space="0" w:color="auto"/>
              <w:left w:val="single" w:sz="4" w:space="0" w:color="auto"/>
              <w:bottom w:val="single" w:sz="4" w:space="0" w:color="auto"/>
              <w:right w:val="single" w:sz="4" w:space="0" w:color="auto"/>
            </w:tcBorders>
            <w:vAlign w:val="center"/>
          </w:tcPr>
          <w:p w:rsidR="000200F2" w:rsidRDefault="000200F2">
            <w:pPr>
              <w:rPr>
                <w:rFonts w:ascii="宋体"/>
                <w:sz w:val="24"/>
                <w:szCs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热力</w:t>
            </w:r>
          </w:p>
        </w:tc>
        <w:tc>
          <w:tcPr>
            <w:tcW w:w="1843" w:type="dxa"/>
            <w:tcBorders>
              <w:top w:val="single" w:sz="4" w:space="0" w:color="auto"/>
              <w:left w:val="single" w:sz="4" w:space="0" w:color="auto"/>
              <w:bottom w:val="single" w:sz="4" w:space="0" w:color="auto"/>
              <w:right w:val="single" w:sz="4" w:space="0" w:color="auto"/>
            </w:tcBorders>
            <w:vAlign w:val="center"/>
          </w:tcPr>
          <w:p w:rsidR="000200F2" w:rsidRDefault="000200F2">
            <w:pPr>
              <w:jc w:val="center"/>
            </w:pPr>
            <w:r>
              <w:rPr>
                <w:rFonts w:ascii="仿宋" w:eastAsia="仿宋" w:hAnsi="仿宋" w:cs="仿宋"/>
                <w:color w:val="000000"/>
                <w:sz w:val="24"/>
                <w:szCs w:val="24"/>
              </w:rPr>
              <w:t>0.1100</w:t>
            </w:r>
          </w:p>
        </w:tc>
        <w:tc>
          <w:tcPr>
            <w:tcW w:w="1275"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c>
          <w:tcPr>
            <w:tcW w:w="1134"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tCO</w:t>
            </w:r>
            <w:r>
              <w:rPr>
                <w:rFonts w:ascii="仿宋" w:eastAsia="仿宋" w:hAnsi="仿宋" w:cs="仿宋"/>
                <w:color w:val="000000"/>
                <w:sz w:val="24"/>
                <w:szCs w:val="24"/>
                <w:vertAlign w:val="subscript"/>
              </w:rPr>
              <w:t>2</w:t>
            </w:r>
            <w:r>
              <w:rPr>
                <w:rFonts w:ascii="仿宋" w:eastAsia="仿宋" w:hAnsi="仿宋" w:cs="仿宋"/>
                <w:color w:val="000000"/>
                <w:sz w:val="24"/>
                <w:szCs w:val="24"/>
              </w:rPr>
              <w:t>/GJ</w:t>
            </w:r>
          </w:p>
        </w:tc>
        <w:tc>
          <w:tcPr>
            <w:tcW w:w="1560"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缺省值</w:t>
            </w:r>
          </w:p>
        </w:tc>
      </w:tr>
    </w:tbl>
    <w:p w:rsidR="000200F2" w:rsidRDefault="000200F2">
      <w:pPr>
        <w:autoSpaceDE w:val="0"/>
        <w:autoSpaceDN w:val="0"/>
        <w:adjustRightInd w:val="0"/>
        <w:ind w:firstLine="600"/>
        <w:rPr>
          <w:rFonts w:ascii="仿宋" w:eastAsia="仿宋" w:hAnsi="仿宋"/>
          <w:kern w:val="0"/>
          <w:sz w:val="30"/>
          <w:szCs w:val="30"/>
        </w:rPr>
      </w:pPr>
      <w:r>
        <w:rPr>
          <w:rFonts w:ascii="仿宋" w:eastAsia="仿宋" w:hAnsi="仿宋" w:cs="仿宋" w:hint="eastAsia"/>
          <w:kern w:val="0"/>
          <w:sz w:val="30"/>
          <w:szCs w:val="30"/>
        </w:rPr>
        <w:t>本报告真实、可靠，如报告中的信息与实际情况不符，本企业将承担相应的法律责任。</w:t>
      </w:r>
    </w:p>
    <w:p w:rsidR="000200F2" w:rsidRDefault="000200F2">
      <w:pPr>
        <w:autoSpaceDE w:val="0"/>
        <w:autoSpaceDN w:val="0"/>
        <w:adjustRightInd w:val="0"/>
        <w:ind w:firstLine="600"/>
        <w:rPr>
          <w:rFonts w:ascii="仿宋" w:eastAsia="仿宋" w:hAnsi="仿宋"/>
          <w:kern w:val="0"/>
          <w:sz w:val="30"/>
          <w:szCs w:val="30"/>
        </w:rPr>
      </w:pPr>
    </w:p>
    <w:p w:rsidR="000200F2" w:rsidRDefault="000200F2">
      <w:pPr>
        <w:autoSpaceDE w:val="0"/>
        <w:autoSpaceDN w:val="0"/>
        <w:adjustRightInd w:val="0"/>
        <w:ind w:firstLine="600"/>
        <w:rPr>
          <w:rFonts w:ascii="仿宋" w:eastAsia="仿宋" w:hAnsi="仿宋"/>
          <w:kern w:val="0"/>
          <w:sz w:val="30"/>
          <w:szCs w:val="30"/>
        </w:rPr>
      </w:pPr>
    </w:p>
    <w:p w:rsidR="000200F2" w:rsidRDefault="000200F2">
      <w:pPr>
        <w:autoSpaceDE w:val="0"/>
        <w:autoSpaceDN w:val="0"/>
        <w:adjustRightInd w:val="0"/>
        <w:ind w:firstLine="600"/>
        <w:jc w:val="right"/>
        <w:rPr>
          <w:rFonts w:ascii="仿宋" w:eastAsia="仿宋" w:hAnsi="仿宋" w:cs="仿宋"/>
          <w:kern w:val="0"/>
          <w:sz w:val="30"/>
          <w:szCs w:val="30"/>
        </w:rPr>
      </w:pPr>
      <w:r>
        <w:rPr>
          <w:rFonts w:ascii="仿宋" w:eastAsia="仿宋" w:hAnsi="仿宋" w:cs="仿宋" w:hint="eastAsia"/>
          <w:kern w:val="0"/>
          <w:sz w:val="30"/>
          <w:szCs w:val="30"/>
        </w:rPr>
        <w:t>法人</w:t>
      </w:r>
      <w:r>
        <w:rPr>
          <w:rFonts w:ascii="仿宋" w:eastAsia="仿宋" w:hAnsi="仿宋" w:cs="仿宋"/>
          <w:kern w:val="0"/>
          <w:sz w:val="30"/>
          <w:szCs w:val="30"/>
        </w:rPr>
        <w:t>(</w:t>
      </w:r>
      <w:r>
        <w:rPr>
          <w:rFonts w:ascii="仿宋" w:eastAsia="仿宋" w:hAnsi="仿宋" w:cs="仿宋" w:hint="eastAsia"/>
          <w:kern w:val="0"/>
          <w:sz w:val="30"/>
          <w:szCs w:val="30"/>
        </w:rPr>
        <w:t>签字</w:t>
      </w:r>
      <w:r>
        <w:rPr>
          <w:rFonts w:ascii="仿宋" w:eastAsia="仿宋" w:hAnsi="仿宋" w:cs="仿宋"/>
          <w:kern w:val="0"/>
          <w:sz w:val="30"/>
          <w:szCs w:val="30"/>
        </w:rPr>
        <w:t>):</w:t>
      </w:r>
    </w:p>
    <w:p w:rsidR="000200F2" w:rsidRDefault="000200F2">
      <w:pPr>
        <w:autoSpaceDE w:val="0"/>
        <w:autoSpaceDN w:val="0"/>
        <w:adjustRightInd w:val="0"/>
        <w:ind w:right="450" w:firstLine="600"/>
        <w:jc w:val="right"/>
        <w:rPr>
          <w:rFonts w:ascii="仿宋" w:eastAsia="仿宋" w:hAnsi="仿宋"/>
          <w:kern w:val="0"/>
          <w:sz w:val="30"/>
          <w:szCs w:val="30"/>
        </w:rPr>
      </w:pPr>
      <w:r>
        <w:rPr>
          <w:rFonts w:ascii="仿宋" w:eastAsia="仿宋" w:hAnsi="仿宋" w:cs="仿宋" w:hint="eastAsia"/>
          <w:kern w:val="0"/>
          <w:sz w:val="30"/>
          <w:szCs w:val="30"/>
        </w:rPr>
        <w:t>年</w:t>
      </w:r>
      <w:r>
        <w:rPr>
          <w:rFonts w:ascii="仿宋" w:eastAsia="仿宋" w:hAnsi="仿宋" w:cs="仿宋"/>
          <w:kern w:val="0"/>
          <w:sz w:val="30"/>
          <w:szCs w:val="30"/>
        </w:rPr>
        <w:t xml:space="preserve"> </w:t>
      </w:r>
      <w:r>
        <w:rPr>
          <w:rFonts w:ascii="仿宋" w:eastAsia="仿宋" w:hAnsi="仿宋" w:cs="仿宋" w:hint="eastAsia"/>
          <w:kern w:val="0"/>
          <w:sz w:val="30"/>
          <w:szCs w:val="30"/>
        </w:rPr>
        <w:t>月</w:t>
      </w:r>
      <w:r>
        <w:rPr>
          <w:rFonts w:ascii="仿宋" w:eastAsia="仿宋" w:hAnsi="仿宋" w:cs="仿宋"/>
          <w:kern w:val="0"/>
          <w:sz w:val="30"/>
          <w:szCs w:val="30"/>
        </w:rPr>
        <w:t xml:space="preserve"> </w:t>
      </w:r>
      <w:r>
        <w:rPr>
          <w:rFonts w:ascii="仿宋" w:eastAsia="仿宋" w:hAnsi="仿宋" w:cs="仿宋" w:hint="eastAsia"/>
          <w:kern w:val="0"/>
          <w:sz w:val="30"/>
          <w:szCs w:val="30"/>
        </w:rPr>
        <w:t>日</w:t>
      </w:r>
    </w:p>
    <w:p w:rsidR="000200F2" w:rsidRDefault="000200F2">
      <w:pPr>
        <w:autoSpaceDE w:val="0"/>
        <w:autoSpaceDN w:val="0"/>
        <w:adjustRightInd w:val="0"/>
        <w:ind w:firstLine="600"/>
        <w:jc w:val="right"/>
        <w:rPr>
          <w:rFonts w:ascii="仿宋" w:eastAsia="仿宋" w:hAnsi="仿宋"/>
          <w:kern w:val="0"/>
          <w:sz w:val="30"/>
          <w:szCs w:val="30"/>
        </w:rPr>
      </w:pPr>
    </w:p>
    <w:p w:rsidR="000200F2" w:rsidRDefault="000200F2">
      <w:pPr>
        <w:autoSpaceDE w:val="0"/>
        <w:autoSpaceDN w:val="0"/>
        <w:adjustRightInd w:val="0"/>
        <w:ind w:firstLine="600"/>
        <w:rPr>
          <w:rFonts w:ascii="仿宋" w:eastAsia="仿宋" w:hAnsi="仿宋"/>
          <w:kern w:val="0"/>
          <w:sz w:val="30"/>
          <w:szCs w:val="30"/>
        </w:rPr>
      </w:pPr>
    </w:p>
    <w:p w:rsidR="000200F2" w:rsidRDefault="000200F2">
      <w:pPr>
        <w:autoSpaceDE w:val="0"/>
        <w:autoSpaceDN w:val="0"/>
        <w:adjustRightInd w:val="0"/>
        <w:rPr>
          <w:rFonts w:ascii="仿宋" w:eastAsia="仿宋" w:hAnsi="仿宋"/>
          <w:kern w:val="0"/>
          <w:sz w:val="30"/>
          <w:szCs w:val="30"/>
        </w:rPr>
      </w:pPr>
    </w:p>
    <w:p w:rsidR="000200F2" w:rsidRDefault="000200F2">
      <w:pPr>
        <w:autoSpaceDE w:val="0"/>
        <w:autoSpaceDN w:val="0"/>
        <w:adjustRightInd w:val="0"/>
        <w:rPr>
          <w:rFonts w:ascii="仿宋" w:eastAsia="仿宋" w:hAnsi="仿宋"/>
          <w:kern w:val="0"/>
          <w:sz w:val="30"/>
          <w:szCs w:val="30"/>
        </w:rPr>
      </w:pPr>
    </w:p>
    <w:p w:rsidR="000200F2" w:rsidRDefault="000200F2">
      <w:pPr>
        <w:widowControl/>
        <w:jc w:val="left"/>
        <w:rPr>
          <w:rFonts w:ascii="仿宋" w:eastAsia="仿宋" w:hAnsi="仿宋"/>
          <w:kern w:val="0"/>
          <w:sz w:val="30"/>
          <w:szCs w:val="30"/>
        </w:rPr>
      </w:pPr>
      <w:r>
        <w:rPr>
          <w:rFonts w:ascii="仿宋" w:eastAsia="仿宋" w:hAnsi="仿宋"/>
          <w:kern w:val="0"/>
          <w:sz w:val="30"/>
          <w:szCs w:val="30"/>
        </w:rPr>
        <w:br w:type="page"/>
      </w:r>
      <w:r>
        <w:rPr>
          <w:rFonts w:ascii="仿宋" w:eastAsia="仿宋" w:hAnsi="仿宋" w:cs="仿宋" w:hint="eastAsia"/>
          <w:kern w:val="0"/>
          <w:sz w:val="30"/>
          <w:szCs w:val="30"/>
        </w:rPr>
        <w:t>附表</w:t>
      </w:r>
      <w:r>
        <w:rPr>
          <w:rFonts w:ascii="仿宋" w:eastAsia="仿宋" w:hAnsi="仿宋" w:cs="仿宋"/>
          <w:kern w:val="0"/>
          <w:sz w:val="30"/>
          <w:szCs w:val="30"/>
        </w:rPr>
        <w:t xml:space="preserve">1 </w:t>
      </w:r>
      <w:r>
        <w:rPr>
          <w:rFonts w:ascii="仿宋" w:eastAsia="仿宋" w:hAnsi="仿宋" w:cs="仿宋" w:hint="eastAsia"/>
          <w:kern w:val="0"/>
          <w:sz w:val="30"/>
          <w:szCs w:val="30"/>
        </w:rPr>
        <w:t>报告主体二氧化碳排放量报告</w:t>
      </w:r>
    </w:p>
    <w:p w:rsidR="000200F2" w:rsidRDefault="000200F2">
      <w:pPr>
        <w:autoSpaceDE w:val="0"/>
        <w:autoSpaceDN w:val="0"/>
        <w:adjustRightInd w:val="0"/>
        <w:rPr>
          <w:rFonts w:ascii="仿宋" w:eastAsia="仿宋" w:hAnsi="仿宋"/>
          <w:kern w:val="0"/>
          <w:sz w:val="30"/>
          <w:szCs w:val="30"/>
        </w:rPr>
      </w:pPr>
      <w:r>
        <w:rPr>
          <w:rFonts w:ascii="仿宋" w:eastAsia="仿宋" w:hAnsi="仿宋" w:cs="仿宋" w:hint="eastAsia"/>
          <w:kern w:val="0"/>
          <w:sz w:val="30"/>
          <w:szCs w:val="30"/>
        </w:rPr>
        <w:t>附表</w:t>
      </w:r>
      <w:r>
        <w:rPr>
          <w:rFonts w:ascii="仿宋" w:eastAsia="仿宋" w:hAnsi="仿宋" w:cs="仿宋"/>
          <w:kern w:val="0"/>
          <w:sz w:val="30"/>
          <w:szCs w:val="30"/>
        </w:rPr>
        <w:t xml:space="preserve">2 </w:t>
      </w:r>
      <w:r>
        <w:rPr>
          <w:rFonts w:ascii="仿宋" w:eastAsia="仿宋" w:hAnsi="仿宋" w:cs="仿宋" w:hint="eastAsia"/>
          <w:kern w:val="0"/>
          <w:sz w:val="30"/>
          <w:szCs w:val="30"/>
        </w:rPr>
        <w:t>报告主体活动水平数据</w:t>
      </w:r>
    </w:p>
    <w:p w:rsidR="000200F2" w:rsidRDefault="000200F2">
      <w:pPr>
        <w:autoSpaceDE w:val="0"/>
        <w:autoSpaceDN w:val="0"/>
        <w:adjustRightInd w:val="0"/>
        <w:rPr>
          <w:rFonts w:ascii="仿宋" w:eastAsia="仿宋" w:hAnsi="仿宋"/>
          <w:kern w:val="0"/>
          <w:sz w:val="30"/>
          <w:szCs w:val="30"/>
        </w:rPr>
      </w:pPr>
      <w:r>
        <w:rPr>
          <w:rFonts w:ascii="仿宋" w:eastAsia="仿宋" w:hAnsi="仿宋" w:cs="仿宋" w:hint="eastAsia"/>
          <w:kern w:val="0"/>
          <w:sz w:val="30"/>
          <w:szCs w:val="30"/>
        </w:rPr>
        <w:t>附表</w:t>
      </w:r>
      <w:r>
        <w:rPr>
          <w:rFonts w:ascii="仿宋" w:eastAsia="仿宋" w:hAnsi="仿宋" w:cs="仿宋"/>
          <w:kern w:val="0"/>
          <w:sz w:val="30"/>
          <w:szCs w:val="30"/>
        </w:rPr>
        <w:t xml:space="preserve">3 </w:t>
      </w:r>
      <w:r>
        <w:rPr>
          <w:rFonts w:ascii="仿宋" w:eastAsia="仿宋" w:hAnsi="仿宋" w:cs="仿宋" w:hint="eastAsia"/>
          <w:kern w:val="0"/>
          <w:sz w:val="30"/>
          <w:szCs w:val="30"/>
        </w:rPr>
        <w:t>报告主体排放因子和计算系数</w:t>
      </w:r>
    </w:p>
    <w:p w:rsidR="000200F2" w:rsidRDefault="000200F2">
      <w:pPr>
        <w:autoSpaceDE w:val="0"/>
        <w:autoSpaceDN w:val="0"/>
        <w:adjustRightInd w:val="0"/>
        <w:rPr>
          <w:rFonts w:ascii="仿宋" w:eastAsia="仿宋" w:hAnsi="仿宋"/>
          <w:b/>
          <w:bCs/>
          <w:kern w:val="0"/>
          <w:sz w:val="30"/>
          <w:szCs w:val="30"/>
        </w:rPr>
      </w:pPr>
      <w:r>
        <w:rPr>
          <w:rFonts w:ascii="仿宋" w:eastAsia="仿宋" w:hAnsi="仿宋"/>
          <w:b/>
          <w:bCs/>
          <w:kern w:val="0"/>
          <w:sz w:val="30"/>
          <w:szCs w:val="30"/>
        </w:rPr>
        <w:br w:type="page"/>
      </w:r>
      <w:r>
        <w:rPr>
          <w:rFonts w:ascii="仿宋" w:eastAsia="仿宋" w:hAnsi="仿宋" w:cs="仿宋" w:hint="eastAsia"/>
          <w:b/>
          <w:bCs/>
          <w:kern w:val="0"/>
          <w:sz w:val="30"/>
          <w:szCs w:val="30"/>
        </w:rPr>
        <w:t>附表</w:t>
      </w:r>
      <w:r>
        <w:rPr>
          <w:rFonts w:ascii="仿宋" w:eastAsia="仿宋" w:hAnsi="仿宋" w:cs="仿宋"/>
          <w:b/>
          <w:bCs/>
          <w:kern w:val="0"/>
          <w:sz w:val="30"/>
          <w:szCs w:val="30"/>
        </w:rPr>
        <w:t xml:space="preserve">1 </w:t>
      </w:r>
      <w:r>
        <w:rPr>
          <w:rFonts w:ascii="仿宋" w:eastAsia="仿宋" w:hAnsi="仿宋" w:cs="仿宋" w:hint="eastAsia"/>
          <w:b/>
          <w:bCs/>
          <w:kern w:val="0"/>
          <w:sz w:val="30"/>
          <w:szCs w:val="30"/>
        </w:rPr>
        <w:t>报告主体二氧化碳排放量报告</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37"/>
        <w:gridCol w:w="2863"/>
      </w:tblGrid>
      <w:tr w:rsidR="000200F2">
        <w:trPr>
          <w:trHeight w:val="283"/>
        </w:trPr>
        <w:tc>
          <w:tcPr>
            <w:tcW w:w="5637" w:type="dxa"/>
            <w:vAlign w:val="center"/>
          </w:tcPr>
          <w:p w:rsidR="000200F2" w:rsidRDefault="000200F2">
            <w:pPr>
              <w:pStyle w:val="Default"/>
              <w:jc w:val="left"/>
              <w:rPr>
                <w:rFonts w:ascii="仿宋" w:eastAsia="仿宋" w:hAnsi="仿宋" w:cs="Times New Roman"/>
                <w:b/>
                <w:bCs/>
                <w:sz w:val="28"/>
                <w:szCs w:val="28"/>
              </w:rPr>
            </w:pPr>
            <w:r>
              <w:rPr>
                <w:rFonts w:ascii="仿宋" w:eastAsia="仿宋" w:hAnsi="仿宋" w:cs="仿宋" w:hint="eastAsia"/>
                <w:b/>
                <w:bCs/>
                <w:sz w:val="28"/>
                <w:szCs w:val="28"/>
              </w:rPr>
              <w:t>企业二氧化碳排放总量（</w:t>
            </w:r>
            <w:r>
              <w:rPr>
                <w:rFonts w:ascii="仿宋" w:eastAsia="仿宋" w:hAnsi="仿宋" w:cs="仿宋"/>
                <w:b/>
                <w:bCs/>
                <w:sz w:val="28"/>
                <w:szCs w:val="28"/>
              </w:rPr>
              <w:t>tCO</w:t>
            </w:r>
            <w:r>
              <w:rPr>
                <w:rFonts w:ascii="仿宋" w:eastAsia="仿宋" w:hAnsi="仿宋" w:cs="仿宋"/>
                <w:b/>
                <w:bCs/>
                <w:position w:val="-10"/>
                <w:sz w:val="28"/>
                <w:szCs w:val="28"/>
                <w:vertAlign w:val="subscript"/>
              </w:rPr>
              <w:t>2</w:t>
            </w:r>
            <w:r>
              <w:rPr>
                <w:rFonts w:ascii="仿宋" w:eastAsia="仿宋" w:hAnsi="仿宋" w:cs="仿宋" w:hint="eastAsia"/>
                <w:b/>
                <w:bCs/>
                <w:sz w:val="28"/>
                <w:szCs w:val="28"/>
              </w:rPr>
              <w:t>）</w:t>
            </w:r>
          </w:p>
        </w:tc>
        <w:tc>
          <w:tcPr>
            <w:tcW w:w="2863" w:type="dxa"/>
            <w:vAlign w:val="center"/>
          </w:tcPr>
          <w:p w:rsidR="000200F2" w:rsidRPr="00F76876" w:rsidRDefault="000200F2">
            <w:pPr>
              <w:jc w:val="right"/>
              <w:rPr>
                <w:rFonts w:ascii="仿宋" w:eastAsia="仿宋" w:hAnsi="仿宋" w:cs="仿宋"/>
                <w:color w:val="000000"/>
                <w:kern w:val="0"/>
                <w:sz w:val="28"/>
                <w:szCs w:val="28"/>
              </w:rPr>
            </w:pPr>
            <w:r>
              <w:rPr>
                <w:rFonts w:ascii="仿宋" w:eastAsia="仿宋" w:hAnsi="仿宋" w:cs="仿宋"/>
                <w:color w:val="000000"/>
                <w:kern w:val="0"/>
                <w:sz w:val="28"/>
                <w:szCs w:val="28"/>
              </w:rPr>
              <w:t>4025158.45</w:t>
            </w:r>
            <w:r w:rsidRPr="00F76876">
              <w:rPr>
                <w:rFonts w:ascii="仿宋" w:eastAsia="仿宋" w:hAnsi="仿宋" w:cs="仿宋"/>
                <w:color w:val="000000"/>
                <w:kern w:val="0"/>
                <w:sz w:val="28"/>
                <w:szCs w:val="28"/>
              </w:rPr>
              <w:t xml:space="preserve"> </w:t>
            </w:r>
          </w:p>
        </w:tc>
      </w:tr>
      <w:tr w:rsidR="000200F2">
        <w:trPr>
          <w:trHeight w:val="283"/>
        </w:trPr>
        <w:tc>
          <w:tcPr>
            <w:tcW w:w="5637" w:type="dxa"/>
            <w:vAlign w:val="center"/>
          </w:tcPr>
          <w:p w:rsidR="000200F2" w:rsidRDefault="000200F2">
            <w:pPr>
              <w:pStyle w:val="Default"/>
              <w:ind w:firstLine="480"/>
              <w:jc w:val="left"/>
              <w:rPr>
                <w:rFonts w:ascii="仿宋" w:eastAsia="仿宋" w:hAnsi="仿宋" w:cs="Times New Roman"/>
                <w:sz w:val="28"/>
                <w:szCs w:val="28"/>
              </w:rPr>
            </w:pPr>
            <w:r>
              <w:rPr>
                <w:rFonts w:ascii="仿宋" w:eastAsia="仿宋" w:hAnsi="仿宋" w:cs="仿宋" w:hint="eastAsia"/>
                <w:sz w:val="28"/>
                <w:szCs w:val="28"/>
              </w:rPr>
              <w:t>化石燃料燃烧排放量（</w:t>
            </w:r>
            <w:r>
              <w:rPr>
                <w:rFonts w:ascii="仿宋" w:eastAsia="仿宋" w:hAnsi="仿宋" w:cs="仿宋"/>
                <w:sz w:val="28"/>
                <w:szCs w:val="28"/>
              </w:rPr>
              <w:t>tCO</w:t>
            </w:r>
            <w:r>
              <w:rPr>
                <w:rFonts w:ascii="仿宋" w:eastAsia="仿宋" w:hAnsi="仿宋" w:cs="仿宋"/>
                <w:position w:val="-10"/>
                <w:sz w:val="28"/>
                <w:szCs w:val="28"/>
                <w:vertAlign w:val="subscript"/>
              </w:rPr>
              <w:t>2</w:t>
            </w:r>
            <w:r>
              <w:rPr>
                <w:rFonts w:ascii="仿宋" w:eastAsia="仿宋" w:hAnsi="仿宋" w:cs="仿宋" w:hint="eastAsia"/>
                <w:sz w:val="28"/>
                <w:szCs w:val="28"/>
              </w:rPr>
              <w:t>）</w:t>
            </w:r>
          </w:p>
        </w:tc>
        <w:tc>
          <w:tcPr>
            <w:tcW w:w="2863" w:type="dxa"/>
            <w:vAlign w:val="center"/>
          </w:tcPr>
          <w:p w:rsidR="000200F2" w:rsidRPr="00F76876" w:rsidRDefault="000200F2">
            <w:pPr>
              <w:jc w:val="right"/>
              <w:rPr>
                <w:rFonts w:ascii="仿宋" w:eastAsia="仿宋" w:hAnsi="仿宋" w:cs="仿宋"/>
                <w:color w:val="000000"/>
                <w:kern w:val="0"/>
                <w:sz w:val="28"/>
                <w:szCs w:val="28"/>
              </w:rPr>
            </w:pPr>
            <w:r>
              <w:rPr>
                <w:rFonts w:ascii="仿宋" w:eastAsia="仿宋" w:hAnsi="仿宋" w:cs="仿宋"/>
                <w:color w:val="000000"/>
                <w:kern w:val="0"/>
                <w:sz w:val="28"/>
                <w:szCs w:val="28"/>
              </w:rPr>
              <w:t>3971536.33</w:t>
            </w:r>
            <w:r w:rsidRPr="00F76876">
              <w:rPr>
                <w:rFonts w:ascii="仿宋" w:eastAsia="仿宋" w:hAnsi="仿宋" w:cs="仿宋"/>
                <w:color w:val="000000"/>
                <w:kern w:val="0"/>
                <w:sz w:val="28"/>
                <w:szCs w:val="28"/>
              </w:rPr>
              <w:t xml:space="preserve"> </w:t>
            </w:r>
          </w:p>
        </w:tc>
      </w:tr>
      <w:tr w:rsidR="000200F2">
        <w:trPr>
          <w:trHeight w:val="283"/>
        </w:trPr>
        <w:tc>
          <w:tcPr>
            <w:tcW w:w="5637" w:type="dxa"/>
            <w:vAlign w:val="center"/>
          </w:tcPr>
          <w:p w:rsidR="000200F2" w:rsidRDefault="000200F2">
            <w:pPr>
              <w:pStyle w:val="Default"/>
              <w:ind w:firstLine="480"/>
              <w:jc w:val="left"/>
              <w:rPr>
                <w:rFonts w:ascii="仿宋" w:eastAsia="仿宋" w:hAnsi="仿宋" w:cs="Times New Roman"/>
                <w:sz w:val="28"/>
                <w:szCs w:val="28"/>
              </w:rPr>
            </w:pPr>
            <w:r>
              <w:rPr>
                <w:rFonts w:ascii="仿宋" w:eastAsia="仿宋" w:hAnsi="仿宋" w:cs="仿宋" w:hint="eastAsia"/>
                <w:sz w:val="28"/>
                <w:szCs w:val="28"/>
              </w:rPr>
              <w:t>脱硫过程排放量（</w:t>
            </w:r>
            <w:r>
              <w:rPr>
                <w:rFonts w:ascii="仿宋" w:eastAsia="仿宋" w:hAnsi="仿宋" w:cs="仿宋"/>
                <w:sz w:val="28"/>
                <w:szCs w:val="28"/>
              </w:rPr>
              <w:t>tCO</w:t>
            </w:r>
            <w:r>
              <w:rPr>
                <w:rFonts w:ascii="仿宋" w:eastAsia="仿宋" w:hAnsi="仿宋" w:cs="仿宋"/>
                <w:position w:val="-10"/>
                <w:sz w:val="28"/>
                <w:szCs w:val="28"/>
                <w:vertAlign w:val="subscript"/>
              </w:rPr>
              <w:t>2</w:t>
            </w:r>
            <w:r>
              <w:rPr>
                <w:rFonts w:ascii="仿宋" w:eastAsia="仿宋" w:hAnsi="仿宋" w:cs="仿宋" w:hint="eastAsia"/>
                <w:sz w:val="28"/>
                <w:szCs w:val="28"/>
              </w:rPr>
              <w:t>）</w:t>
            </w:r>
          </w:p>
        </w:tc>
        <w:tc>
          <w:tcPr>
            <w:tcW w:w="2863" w:type="dxa"/>
            <w:vAlign w:val="center"/>
          </w:tcPr>
          <w:p w:rsidR="000200F2" w:rsidRPr="00F76876" w:rsidRDefault="000200F2">
            <w:pPr>
              <w:jc w:val="right"/>
              <w:rPr>
                <w:rFonts w:ascii="仿宋" w:eastAsia="仿宋" w:hAnsi="仿宋"/>
                <w:color w:val="000000"/>
                <w:kern w:val="0"/>
                <w:sz w:val="28"/>
                <w:szCs w:val="28"/>
              </w:rPr>
            </w:pPr>
            <w:r>
              <w:rPr>
                <w:rFonts w:ascii="仿宋" w:eastAsia="仿宋" w:hAnsi="仿宋" w:cs="仿宋"/>
                <w:color w:val="000000"/>
                <w:kern w:val="0"/>
                <w:sz w:val="28"/>
                <w:szCs w:val="28"/>
              </w:rPr>
              <w:t>53622.12</w:t>
            </w:r>
          </w:p>
        </w:tc>
      </w:tr>
      <w:tr w:rsidR="000200F2">
        <w:trPr>
          <w:trHeight w:val="283"/>
        </w:trPr>
        <w:tc>
          <w:tcPr>
            <w:tcW w:w="5637" w:type="dxa"/>
            <w:vAlign w:val="center"/>
          </w:tcPr>
          <w:p w:rsidR="000200F2" w:rsidRDefault="000200F2">
            <w:pPr>
              <w:pStyle w:val="Default"/>
              <w:ind w:firstLine="480"/>
              <w:jc w:val="left"/>
              <w:rPr>
                <w:rFonts w:ascii="仿宋" w:eastAsia="仿宋" w:hAnsi="仿宋" w:cs="Times New Roman"/>
                <w:sz w:val="28"/>
                <w:szCs w:val="28"/>
              </w:rPr>
            </w:pPr>
            <w:r>
              <w:rPr>
                <w:rFonts w:ascii="仿宋" w:eastAsia="仿宋" w:hAnsi="仿宋" w:cs="仿宋" w:hint="eastAsia"/>
                <w:sz w:val="28"/>
                <w:szCs w:val="28"/>
              </w:rPr>
              <w:t>净购入使用的电力排放量（</w:t>
            </w:r>
            <w:r>
              <w:rPr>
                <w:rFonts w:ascii="仿宋" w:eastAsia="仿宋" w:hAnsi="仿宋" w:cs="仿宋"/>
                <w:sz w:val="28"/>
                <w:szCs w:val="28"/>
              </w:rPr>
              <w:t>tCO</w:t>
            </w:r>
            <w:r>
              <w:rPr>
                <w:rFonts w:ascii="仿宋" w:eastAsia="仿宋" w:hAnsi="仿宋" w:cs="仿宋"/>
                <w:position w:val="-10"/>
                <w:sz w:val="28"/>
                <w:szCs w:val="28"/>
                <w:vertAlign w:val="subscript"/>
              </w:rPr>
              <w:t>2</w:t>
            </w:r>
            <w:r>
              <w:rPr>
                <w:rFonts w:ascii="仿宋" w:eastAsia="仿宋" w:hAnsi="仿宋" w:cs="仿宋" w:hint="eastAsia"/>
                <w:sz w:val="28"/>
                <w:szCs w:val="28"/>
              </w:rPr>
              <w:t>）</w:t>
            </w:r>
          </w:p>
        </w:tc>
        <w:tc>
          <w:tcPr>
            <w:tcW w:w="2863" w:type="dxa"/>
            <w:vAlign w:val="center"/>
          </w:tcPr>
          <w:p w:rsidR="000200F2" w:rsidRPr="00F76876" w:rsidRDefault="000200F2">
            <w:pPr>
              <w:jc w:val="right"/>
              <w:rPr>
                <w:rFonts w:ascii="仿宋" w:eastAsia="仿宋" w:hAnsi="仿宋" w:cs="仿宋"/>
                <w:color w:val="000000"/>
                <w:kern w:val="0"/>
                <w:sz w:val="28"/>
                <w:szCs w:val="28"/>
              </w:rPr>
            </w:pPr>
            <w:r w:rsidRPr="00F76876">
              <w:rPr>
                <w:rFonts w:ascii="仿宋" w:eastAsia="仿宋" w:hAnsi="仿宋" w:cs="仿宋"/>
                <w:color w:val="000000"/>
                <w:kern w:val="0"/>
                <w:sz w:val="28"/>
                <w:szCs w:val="28"/>
              </w:rPr>
              <w:t xml:space="preserve">0.00 </w:t>
            </w:r>
          </w:p>
        </w:tc>
      </w:tr>
    </w:tbl>
    <w:p w:rsidR="000200F2" w:rsidRDefault="000200F2">
      <w:pPr>
        <w:autoSpaceDE w:val="0"/>
        <w:autoSpaceDN w:val="0"/>
        <w:adjustRightInd w:val="0"/>
        <w:rPr>
          <w:rFonts w:ascii="仿宋" w:eastAsia="仿宋" w:hAnsi="仿宋"/>
          <w:kern w:val="0"/>
          <w:sz w:val="30"/>
          <w:szCs w:val="30"/>
        </w:rPr>
      </w:pPr>
    </w:p>
    <w:p w:rsidR="000200F2" w:rsidRDefault="000200F2">
      <w:pPr>
        <w:autoSpaceDE w:val="0"/>
        <w:autoSpaceDN w:val="0"/>
        <w:adjustRightInd w:val="0"/>
        <w:rPr>
          <w:rFonts w:ascii="仿宋" w:eastAsia="仿宋" w:hAnsi="仿宋"/>
          <w:b/>
          <w:bCs/>
          <w:kern w:val="0"/>
          <w:sz w:val="30"/>
          <w:szCs w:val="30"/>
        </w:rPr>
      </w:pPr>
      <w:r>
        <w:rPr>
          <w:rFonts w:ascii="仿宋" w:eastAsia="仿宋" w:hAnsi="仿宋"/>
          <w:kern w:val="0"/>
          <w:sz w:val="30"/>
          <w:szCs w:val="30"/>
        </w:rPr>
        <w:br w:type="page"/>
      </w:r>
      <w:r>
        <w:rPr>
          <w:rFonts w:ascii="仿宋" w:eastAsia="仿宋" w:hAnsi="仿宋" w:cs="仿宋" w:hint="eastAsia"/>
          <w:b/>
          <w:bCs/>
          <w:kern w:val="0"/>
          <w:sz w:val="30"/>
          <w:szCs w:val="30"/>
        </w:rPr>
        <w:t>附表</w:t>
      </w:r>
      <w:r>
        <w:rPr>
          <w:rFonts w:ascii="仿宋" w:eastAsia="仿宋" w:hAnsi="仿宋" w:cs="仿宋"/>
          <w:b/>
          <w:bCs/>
          <w:kern w:val="0"/>
          <w:sz w:val="30"/>
          <w:szCs w:val="30"/>
        </w:rPr>
        <w:t xml:space="preserve">2 </w:t>
      </w:r>
      <w:r>
        <w:rPr>
          <w:rFonts w:ascii="仿宋" w:eastAsia="仿宋" w:hAnsi="仿宋" w:cs="仿宋" w:hint="eastAsia"/>
          <w:b/>
          <w:bCs/>
          <w:kern w:val="0"/>
          <w:sz w:val="30"/>
          <w:szCs w:val="30"/>
        </w:rPr>
        <w:t>报告主体活动水平数据</w:t>
      </w:r>
    </w:p>
    <w:tbl>
      <w:tblPr>
        <w:tblW w:w="0" w:type="auto"/>
        <w:jc w:val="center"/>
        <w:tblLayout w:type="fixed"/>
        <w:tblCellMar>
          <w:left w:w="15" w:type="dxa"/>
          <w:right w:w="15" w:type="dxa"/>
        </w:tblCellMar>
        <w:tblLook w:val="0000"/>
      </w:tblPr>
      <w:tblGrid>
        <w:gridCol w:w="1647"/>
        <w:gridCol w:w="1995"/>
        <w:gridCol w:w="2610"/>
        <w:gridCol w:w="2175"/>
      </w:tblGrid>
      <w:tr w:rsidR="000200F2">
        <w:trPr>
          <w:trHeight w:val="285"/>
          <w:jc w:val="center"/>
        </w:trPr>
        <w:tc>
          <w:tcPr>
            <w:tcW w:w="1647" w:type="dxa"/>
            <w:vMerge w:val="restart"/>
            <w:tcBorders>
              <w:top w:val="single" w:sz="4" w:space="0" w:color="000000"/>
              <w:left w:val="single" w:sz="4" w:space="0" w:color="000000"/>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排放源类别</w:t>
            </w:r>
          </w:p>
        </w:tc>
        <w:tc>
          <w:tcPr>
            <w:tcW w:w="1995" w:type="dxa"/>
            <w:vMerge w:val="restart"/>
            <w:tcBorders>
              <w:top w:val="single" w:sz="4" w:space="0" w:color="000000"/>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燃料类别</w:t>
            </w:r>
          </w:p>
        </w:tc>
        <w:tc>
          <w:tcPr>
            <w:tcW w:w="2610" w:type="dxa"/>
            <w:tcBorders>
              <w:top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净消耗量</w:t>
            </w:r>
          </w:p>
        </w:tc>
        <w:tc>
          <w:tcPr>
            <w:tcW w:w="2175" w:type="dxa"/>
            <w:tcBorders>
              <w:top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低位发热量</w:t>
            </w:r>
          </w:p>
        </w:tc>
      </w:tr>
      <w:tr w:rsidR="000200F2">
        <w:trPr>
          <w:trHeight w:val="570"/>
          <w:jc w:val="center"/>
        </w:trPr>
        <w:tc>
          <w:tcPr>
            <w:tcW w:w="1647" w:type="dxa"/>
            <w:vMerge/>
            <w:tcBorders>
              <w:top w:val="single" w:sz="4" w:space="0" w:color="000000"/>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995" w:type="dxa"/>
            <w:vMerge/>
            <w:tcBorders>
              <w:top w:val="single" w:sz="4" w:space="0" w:color="000000"/>
              <w:bottom w:val="single" w:sz="4" w:space="0" w:color="000000"/>
              <w:right w:val="single" w:sz="4" w:space="0" w:color="000000"/>
            </w:tcBorders>
            <w:vAlign w:val="center"/>
          </w:tcPr>
          <w:p w:rsidR="000200F2" w:rsidRDefault="000200F2">
            <w:pPr>
              <w:autoSpaceDN w:val="0"/>
              <w:jc w:val="center"/>
              <w:rPr>
                <w:rFonts w:ascii="宋体"/>
                <w:sz w:val="24"/>
                <w:szCs w:val="24"/>
              </w:rPr>
            </w:pPr>
          </w:p>
        </w:tc>
        <w:tc>
          <w:tcPr>
            <w:tcW w:w="26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t</w:t>
            </w:r>
            <w:r>
              <w:rPr>
                <w:rFonts w:ascii="仿宋" w:eastAsia="仿宋" w:hAnsi="仿宋" w:cs="仿宋" w:hint="eastAsia"/>
                <w:color w:val="000000"/>
                <w:sz w:val="24"/>
                <w:szCs w:val="24"/>
              </w:rPr>
              <w:t>，万</w:t>
            </w:r>
            <w:r>
              <w:rPr>
                <w:rFonts w:ascii="仿宋" w:eastAsia="仿宋" w:hAnsi="仿宋" w:cs="仿宋"/>
                <w:color w:val="000000"/>
                <w:sz w:val="24"/>
                <w:szCs w:val="24"/>
              </w:rPr>
              <w:t>Nm</w:t>
            </w:r>
            <w:r>
              <w:rPr>
                <w:rFonts w:ascii="仿宋" w:eastAsia="仿宋" w:hAnsi="仿宋" w:cs="仿宋"/>
                <w:color w:val="000000"/>
                <w:sz w:val="24"/>
                <w:szCs w:val="24"/>
                <w:vertAlign w:val="superscript"/>
              </w:rPr>
              <w:t>3</w:t>
            </w:r>
            <w:r>
              <w:rPr>
                <w:rFonts w:ascii="仿宋" w:eastAsia="仿宋" w:hAnsi="仿宋" w:cs="仿宋" w:hint="eastAsia"/>
                <w:color w:val="000000"/>
                <w:sz w:val="24"/>
                <w:szCs w:val="24"/>
              </w:rPr>
              <w:t>）</w:t>
            </w:r>
          </w:p>
        </w:tc>
        <w:tc>
          <w:tcPr>
            <w:tcW w:w="21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GJ/t</w:t>
            </w:r>
            <w:r>
              <w:rPr>
                <w:rFonts w:ascii="仿宋" w:eastAsia="仿宋" w:hAnsi="仿宋" w:cs="仿宋" w:hint="eastAsia"/>
                <w:color w:val="000000"/>
                <w:sz w:val="24"/>
                <w:szCs w:val="24"/>
              </w:rPr>
              <w:t>，</w:t>
            </w:r>
            <w:r>
              <w:rPr>
                <w:rFonts w:ascii="仿宋" w:eastAsia="仿宋" w:hAnsi="仿宋" w:cs="仿宋"/>
                <w:color w:val="000000"/>
                <w:sz w:val="24"/>
                <w:szCs w:val="24"/>
              </w:rPr>
              <w:t>GJ/</w:t>
            </w:r>
            <w:r>
              <w:rPr>
                <w:rFonts w:ascii="仿宋" w:eastAsia="仿宋" w:hAnsi="仿宋" w:cs="仿宋" w:hint="eastAsia"/>
                <w:color w:val="000000"/>
                <w:sz w:val="24"/>
                <w:szCs w:val="24"/>
              </w:rPr>
              <w:t>万</w:t>
            </w:r>
            <w:r>
              <w:rPr>
                <w:rFonts w:ascii="仿宋" w:eastAsia="仿宋" w:hAnsi="仿宋" w:cs="仿宋"/>
                <w:color w:val="000000"/>
                <w:sz w:val="24"/>
                <w:szCs w:val="24"/>
              </w:rPr>
              <w:t>Nm</w:t>
            </w:r>
            <w:r>
              <w:rPr>
                <w:rFonts w:ascii="仿宋" w:eastAsia="仿宋" w:hAnsi="仿宋" w:cs="仿宋"/>
                <w:color w:val="000000"/>
                <w:sz w:val="24"/>
                <w:szCs w:val="24"/>
                <w:vertAlign w:val="superscript"/>
              </w:rPr>
              <w:t>3</w:t>
            </w:r>
            <w:r>
              <w:rPr>
                <w:rFonts w:ascii="仿宋" w:eastAsia="仿宋" w:hAnsi="仿宋" w:cs="仿宋" w:hint="eastAsia"/>
                <w:color w:val="000000"/>
                <w:sz w:val="24"/>
                <w:szCs w:val="24"/>
              </w:rPr>
              <w:t>）</w:t>
            </w:r>
          </w:p>
        </w:tc>
      </w:tr>
      <w:tr w:rsidR="000200F2">
        <w:trPr>
          <w:trHeight w:val="285"/>
          <w:jc w:val="center"/>
        </w:trPr>
        <w:tc>
          <w:tcPr>
            <w:tcW w:w="1647" w:type="dxa"/>
            <w:vMerge w:val="restart"/>
            <w:tcBorders>
              <w:left w:val="single" w:sz="4" w:space="0" w:color="000000"/>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燃料燃烧</w:t>
            </w:r>
          </w:p>
        </w:tc>
        <w:tc>
          <w:tcPr>
            <w:tcW w:w="199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燃煤</w:t>
            </w:r>
          </w:p>
        </w:tc>
        <w:tc>
          <w:tcPr>
            <w:tcW w:w="26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1695612</w:t>
            </w:r>
          </w:p>
        </w:tc>
        <w:tc>
          <w:tcPr>
            <w:tcW w:w="21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19024.08</w:t>
            </w:r>
          </w:p>
        </w:tc>
      </w:tr>
      <w:tr w:rsidR="000200F2">
        <w:trPr>
          <w:trHeight w:val="285"/>
          <w:jc w:val="center"/>
        </w:trPr>
        <w:tc>
          <w:tcPr>
            <w:tcW w:w="1647" w:type="dxa"/>
            <w:vMerge/>
            <w:tcBorders>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99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原油</w:t>
            </w:r>
          </w:p>
        </w:tc>
        <w:tc>
          <w:tcPr>
            <w:tcW w:w="26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21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41.816</w:t>
            </w:r>
          </w:p>
        </w:tc>
      </w:tr>
      <w:tr w:rsidR="000200F2">
        <w:trPr>
          <w:trHeight w:val="285"/>
          <w:jc w:val="center"/>
        </w:trPr>
        <w:tc>
          <w:tcPr>
            <w:tcW w:w="1647" w:type="dxa"/>
            <w:vMerge/>
            <w:tcBorders>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99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燃料油</w:t>
            </w:r>
          </w:p>
        </w:tc>
        <w:tc>
          <w:tcPr>
            <w:tcW w:w="26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21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41.816</w:t>
            </w:r>
          </w:p>
        </w:tc>
      </w:tr>
      <w:tr w:rsidR="000200F2">
        <w:trPr>
          <w:trHeight w:val="285"/>
          <w:jc w:val="center"/>
        </w:trPr>
        <w:tc>
          <w:tcPr>
            <w:tcW w:w="1647" w:type="dxa"/>
            <w:vMerge/>
            <w:tcBorders>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99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汽油</w:t>
            </w:r>
          </w:p>
        </w:tc>
        <w:tc>
          <w:tcPr>
            <w:tcW w:w="26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21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43.07</w:t>
            </w:r>
          </w:p>
        </w:tc>
      </w:tr>
      <w:tr w:rsidR="000200F2">
        <w:trPr>
          <w:trHeight w:val="285"/>
          <w:jc w:val="center"/>
        </w:trPr>
        <w:tc>
          <w:tcPr>
            <w:tcW w:w="1647" w:type="dxa"/>
            <w:vMerge/>
            <w:tcBorders>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99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柴油</w:t>
            </w:r>
          </w:p>
        </w:tc>
        <w:tc>
          <w:tcPr>
            <w:tcW w:w="26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699.39</w:t>
            </w:r>
          </w:p>
        </w:tc>
        <w:tc>
          <w:tcPr>
            <w:tcW w:w="21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42.652</w:t>
            </w:r>
          </w:p>
        </w:tc>
      </w:tr>
      <w:tr w:rsidR="000200F2">
        <w:trPr>
          <w:trHeight w:val="285"/>
          <w:jc w:val="center"/>
        </w:trPr>
        <w:tc>
          <w:tcPr>
            <w:tcW w:w="1647" w:type="dxa"/>
            <w:vMerge/>
            <w:tcBorders>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99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一般煤油</w:t>
            </w:r>
          </w:p>
        </w:tc>
        <w:tc>
          <w:tcPr>
            <w:tcW w:w="26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21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44.75</w:t>
            </w:r>
          </w:p>
        </w:tc>
      </w:tr>
      <w:tr w:rsidR="000200F2">
        <w:trPr>
          <w:trHeight w:val="285"/>
          <w:jc w:val="center"/>
        </w:trPr>
        <w:tc>
          <w:tcPr>
            <w:tcW w:w="1647" w:type="dxa"/>
            <w:vMerge/>
            <w:tcBorders>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99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液化天然气</w:t>
            </w:r>
          </w:p>
        </w:tc>
        <w:tc>
          <w:tcPr>
            <w:tcW w:w="26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21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41.868</w:t>
            </w:r>
          </w:p>
        </w:tc>
      </w:tr>
      <w:tr w:rsidR="000200F2">
        <w:trPr>
          <w:trHeight w:val="285"/>
          <w:jc w:val="center"/>
        </w:trPr>
        <w:tc>
          <w:tcPr>
            <w:tcW w:w="1647" w:type="dxa"/>
            <w:vMerge/>
            <w:tcBorders>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99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液化石油气</w:t>
            </w:r>
          </w:p>
        </w:tc>
        <w:tc>
          <w:tcPr>
            <w:tcW w:w="26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21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50.179</w:t>
            </w:r>
          </w:p>
        </w:tc>
      </w:tr>
      <w:tr w:rsidR="000200F2">
        <w:trPr>
          <w:trHeight w:val="285"/>
          <w:jc w:val="center"/>
        </w:trPr>
        <w:tc>
          <w:tcPr>
            <w:tcW w:w="1647" w:type="dxa"/>
            <w:vMerge/>
            <w:tcBorders>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99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焦油</w:t>
            </w:r>
          </w:p>
        </w:tc>
        <w:tc>
          <w:tcPr>
            <w:tcW w:w="26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21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33.453</w:t>
            </w:r>
          </w:p>
        </w:tc>
      </w:tr>
      <w:tr w:rsidR="000200F2">
        <w:trPr>
          <w:trHeight w:val="285"/>
          <w:jc w:val="center"/>
        </w:trPr>
        <w:tc>
          <w:tcPr>
            <w:tcW w:w="1647" w:type="dxa"/>
            <w:vMerge/>
            <w:tcBorders>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99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粗苯</w:t>
            </w:r>
          </w:p>
        </w:tc>
        <w:tc>
          <w:tcPr>
            <w:tcW w:w="26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21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41.816</w:t>
            </w:r>
          </w:p>
        </w:tc>
      </w:tr>
      <w:tr w:rsidR="000200F2">
        <w:trPr>
          <w:trHeight w:val="285"/>
          <w:jc w:val="center"/>
        </w:trPr>
        <w:tc>
          <w:tcPr>
            <w:tcW w:w="1647" w:type="dxa"/>
            <w:vMerge/>
            <w:tcBorders>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99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焦炉煤气</w:t>
            </w:r>
          </w:p>
        </w:tc>
        <w:tc>
          <w:tcPr>
            <w:tcW w:w="26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21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173.54</w:t>
            </w:r>
          </w:p>
        </w:tc>
      </w:tr>
      <w:tr w:rsidR="000200F2">
        <w:trPr>
          <w:trHeight w:val="285"/>
          <w:jc w:val="center"/>
        </w:trPr>
        <w:tc>
          <w:tcPr>
            <w:tcW w:w="1647" w:type="dxa"/>
            <w:vMerge/>
            <w:tcBorders>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99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高炉煤气</w:t>
            </w:r>
          </w:p>
        </w:tc>
        <w:tc>
          <w:tcPr>
            <w:tcW w:w="26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21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33</w:t>
            </w:r>
          </w:p>
        </w:tc>
      </w:tr>
      <w:tr w:rsidR="000200F2">
        <w:trPr>
          <w:trHeight w:val="285"/>
          <w:jc w:val="center"/>
        </w:trPr>
        <w:tc>
          <w:tcPr>
            <w:tcW w:w="1647" w:type="dxa"/>
            <w:vMerge/>
            <w:tcBorders>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99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转炉煤气</w:t>
            </w:r>
          </w:p>
        </w:tc>
        <w:tc>
          <w:tcPr>
            <w:tcW w:w="26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21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84</w:t>
            </w:r>
          </w:p>
        </w:tc>
      </w:tr>
      <w:tr w:rsidR="000200F2">
        <w:trPr>
          <w:trHeight w:val="285"/>
          <w:jc w:val="center"/>
        </w:trPr>
        <w:tc>
          <w:tcPr>
            <w:tcW w:w="1647" w:type="dxa"/>
            <w:vMerge/>
            <w:tcBorders>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99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其它煤气</w:t>
            </w:r>
          </w:p>
        </w:tc>
        <w:tc>
          <w:tcPr>
            <w:tcW w:w="26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21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52.27</w:t>
            </w:r>
          </w:p>
        </w:tc>
      </w:tr>
      <w:tr w:rsidR="000200F2">
        <w:trPr>
          <w:trHeight w:val="285"/>
          <w:jc w:val="center"/>
        </w:trPr>
        <w:tc>
          <w:tcPr>
            <w:tcW w:w="1647" w:type="dxa"/>
            <w:vMerge/>
            <w:tcBorders>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99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天然气</w:t>
            </w:r>
          </w:p>
        </w:tc>
        <w:tc>
          <w:tcPr>
            <w:tcW w:w="26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21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389.31</w:t>
            </w:r>
          </w:p>
        </w:tc>
      </w:tr>
      <w:tr w:rsidR="000200F2">
        <w:trPr>
          <w:trHeight w:val="285"/>
          <w:jc w:val="center"/>
        </w:trPr>
        <w:tc>
          <w:tcPr>
            <w:tcW w:w="1647" w:type="dxa"/>
            <w:vMerge/>
            <w:tcBorders>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99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炼厂干气</w:t>
            </w:r>
          </w:p>
        </w:tc>
        <w:tc>
          <w:tcPr>
            <w:tcW w:w="26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21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45.998</w:t>
            </w:r>
          </w:p>
        </w:tc>
      </w:tr>
      <w:tr w:rsidR="000200F2">
        <w:trPr>
          <w:trHeight w:val="285"/>
          <w:jc w:val="center"/>
        </w:trPr>
        <w:tc>
          <w:tcPr>
            <w:tcW w:w="1647" w:type="dxa"/>
            <w:vMerge/>
            <w:tcBorders>
              <w:left w:val="single" w:sz="4" w:space="0" w:color="000000"/>
              <w:bottom w:val="single" w:sz="4" w:space="0" w:color="auto"/>
              <w:right w:val="single" w:sz="4" w:space="0" w:color="000000"/>
            </w:tcBorders>
            <w:vAlign w:val="center"/>
          </w:tcPr>
          <w:p w:rsidR="000200F2" w:rsidRDefault="000200F2">
            <w:pPr>
              <w:jc w:val="center"/>
              <w:rPr>
                <w:rFonts w:ascii="宋体"/>
                <w:sz w:val="24"/>
                <w:szCs w:val="24"/>
              </w:rPr>
            </w:pPr>
          </w:p>
        </w:tc>
        <w:tc>
          <w:tcPr>
            <w:tcW w:w="1995" w:type="dxa"/>
            <w:tcBorders>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水煤气</w:t>
            </w:r>
          </w:p>
        </w:tc>
        <w:tc>
          <w:tcPr>
            <w:tcW w:w="2610" w:type="dxa"/>
            <w:tcBorders>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2175" w:type="dxa"/>
            <w:tcBorders>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10.4</w:t>
            </w:r>
          </w:p>
        </w:tc>
      </w:tr>
      <w:tr w:rsidR="000200F2">
        <w:trPr>
          <w:trHeight w:val="285"/>
          <w:jc w:val="center"/>
        </w:trPr>
        <w:tc>
          <w:tcPr>
            <w:tcW w:w="1647" w:type="dxa"/>
            <w:vMerge w:val="restart"/>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脱硫过程</w:t>
            </w:r>
          </w:p>
        </w:tc>
        <w:tc>
          <w:tcPr>
            <w:tcW w:w="1995"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脱硫剂名称</w:t>
            </w:r>
          </w:p>
        </w:tc>
        <w:tc>
          <w:tcPr>
            <w:tcW w:w="2610"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脱硫剂用量数据</w:t>
            </w:r>
          </w:p>
        </w:tc>
        <w:tc>
          <w:tcPr>
            <w:tcW w:w="2175"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单位</w:t>
            </w:r>
          </w:p>
        </w:tc>
      </w:tr>
      <w:tr w:rsidR="000200F2">
        <w:trPr>
          <w:trHeight w:val="285"/>
          <w:jc w:val="center"/>
        </w:trPr>
        <w:tc>
          <w:tcPr>
            <w:tcW w:w="1647" w:type="dxa"/>
            <w:vMerge/>
            <w:tcBorders>
              <w:top w:val="single" w:sz="4" w:space="0" w:color="auto"/>
              <w:left w:val="single" w:sz="4" w:space="0" w:color="auto"/>
              <w:bottom w:val="single" w:sz="4" w:space="0" w:color="auto"/>
              <w:right w:val="single" w:sz="4" w:space="0" w:color="auto"/>
            </w:tcBorders>
            <w:vAlign w:val="center"/>
          </w:tcPr>
          <w:p w:rsidR="000200F2" w:rsidRDefault="000200F2">
            <w:pPr>
              <w:jc w:val="center"/>
              <w:rPr>
                <w:rFonts w:ascii="宋体"/>
                <w:sz w:val="24"/>
                <w:szCs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CaCO</w:t>
            </w:r>
            <w:r>
              <w:rPr>
                <w:rFonts w:ascii="仿宋" w:eastAsia="仿宋" w:hAnsi="仿宋" w:cs="仿宋"/>
                <w:color w:val="000000"/>
                <w:sz w:val="24"/>
                <w:szCs w:val="24"/>
                <w:vertAlign w:val="subscript"/>
              </w:rPr>
              <w:t>3</w:t>
            </w:r>
          </w:p>
        </w:tc>
        <w:tc>
          <w:tcPr>
            <w:tcW w:w="2610"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135409.4</w:t>
            </w:r>
          </w:p>
        </w:tc>
        <w:tc>
          <w:tcPr>
            <w:tcW w:w="2175"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w:t>
            </w:r>
          </w:p>
        </w:tc>
      </w:tr>
      <w:tr w:rsidR="000200F2">
        <w:trPr>
          <w:trHeight w:val="285"/>
          <w:jc w:val="center"/>
        </w:trPr>
        <w:tc>
          <w:tcPr>
            <w:tcW w:w="1647" w:type="dxa"/>
            <w:vMerge/>
            <w:tcBorders>
              <w:top w:val="single" w:sz="4" w:space="0" w:color="auto"/>
              <w:left w:val="single" w:sz="4" w:space="0" w:color="auto"/>
              <w:bottom w:val="single" w:sz="4" w:space="0" w:color="auto"/>
              <w:right w:val="single" w:sz="4" w:space="0" w:color="auto"/>
            </w:tcBorders>
            <w:vAlign w:val="center"/>
          </w:tcPr>
          <w:p w:rsidR="000200F2" w:rsidRDefault="000200F2">
            <w:pPr>
              <w:jc w:val="center"/>
              <w:rPr>
                <w:rFonts w:ascii="宋体"/>
                <w:sz w:val="24"/>
                <w:szCs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MgCO</w:t>
            </w:r>
            <w:r>
              <w:rPr>
                <w:rFonts w:ascii="仿宋" w:eastAsia="仿宋" w:hAnsi="仿宋" w:cs="仿宋"/>
                <w:color w:val="000000"/>
                <w:sz w:val="24"/>
                <w:szCs w:val="24"/>
                <w:vertAlign w:val="subscript"/>
              </w:rPr>
              <w:t>3</w:t>
            </w:r>
          </w:p>
        </w:tc>
        <w:tc>
          <w:tcPr>
            <w:tcW w:w="2610"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2175"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w:t>
            </w:r>
          </w:p>
        </w:tc>
      </w:tr>
      <w:tr w:rsidR="000200F2">
        <w:trPr>
          <w:trHeight w:val="285"/>
          <w:jc w:val="center"/>
        </w:trPr>
        <w:tc>
          <w:tcPr>
            <w:tcW w:w="1647" w:type="dxa"/>
            <w:vMerge/>
            <w:tcBorders>
              <w:top w:val="single" w:sz="4" w:space="0" w:color="auto"/>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995" w:type="dxa"/>
            <w:tcBorders>
              <w:top w:val="single" w:sz="4" w:space="0" w:color="auto"/>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Na</w:t>
            </w:r>
            <w:r>
              <w:rPr>
                <w:rFonts w:ascii="仿宋" w:eastAsia="仿宋" w:hAnsi="仿宋" w:cs="仿宋"/>
                <w:color w:val="000000"/>
                <w:sz w:val="24"/>
                <w:szCs w:val="24"/>
                <w:vertAlign w:val="subscript"/>
              </w:rPr>
              <w:t>2</w:t>
            </w:r>
            <w:r>
              <w:rPr>
                <w:rFonts w:ascii="仿宋" w:eastAsia="仿宋" w:hAnsi="仿宋" w:cs="仿宋"/>
                <w:color w:val="000000"/>
                <w:sz w:val="24"/>
                <w:szCs w:val="24"/>
              </w:rPr>
              <w:t>CO</w:t>
            </w:r>
            <w:r>
              <w:rPr>
                <w:rFonts w:ascii="仿宋" w:eastAsia="仿宋" w:hAnsi="仿宋" w:cs="仿宋"/>
                <w:color w:val="000000"/>
                <w:sz w:val="24"/>
                <w:szCs w:val="24"/>
                <w:vertAlign w:val="subscript"/>
              </w:rPr>
              <w:t>3</w:t>
            </w:r>
          </w:p>
        </w:tc>
        <w:tc>
          <w:tcPr>
            <w:tcW w:w="2610" w:type="dxa"/>
            <w:tcBorders>
              <w:top w:val="single" w:sz="4" w:space="0" w:color="auto"/>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2175" w:type="dxa"/>
            <w:tcBorders>
              <w:top w:val="single" w:sz="4" w:space="0" w:color="auto"/>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w:t>
            </w:r>
          </w:p>
        </w:tc>
      </w:tr>
      <w:tr w:rsidR="000200F2">
        <w:trPr>
          <w:trHeight w:val="285"/>
          <w:jc w:val="center"/>
        </w:trPr>
        <w:tc>
          <w:tcPr>
            <w:tcW w:w="1647" w:type="dxa"/>
            <w:vMerge/>
            <w:tcBorders>
              <w:top w:val="double" w:sz="6" w:space="0" w:color="000000"/>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99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NaHCO</w:t>
            </w:r>
            <w:r>
              <w:rPr>
                <w:rFonts w:ascii="仿宋" w:eastAsia="仿宋" w:hAnsi="仿宋" w:cs="仿宋"/>
                <w:color w:val="000000"/>
                <w:sz w:val="24"/>
                <w:szCs w:val="24"/>
                <w:vertAlign w:val="subscript"/>
              </w:rPr>
              <w:t>3</w:t>
            </w:r>
          </w:p>
        </w:tc>
        <w:tc>
          <w:tcPr>
            <w:tcW w:w="26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21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w:t>
            </w:r>
          </w:p>
        </w:tc>
      </w:tr>
      <w:tr w:rsidR="000200F2">
        <w:trPr>
          <w:trHeight w:val="285"/>
          <w:jc w:val="center"/>
        </w:trPr>
        <w:tc>
          <w:tcPr>
            <w:tcW w:w="1647" w:type="dxa"/>
            <w:vMerge/>
            <w:tcBorders>
              <w:top w:val="double" w:sz="6" w:space="0" w:color="000000"/>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99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FeCO</w:t>
            </w:r>
            <w:r>
              <w:rPr>
                <w:rFonts w:ascii="仿宋" w:eastAsia="仿宋" w:hAnsi="仿宋" w:cs="仿宋"/>
                <w:color w:val="000000"/>
                <w:sz w:val="24"/>
                <w:szCs w:val="24"/>
                <w:vertAlign w:val="subscript"/>
              </w:rPr>
              <w:t>3</w:t>
            </w:r>
          </w:p>
        </w:tc>
        <w:tc>
          <w:tcPr>
            <w:tcW w:w="26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21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w:t>
            </w:r>
          </w:p>
        </w:tc>
      </w:tr>
      <w:tr w:rsidR="000200F2">
        <w:trPr>
          <w:trHeight w:val="285"/>
          <w:jc w:val="center"/>
        </w:trPr>
        <w:tc>
          <w:tcPr>
            <w:tcW w:w="1647" w:type="dxa"/>
            <w:vMerge/>
            <w:tcBorders>
              <w:top w:val="double" w:sz="6" w:space="0" w:color="000000"/>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99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MnCO</w:t>
            </w:r>
            <w:r>
              <w:rPr>
                <w:rFonts w:ascii="仿宋" w:eastAsia="仿宋" w:hAnsi="仿宋" w:cs="仿宋"/>
                <w:color w:val="000000"/>
                <w:sz w:val="24"/>
                <w:szCs w:val="24"/>
                <w:vertAlign w:val="subscript"/>
              </w:rPr>
              <w:t>3</w:t>
            </w:r>
          </w:p>
        </w:tc>
        <w:tc>
          <w:tcPr>
            <w:tcW w:w="26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21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w:t>
            </w:r>
          </w:p>
        </w:tc>
      </w:tr>
      <w:tr w:rsidR="000200F2">
        <w:trPr>
          <w:trHeight w:val="285"/>
          <w:jc w:val="center"/>
        </w:trPr>
        <w:tc>
          <w:tcPr>
            <w:tcW w:w="1647" w:type="dxa"/>
            <w:vMerge/>
            <w:tcBorders>
              <w:top w:val="double" w:sz="6" w:space="0" w:color="000000"/>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99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BaCO</w:t>
            </w:r>
            <w:r>
              <w:rPr>
                <w:rFonts w:ascii="仿宋" w:eastAsia="仿宋" w:hAnsi="仿宋" w:cs="仿宋"/>
                <w:color w:val="000000"/>
                <w:sz w:val="24"/>
                <w:szCs w:val="24"/>
                <w:vertAlign w:val="subscript"/>
              </w:rPr>
              <w:t>3</w:t>
            </w:r>
          </w:p>
        </w:tc>
        <w:tc>
          <w:tcPr>
            <w:tcW w:w="26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21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w:t>
            </w:r>
          </w:p>
        </w:tc>
      </w:tr>
      <w:tr w:rsidR="000200F2">
        <w:trPr>
          <w:trHeight w:val="285"/>
          <w:jc w:val="center"/>
        </w:trPr>
        <w:tc>
          <w:tcPr>
            <w:tcW w:w="1647" w:type="dxa"/>
            <w:vMerge/>
            <w:tcBorders>
              <w:top w:val="double" w:sz="6" w:space="0" w:color="000000"/>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99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Li</w:t>
            </w:r>
            <w:r>
              <w:rPr>
                <w:rFonts w:ascii="仿宋" w:eastAsia="仿宋" w:hAnsi="仿宋" w:cs="仿宋"/>
                <w:color w:val="000000"/>
                <w:sz w:val="24"/>
                <w:szCs w:val="24"/>
                <w:vertAlign w:val="subscript"/>
              </w:rPr>
              <w:t>2</w:t>
            </w:r>
            <w:r>
              <w:rPr>
                <w:rFonts w:ascii="仿宋" w:eastAsia="仿宋" w:hAnsi="仿宋" w:cs="仿宋"/>
                <w:color w:val="000000"/>
                <w:sz w:val="24"/>
                <w:szCs w:val="24"/>
              </w:rPr>
              <w:t>CO</w:t>
            </w:r>
            <w:r>
              <w:rPr>
                <w:rFonts w:ascii="仿宋" w:eastAsia="仿宋" w:hAnsi="仿宋" w:cs="仿宋"/>
                <w:color w:val="000000"/>
                <w:sz w:val="24"/>
                <w:szCs w:val="24"/>
                <w:vertAlign w:val="subscript"/>
              </w:rPr>
              <w:t>3</w:t>
            </w:r>
          </w:p>
        </w:tc>
        <w:tc>
          <w:tcPr>
            <w:tcW w:w="26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21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w:t>
            </w:r>
          </w:p>
        </w:tc>
      </w:tr>
      <w:tr w:rsidR="000200F2">
        <w:trPr>
          <w:trHeight w:val="285"/>
          <w:jc w:val="center"/>
        </w:trPr>
        <w:tc>
          <w:tcPr>
            <w:tcW w:w="1647" w:type="dxa"/>
            <w:vMerge/>
            <w:tcBorders>
              <w:top w:val="double" w:sz="6" w:space="0" w:color="000000"/>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99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K</w:t>
            </w:r>
            <w:r>
              <w:rPr>
                <w:rFonts w:ascii="仿宋" w:eastAsia="仿宋" w:hAnsi="仿宋" w:cs="仿宋"/>
                <w:color w:val="000000"/>
                <w:sz w:val="24"/>
                <w:szCs w:val="24"/>
                <w:vertAlign w:val="subscript"/>
              </w:rPr>
              <w:t>2</w:t>
            </w:r>
            <w:r>
              <w:rPr>
                <w:rFonts w:ascii="仿宋" w:eastAsia="仿宋" w:hAnsi="仿宋" w:cs="仿宋"/>
                <w:color w:val="000000"/>
                <w:sz w:val="24"/>
                <w:szCs w:val="24"/>
              </w:rPr>
              <w:t>CO</w:t>
            </w:r>
            <w:r>
              <w:rPr>
                <w:rFonts w:ascii="仿宋" w:eastAsia="仿宋" w:hAnsi="仿宋" w:cs="仿宋"/>
                <w:color w:val="000000"/>
                <w:sz w:val="24"/>
                <w:szCs w:val="24"/>
                <w:vertAlign w:val="subscript"/>
              </w:rPr>
              <w:t>3</w:t>
            </w:r>
          </w:p>
        </w:tc>
        <w:tc>
          <w:tcPr>
            <w:tcW w:w="26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21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w:t>
            </w:r>
          </w:p>
        </w:tc>
      </w:tr>
      <w:tr w:rsidR="000200F2">
        <w:trPr>
          <w:trHeight w:val="285"/>
          <w:jc w:val="center"/>
        </w:trPr>
        <w:tc>
          <w:tcPr>
            <w:tcW w:w="1647" w:type="dxa"/>
            <w:vMerge/>
            <w:tcBorders>
              <w:top w:val="double" w:sz="6" w:space="0" w:color="000000"/>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99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SrCO</w:t>
            </w:r>
            <w:r>
              <w:rPr>
                <w:rFonts w:ascii="仿宋" w:eastAsia="仿宋" w:hAnsi="仿宋" w:cs="仿宋"/>
                <w:color w:val="000000"/>
                <w:sz w:val="24"/>
                <w:szCs w:val="24"/>
                <w:vertAlign w:val="subscript"/>
              </w:rPr>
              <w:t>3</w:t>
            </w:r>
          </w:p>
        </w:tc>
        <w:tc>
          <w:tcPr>
            <w:tcW w:w="26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2175"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w:t>
            </w:r>
          </w:p>
        </w:tc>
      </w:tr>
      <w:tr w:rsidR="000200F2">
        <w:trPr>
          <w:trHeight w:val="285"/>
          <w:jc w:val="center"/>
        </w:trPr>
        <w:tc>
          <w:tcPr>
            <w:tcW w:w="1647" w:type="dxa"/>
            <w:vMerge/>
            <w:tcBorders>
              <w:top w:val="double" w:sz="6" w:space="0" w:color="000000"/>
              <w:left w:val="single" w:sz="4" w:space="0" w:color="000000"/>
              <w:bottom w:val="single" w:sz="4" w:space="0" w:color="auto"/>
              <w:right w:val="single" w:sz="4" w:space="0" w:color="000000"/>
            </w:tcBorders>
            <w:vAlign w:val="center"/>
          </w:tcPr>
          <w:p w:rsidR="000200F2" w:rsidRDefault="000200F2">
            <w:pPr>
              <w:jc w:val="center"/>
              <w:rPr>
                <w:rFonts w:ascii="宋体"/>
                <w:sz w:val="24"/>
                <w:szCs w:val="24"/>
              </w:rPr>
            </w:pPr>
          </w:p>
        </w:tc>
        <w:tc>
          <w:tcPr>
            <w:tcW w:w="1995" w:type="dxa"/>
            <w:tcBorders>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CaMg(CO</w:t>
            </w:r>
            <w:r>
              <w:rPr>
                <w:rFonts w:ascii="仿宋" w:eastAsia="仿宋" w:hAnsi="仿宋" w:cs="仿宋"/>
                <w:color w:val="000000"/>
                <w:sz w:val="24"/>
                <w:szCs w:val="24"/>
                <w:vertAlign w:val="subscript"/>
              </w:rPr>
              <w:t>3</w:t>
            </w:r>
            <w:r>
              <w:rPr>
                <w:rFonts w:ascii="仿宋" w:eastAsia="仿宋" w:hAnsi="仿宋" w:cs="仿宋"/>
                <w:color w:val="000000"/>
                <w:sz w:val="24"/>
                <w:szCs w:val="24"/>
              </w:rPr>
              <w:t>)</w:t>
            </w:r>
            <w:r>
              <w:rPr>
                <w:rFonts w:ascii="仿宋" w:eastAsia="仿宋" w:hAnsi="仿宋" w:cs="仿宋"/>
                <w:color w:val="000000"/>
                <w:sz w:val="24"/>
                <w:szCs w:val="24"/>
                <w:vertAlign w:val="subscript"/>
              </w:rPr>
              <w:t>2</w:t>
            </w:r>
          </w:p>
        </w:tc>
        <w:tc>
          <w:tcPr>
            <w:tcW w:w="2610" w:type="dxa"/>
            <w:tcBorders>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w:t>
            </w:r>
          </w:p>
        </w:tc>
        <w:tc>
          <w:tcPr>
            <w:tcW w:w="2175" w:type="dxa"/>
            <w:tcBorders>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w:t>
            </w:r>
          </w:p>
        </w:tc>
      </w:tr>
      <w:tr w:rsidR="000200F2">
        <w:trPr>
          <w:trHeight w:val="285"/>
          <w:jc w:val="center"/>
        </w:trPr>
        <w:tc>
          <w:tcPr>
            <w:tcW w:w="1647" w:type="dxa"/>
            <w:vMerge w:val="restart"/>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净购入电力、</w:t>
            </w:r>
            <w:r>
              <w:rPr>
                <w:rFonts w:ascii="仿宋" w:eastAsia="仿宋" w:hAnsi="仿宋"/>
                <w:color w:val="000000"/>
                <w:sz w:val="24"/>
                <w:szCs w:val="24"/>
              </w:rPr>
              <w:br/>
            </w:r>
            <w:r>
              <w:rPr>
                <w:rFonts w:ascii="仿宋" w:eastAsia="仿宋" w:hAnsi="仿宋" w:cs="仿宋" w:hint="eastAsia"/>
                <w:color w:val="000000"/>
                <w:sz w:val="24"/>
                <w:szCs w:val="24"/>
              </w:rPr>
              <w:t>热力</w:t>
            </w:r>
          </w:p>
        </w:tc>
        <w:tc>
          <w:tcPr>
            <w:tcW w:w="1995"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p>
        </w:tc>
        <w:tc>
          <w:tcPr>
            <w:tcW w:w="2610"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数据</w:t>
            </w:r>
          </w:p>
        </w:tc>
        <w:tc>
          <w:tcPr>
            <w:tcW w:w="2175"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单位</w:t>
            </w:r>
          </w:p>
        </w:tc>
      </w:tr>
      <w:tr w:rsidR="000200F2">
        <w:trPr>
          <w:trHeight w:val="285"/>
          <w:jc w:val="center"/>
        </w:trPr>
        <w:tc>
          <w:tcPr>
            <w:tcW w:w="1647" w:type="dxa"/>
            <w:vMerge/>
            <w:tcBorders>
              <w:top w:val="single" w:sz="4" w:space="0" w:color="auto"/>
              <w:left w:val="single" w:sz="4" w:space="0" w:color="auto"/>
              <w:bottom w:val="single" w:sz="4" w:space="0" w:color="auto"/>
              <w:right w:val="single" w:sz="4" w:space="0" w:color="auto"/>
            </w:tcBorders>
            <w:vAlign w:val="center"/>
          </w:tcPr>
          <w:p w:rsidR="000200F2" w:rsidRDefault="000200F2">
            <w:pPr>
              <w:jc w:val="center"/>
              <w:rPr>
                <w:rFonts w:ascii="宋体"/>
                <w:sz w:val="24"/>
                <w:szCs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电力净购入量</w:t>
            </w:r>
          </w:p>
        </w:tc>
        <w:tc>
          <w:tcPr>
            <w:tcW w:w="2610" w:type="dxa"/>
            <w:tcBorders>
              <w:top w:val="single" w:sz="4" w:space="0" w:color="auto"/>
              <w:left w:val="single" w:sz="4" w:space="0" w:color="auto"/>
              <w:bottom w:val="single" w:sz="4" w:space="0" w:color="auto"/>
              <w:right w:val="single" w:sz="4" w:space="0" w:color="auto"/>
            </w:tcBorders>
            <w:vAlign w:val="center"/>
          </w:tcPr>
          <w:p w:rsidR="000200F2" w:rsidRDefault="000200F2">
            <w:pPr>
              <w:jc w:val="center"/>
              <w:rPr>
                <w:rFonts w:ascii="仿宋" w:eastAsia="仿宋" w:hAnsi="仿宋"/>
                <w:sz w:val="24"/>
                <w:szCs w:val="24"/>
              </w:rPr>
            </w:pPr>
            <w:r>
              <w:rPr>
                <w:rFonts w:ascii="仿宋" w:eastAsia="仿宋" w:hAnsi="仿宋" w:cs="仿宋"/>
                <w:color w:val="000000"/>
                <w:sz w:val="24"/>
                <w:szCs w:val="24"/>
              </w:rPr>
              <w:t>0</w:t>
            </w:r>
          </w:p>
        </w:tc>
        <w:tc>
          <w:tcPr>
            <w:tcW w:w="2175"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MWh</w:t>
            </w:r>
          </w:p>
        </w:tc>
      </w:tr>
      <w:tr w:rsidR="000200F2">
        <w:trPr>
          <w:trHeight w:val="285"/>
          <w:jc w:val="center"/>
        </w:trPr>
        <w:tc>
          <w:tcPr>
            <w:tcW w:w="1647" w:type="dxa"/>
            <w:vMerge/>
            <w:tcBorders>
              <w:top w:val="single" w:sz="4" w:space="0" w:color="auto"/>
              <w:left w:val="single" w:sz="4" w:space="0" w:color="auto"/>
              <w:bottom w:val="single" w:sz="4" w:space="0" w:color="auto"/>
              <w:right w:val="single" w:sz="4" w:space="0" w:color="auto"/>
            </w:tcBorders>
            <w:vAlign w:val="center"/>
          </w:tcPr>
          <w:p w:rsidR="000200F2" w:rsidRDefault="000200F2">
            <w:pPr>
              <w:jc w:val="center"/>
              <w:rPr>
                <w:rFonts w:ascii="宋体"/>
                <w:sz w:val="24"/>
                <w:szCs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热力净购入量</w:t>
            </w:r>
          </w:p>
        </w:tc>
        <w:tc>
          <w:tcPr>
            <w:tcW w:w="2610" w:type="dxa"/>
            <w:tcBorders>
              <w:top w:val="single" w:sz="4" w:space="0" w:color="auto"/>
              <w:left w:val="single" w:sz="4" w:space="0" w:color="auto"/>
              <w:bottom w:val="single" w:sz="4" w:space="0" w:color="auto"/>
              <w:right w:val="single" w:sz="4" w:space="0" w:color="auto"/>
            </w:tcBorders>
            <w:vAlign w:val="center"/>
          </w:tcPr>
          <w:p w:rsidR="000200F2" w:rsidRDefault="000200F2">
            <w:pPr>
              <w:jc w:val="center"/>
              <w:rPr>
                <w:rFonts w:ascii="仿宋" w:eastAsia="仿宋" w:hAnsi="仿宋"/>
                <w:sz w:val="24"/>
                <w:szCs w:val="24"/>
              </w:rPr>
            </w:pPr>
            <w:r>
              <w:rPr>
                <w:rFonts w:ascii="仿宋" w:eastAsia="仿宋" w:hAnsi="仿宋" w:cs="仿宋"/>
                <w:color w:val="000000"/>
                <w:sz w:val="24"/>
                <w:szCs w:val="24"/>
              </w:rPr>
              <w:t>0</w:t>
            </w:r>
          </w:p>
        </w:tc>
        <w:tc>
          <w:tcPr>
            <w:tcW w:w="2175"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GJ</w:t>
            </w:r>
          </w:p>
        </w:tc>
      </w:tr>
    </w:tbl>
    <w:p w:rsidR="000200F2" w:rsidRDefault="000200F2">
      <w:pPr>
        <w:rPr>
          <w:rFonts w:ascii="仿宋" w:eastAsia="仿宋" w:hAnsi="仿宋"/>
          <w:kern w:val="0"/>
          <w:sz w:val="30"/>
          <w:szCs w:val="30"/>
        </w:rPr>
      </w:pPr>
    </w:p>
    <w:p w:rsidR="000200F2" w:rsidRDefault="000200F2">
      <w:pPr>
        <w:rPr>
          <w:rFonts w:ascii="仿宋" w:eastAsia="仿宋" w:hAnsi="仿宋"/>
          <w:b/>
          <w:bCs/>
          <w:kern w:val="0"/>
          <w:sz w:val="30"/>
          <w:szCs w:val="30"/>
        </w:rPr>
      </w:pPr>
      <w:r>
        <w:rPr>
          <w:rFonts w:ascii="仿宋" w:eastAsia="仿宋" w:hAnsi="仿宋"/>
          <w:kern w:val="0"/>
          <w:sz w:val="30"/>
          <w:szCs w:val="30"/>
        </w:rPr>
        <w:br w:type="page"/>
      </w:r>
      <w:r>
        <w:rPr>
          <w:rFonts w:ascii="仿宋" w:eastAsia="仿宋" w:hAnsi="仿宋" w:cs="仿宋" w:hint="eastAsia"/>
          <w:b/>
          <w:bCs/>
          <w:kern w:val="0"/>
          <w:sz w:val="30"/>
          <w:szCs w:val="30"/>
        </w:rPr>
        <w:t>附表</w:t>
      </w:r>
      <w:r>
        <w:rPr>
          <w:rFonts w:ascii="仿宋" w:eastAsia="仿宋" w:hAnsi="仿宋" w:cs="仿宋"/>
          <w:b/>
          <w:bCs/>
          <w:kern w:val="0"/>
          <w:sz w:val="30"/>
          <w:szCs w:val="30"/>
        </w:rPr>
        <w:t>3</w:t>
      </w:r>
      <w:r>
        <w:rPr>
          <w:rFonts w:ascii="仿宋" w:eastAsia="仿宋" w:hAnsi="仿宋" w:cs="仿宋" w:hint="eastAsia"/>
          <w:b/>
          <w:bCs/>
          <w:kern w:val="0"/>
          <w:sz w:val="30"/>
          <w:szCs w:val="30"/>
        </w:rPr>
        <w:t>报告主体排放因子和计算系数</w:t>
      </w:r>
    </w:p>
    <w:tbl>
      <w:tblPr>
        <w:tblW w:w="0" w:type="auto"/>
        <w:tblInd w:w="-13" w:type="dxa"/>
        <w:tblLayout w:type="fixed"/>
        <w:tblCellMar>
          <w:left w:w="15" w:type="dxa"/>
          <w:right w:w="15" w:type="dxa"/>
        </w:tblCellMar>
        <w:tblLook w:val="0000"/>
      </w:tblPr>
      <w:tblGrid>
        <w:gridCol w:w="1418"/>
        <w:gridCol w:w="1843"/>
        <w:gridCol w:w="2693"/>
        <w:gridCol w:w="2410"/>
      </w:tblGrid>
      <w:tr w:rsidR="000200F2">
        <w:trPr>
          <w:trHeight w:val="624"/>
        </w:trPr>
        <w:tc>
          <w:tcPr>
            <w:tcW w:w="1418" w:type="dxa"/>
            <w:tcBorders>
              <w:top w:val="single" w:sz="4" w:space="0" w:color="000000"/>
              <w:left w:val="single" w:sz="4" w:space="0" w:color="000000"/>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排放源类别</w:t>
            </w:r>
          </w:p>
        </w:tc>
        <w:tc>
          <w:tcPr>
            <w:tcW w:w="1843" w:type="dxa"/>
            <w:tcBorders>
              <w:top w:val="single" w:sz="4" w:space="0" w:color="000000"/>
              <w:bottom w:val="single" w:sz="4" w:space="0" w:color="000000"/>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燃料类别</w:t>
            </w:r>
          </w:p>
        </w:tc>
        <w:tc>
          <w:tcPr>
            <w:tcW w:w="2693"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单位热值含碳量（</w:t>
            </w:r>
            <w:r>
              <w:rPr>
                <w:rFonts w:ascii="仿宋" w:eastAsia="仿宋" w:hAnsi="仿宋" w:cs="仿宋"/>
                <w:color w:val="000000"/>
                <w:sz w:val="24"/>
                <w:szCs w:val="24"/>
              </w:rPr>
              <w:t>tC/tJ</w:t>
            </w:r>
            <w:r>
              <w:rPr>
                <w:rFonts w:ascii="仿宋" w:eastAsia="仿宋" w:hAnsi="仿宋" w:cs="仿宋" w:hint="eastAsia"/>
                <w:color w:val="000000"/>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碳氧化率</w:t>
            </w:r>
          </w:p>
        </w:tc>
      </w:tr>
      <w:tr w:rsidR="000200F2">
        <w:trPr>
          <w:trHeight w:val="285"/>
        </w:trPr>
        <w:tc>
          <w:tcPr>
            <w:tcW w:w="1418" w:type="dxa"/>
            <w:vMerge w:val="restart"/>
            <w:tcBorders>
              <w:left w:val="single" w:sz="4" w:space="0" w:color="000000"/>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燃料燃烧</w:t>
            </w:r>
          </w:p>
        </w:tc>
        <w:tc>
          <w:tcPr>
            <w:tcW w:w="1843" w:type="dxa"/>
            <w:tcBorders>
              <w:bottom w:val="single" w:sz="4" w:space="0" w:color="000000"/>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燃煤</w:t>
            </w:r>
          </w:p>
        </w:tc>
        <w:tc>
          <w:tcPr>
            <w:tcW w:w="2693" w:type="dxa"/>
            <w:tcBorders>
              <w:top w:val="single" w:sz="4" w:space="0" w:color="auto"/>
              <w:left w:val="single" w:sz="4" w:space="0" w:color="auto"/>
              <w:bottom w:val="single" w:sz="4" w:space="0" w:color="auto"/>
              <w:right w:val="single" w:sz="4" w:space="0" w:color="auto"/>
            </w:tcBorders>
            <w:vAlign w:val="center"/>
          </w:tcPr>
          <w:p w:rsidR="000200F2" w:rsidRPr="00001086" w:rsidRDefault="000200F2">
            <w:pPr>
              <w:autoSpaceDN w:val="0"/>
              <w:jc w:val="center"/>
              <w:textAlignment w:val="center"/>
              <w:rPr>
                <w:rFonts w:ascii="仿宋" w:eastAsia="仿宋" w:hAnsi="仿宋" w:cs="仿宋"/>
                <w:sz w:val="24"/>
                <w:szCs w:val="24"/>
              </w:rPr>
            </w:pPr>
            <w:r w:rsidRPr="00001086">
              <w:rPr>
                <w:rFonts w:ascii="仿宋" w:eastAsia="仿宋" w:hAnsi="仿宋" w:cs="仿宋"/>
                <w:sz w:val="24"/>
                <w:szCs w:val="24"/>
              </w:rPr>
              <w:t>33.56</w:t>
            </w:r>
          </w:p>
        </w:tc>
        <w:tc>
          <w:tcPr>
            <w:tcW w:w="2410" w:type="dxa"/>
            <w:tcBorders>
              <w:top w:val="single" w:sz="4" w:space="0" w:color="auto"/>
              <w:left w:val="single" w:sz="4" w:space="0" w:color="auto"/>
              <w:bottom w:val="single" w:sz="4" w:space="0" w:color="auto"/>
              <w:right w:val="single" w:sz="4" w:space="0" w:color="auto"/>
            </w:tcBorders>
            <w:vAlign w:val="center"/>
          </w:tcPr>
          <w:p w:rsidR="000200F2" w:rsidRPr="00001086" w:rsidRDefault="000200F2">
            <w:pPr>
              <w:autoSpaceDN w:val="0"/>
              <w:jc w:val="center"/>
              <w:textAlignment w:val="center"/>
              <w:rPr>
                <w:rFonts w:ascii="仿宋" w:eastAsia="仿宋" w:hAnsi="仿宋" w:cs="仿宋"/>
                <w:sz w:val="24"/>
                <w:szCs w:val="24"/>
              </w:rPr>
            </w:pPr>
            <w:r w:rsidRPr="00001086">
              <w:rPr>
                <w:rFonts w:ascii="仿宋" w:eastAsia="仿宋" w:hAnsi="仿宋" w:cs="仿宋"/>
                <w:sz w:val="24"/>
                <w:szCs w:val="24"/>
              </w:rPr>
              <w:t>100%</w:t>
            </w:r>
          </w:p>
        </w:tc>
      </w:tr>
      <w:tr w:rsidR="000200F2">
        <w:trPr>
          <w:trHeight w:val="285"/>
        </w:trPr>
        <w:tc>
          <w:tcPr>
            <w:tcW w:w="1418" w:type="dxa"/>
            <w:vMerge/>
            <w:tcBorders>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843" w:type="dxa"/>
            <w:tcBorders>
              <w:bottom w:val="single" w:sz="4" w:space="0" w:color="000000"/>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原油</w:t>
            </w:r>
          </w:p>
        </w:tc>
        <w:tc>
          <w:tcPr>
            <w:tcW w:w="2693"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20.08</w:t>
            </w:r>
          </w:p>
        </w:tc>
        <w:tc>
          <w:tcPr>
            <w:tcW w:w="2410"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98%</w:t>
            </w:r>
          </w:p>
        </w:tc>
      </w:tr>
      <w:tr w:rsidR="000200F2">
        <w:trPr>
          <w:trHeight w:val="285"/>
        </w:trPr>
        <w:tc>
          <w:tcPr>
            <w:tcW w:w="1418" w:type="dxa"/>
            <w:vMerge/>
            <w:tcBorders>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84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燃料油</w:t>
            </w:r>
          </w:p>
        </w:tc>
        <w:tc>
          <w:tcPr>
            <w:tcW w:w="2693" w:type="dxa"/>
            <w:tcBorders>
              <w:top w:val="single" w:sz="4" w:space="0" w:color="auto"/>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21.1</w:t>
            </w:r>
          </w:p>
        </w:tc>
        <w:tc>
          <w:tcPr>
            <w:tcW w:w="2410" w:type="dxa"/>
            <w:tcBorders>
              <w:top w:val="single" w:sz="4" w:space="0" w:color="auto"/>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98%</w:t>
            </w:r>
          </w:p>
        </w:tc>
      </w:tr>
      <w:tr w:rsidR="000200F2">
        <w:trPr>
          <w:trHeight w:val="285"/>
        </w:trPr>
        <w:tc>
          <w:tcPr>
            <w:tcW w:w="1418" w:type="dxa"/>
            <w:vMerge/>
            <w:tcBorders>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84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汽油</w:t>
            </w:r>
          </w:p>
        </w:tc>
        <w:tc>
          <w:tcPr>
            <w:tcW w:w="269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18.9</w:t>
            </w:r>
          </w:p>
        </w:tc>
        <w:tc>
          <w:tcPr>
            <w:tcW w:w="24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98%</w:t>
            </w:r>
          </w:p>
        </w:tc>
      </w:tr>
      <w:tr w:rsidR="000200F2">
        <w:trPr>
          <w:trHeight w:val="285"/>
        </w:trPr>
        <w:tc>
          <w:tcPr>
            <w:tcW w:w="1418" w:type="dxa"/>
            <w:vMerge/>
            <w:tcBorders>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84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柴油</w:t>
            </w:r>
          </w:p>
        </w:tc>
        <w:tc>
          <w:tcPr>
            <w:tcW w:w="269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20.2</w:t>
            </w:r>
          </w:p>
        </w:tc>
        <w:tc>
          <w:tcPr>
            <w:tcW w:w="24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98%</w:t>
            </w:r>
          </w:p>
        </w:tc>
      </w:tr>
      <w:tr w:rsidR="000200F2">
        <w:trPr>
          <w:trHeight w:val="285"/>
        </w:trPr>
        <w:tc>
          <w:tcPr>
            <w:tcW w:w="1418" w:type="dxa"/>
            <w:vMerge/>
            <w:tcBorders>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84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一般煤油</w:t>
            </w:r>
          </w:p>
        </w:tc>
        <w:tc>
          <w:tcPr>
            <w:tcW w:w="269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19.6</w:t>
            </w:r>
          </w:p>
        </w:tc>
        <w:tc>
          <w:tcPr>
            <w:tcW w:w="24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98%</w:t>
            </w:r>
          </w:p>
        </w:tc>
      </w:tr>
      <w:tr w:rsidR="000200F2">
        <w:trPr>
          <w:trHeight w:val="285"/>
        </w:trPr>
        <w:tc>
          <w:tcPr>
            <w:tcW w:w="1418" w:type="dxa"/>
            <w:vMerge/>
            <w:tcBorders>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84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液化天然气</w:t>
            </w:r>
          </w:p>
        </w:tc>
        <w:tc>
          <w:tcPr>
            <w:tcW w:w="269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17.2</w:t>
            </w:r>
          </w:p>
        </w:tc>
        <w:tc>
          <w:tcPr>
            <w:tcW w:w="24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98%</w:t>
            </w:r>
          </w:p>
        </w:tc>
      </w:tr>
      <w:tr w:rsidR="000200F2">
        <w:trPr>
          <w:trHeight w:val="285"/>
        </w:trPr>
        <w:tc>
          <w:tcPr>
            <w:tcW w:w="1418" w:type="dxa"/>
            <w:vMerge/>
            <w:tcBorders>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84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液化石油气</w:t>
            </w:r>
          </w:p>
        </w:tc>
        <w:tc>
          <w:tcPr>
            <w:tcW w:w="269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17.2</w:t>
            </w:r>
          </w:p>
        </w:tc>
        <w:tc>
          <w:tcPr>
            <w:tcW w:w="24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98%</w:t>
            </w:r>
          </w:p>
        </w:tc>
      </w:tr>
      <w:tr w:rsidR="000200F2">
        <w:trPr>
          <w:trHeight w:val="285"/>
        </w:trPr>
        <w:tc>
          <w:tcPr>
            <w:tcW w:w="1418" w:type="dxa"/>
            <w:vMerge/>
            <w:tcBorders>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84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焦油</w:t>
            </w:r>
          </w:p>
        </w:tc>
        <w:tc>
          <w:tcPr>
            <w:tcW w:w="269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22</w:t>
            </w:r>
          </w:p>
        </w:tc>
        <w:tc>
          <w:tcPr>
            <w:tcW w:w="24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98%</w:t>
            </w:r>
          </w:p>
        </w:tc>
      </w:tr>
      <w:tr w:rsidR="000200F2">
        <w:trPr>
          <w:trHeight w:val="285"/>
        </w:trPr>
        <w:tc>
          <w:tcPr>
            <w:tcW w:w="1418" w:type="dxa"/>
            <w:vMerge/>
            <w:tcBorders>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84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粗苯</w:t>
            </w:r>
          </w:p>
        </w:tc>
        <w:tc>
          <w:tcPr>
            <w:tcW w:w="269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22.7</w:t>
            </w:r>
          </w:p>
        </w:tc>
        <w:tc>
          <w:tcPr>
            <w:tcW w:w="24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98%</w:t>
            </w:r>
          </w:p>
        </w:tc>
      </w:tr>
      <w:tr w:rsidR="000200F2">
        <w:trPr>
          <w:trHeight w:val="285"/>
        </w:trPr>
        <w:tc>
          <w:tcPr>
            <w:tcW w:w="1418" w:type="dxa"/>
            <w:vMerge/>
            <w:tcBorders>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84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焦炉煤气</w:t>
            </w:r>
          </w:p>
        </w:tc>
        <w:tc>
          <w:tcPr>
            <w:tcW w:w="269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13.58</w:t>
            </w:r>
          </w:p>
        </w:tc>
        <w:tc>
          <w:tcPr>
            <w:tcW w:w="24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99%</w:t>
            </w:r>
          </w:p>
        </w:tc>
      </w:tr>
      <w:tr w:rsidR="000200F2">
        <w:trPr>
          <w:trHeight w:val="285"/>
        </w:trPr>
        <w:tc>
          <w:tcPr>
            <w:tcW w:w="1418" w:type="dxa"/>
            <w:vMerge/>
            <w:tcBorders>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84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高炉煤气</w:t>
            </w:r>
          </w:p>
        </w:tc>
        <w:tc>
          <w:tcPr>
            <w:tcW w:w="269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70.8</w:t>
            </w:r>
          </w:p>
        </w:tc>
        <w:tc>
          <w:tcPr>
            <w:tcW w:w="24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99%</w:t>
            </w:r>
          </w:p>
        </w:tc>
      </w:tr>
      <w:tr w:rsidR="000200F2">
        <w:trPr>
          <w:trHeight w:val="285"/>
        </w:trPr>
        <w:tc>
          <w:tcPr>
            <w:tcW w:w="1418" w:type="dxa"/>
            <w:vMerge/>
            <w:tcBorders>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84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转炉煤气</w:t>
            </w:r>
          </w:p>
        </w:tc>
        <w:tc>
          <w:tcPr>
            <w:tcW w:w="269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49.6</w:t>
            </w:r>
          </w:p>
        </w:tc>
        <w:tc>
          <w:tcPr>
            <w:tcW w:w="24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99%</w:t>
            </w:r>
          </w:p>
        </w:tc>
      </w:tr>
      <w:tr w:rsidR="000200F2">
        <w:trPr>
          <w:trHeight w:val="285"/>
        </w:trPr>
        <w:tc>
          <w:tcPr>
            <w:tcW w:w="1418" w:type="dxa"/>
            <w:vMerge/>
            <w:tcBorders>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84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其它煤气</w:t>
            </w:r>
          </w:p>
        </w:tc>
        <w:tc>
          <w:tcPr>
            <w:tcW w:w="269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12.2</w:t>
            </w:r>
          </w:p>
        </w:tc>
        <w:tc>
          <w:tcPr>
            <w:tcW w:w="24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99%</w:t>
            </w:r>
          </w:p>
        </w:tc>
      </w:tr>
      <w:tr w:rsidR="000200F2">
        <w:trPr>
          <w:trHeight w:val="285"/>
        </w:trPr>
        <w:tc>
          <w:tcPr>
            <w:tcW w:w="1418" w:type="dxa"/>
            <w:vMerge/>
            <w:tcBorders>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84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天然气</w:t>
            </w:r>
          </w:p>
        </w:tc>
        <w:tc>
          <w:tcPr>
            <w:tcW w:w="269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15.32</w:t>
            </w:r>
          </w:p>
        </w:tc>
        <w:tc>
          <w:tcPr>
            <w:tcW w:w="24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99%</w:t>
            </w:r>
          </w:p>
        </w:tc>
      </w:tr>
      <w:tr w:rsidR="000200F2">
        <w:trPr>
          <w:trHeight w:val="285"/>
        </w:trPr>
        <w:tc>
          <w:tcPr>
            <w:tcW w:w="1418" w:type="dxa"/>
            <w:vMerge/>
            <w:tcBorders>
              <w:left w:val="single" w:sz="4" w:space="0" w:color="000000"/>
              <w:bottom w:val="single" w:sz="4" w:space="0" w:color="000000"/>
              <w:right w:val="single" w:sz="4" w:space="0" w:color="000000"/>
            </w:tcBorders>
            <w:vAlign w:val="center"/>
          </w:tcPr>
          <w:p w:rsidR="000200F2" w:rsidRDefault="000200F2">
            <w:pPr>
              <w:jc w:val="center"/>
              <w:rPr>
                <w:rFonts w:ascii="宋体"/>
                <w:sz w:val="24"/>
                <w:szCs w:val="24"/>
              </w:rPr>
            </w:pPr>
          </w:p>
        </w:tc>
        <w:tc>
          <w:tcPr>
            <w:tcW w:w="184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炼厂干气</w:t>
            </w:r>
          </w:p>
        </w:tc>
        <w:tc>
          <w:tcPr>
            <w:tcW w:w="269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18.2</w:t>
            </w:r>
          </w:p>
        </w:tc>
        <w:tc>
          <w:tcPr>
            <w:tcW w:w="24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98%</w:t>
            </w:r>
          </w:p>
        </w:tc>
      </w:tr>
      <w:tr w:rsidR="000200F2">
        <w:trPr>
          <w:trHeight w:val="285"/>
        </w:trPr>
        <w:tc>
          <w:tcPr>
            <w:tcW w:w="1418" w:type="dxa"/>
            <w:vMerge/>
            <w:tcBorders>
              <w:left w:val="single" w:sz="4" w:space="0" w:color="000000"/>
              <w:bottom w:val="single" w:sz="4" w:space="0" w:color="auto"/>
              <w:right w:val="single" w:sz="4" w:space="0" w:color="000000"/>
            </w:tcBorders>
            <w:vAlign w:val="center"/>
          </w:tcPr>
          <w:p w:rsidR="000200F2" w:rsidRDefault="000200F2">
            <w:pPr>
              <w:jc w:val="center"/>
              <w:rPr>
                <w:rFonts w:ascii="宋体"/>
                <w:sz w:val="24"/>
                <w:szCs w:val="24"/>
              </w:rPr>
            </w:pPr>
          </w:p>
        </w:tc>
        <w:tc>
          <w:tcPr>
            <w:tcW w:w="1843" w:type="dxa"/>
            <w:tcBorders>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水煤气</w:t>
            </w:r>
          </w:p>
        </w:tc>
        <w:tc>
          <w:tcPr>
            <w:tcW w:w="2693" w:type="dxa"/>
            <w:tcBorders>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12.2</w:t>
            </w:r>
          </w:p>
        </w:tc>
        <w:tc>
          <w:tcPr>
            <w:tcW w:w="2410" w:type="dxa"/>
            <w:tcBorders>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99%</w:t>
            </w:r>
          </w:p>
        </w:tc>
      </w:tr>
      <w:tr w:rsidR="000200F2">
        <w:trPr>
          <w:trHeight w:val="285"/>
        </w:trPr>
        <w:tc>
          <w:tcPr>
            <w:tcW w:w="1418" w:type="dxa"/>
            <w:vMerge w:val="restart"/>
            <w:tcBorders>
              <w:top w:val="single" w:sz="4" w:space="0" w:color="auto"/>
              <w:left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脱硫过程</w:t>
            </w:r>
          </w:p>
        </w:tc>
        <w:tc>
          <w:tcPr>
            <w:tcW w:w="1843"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脱硫剂种类</w:t>
            </w:r>
          </w:p>
        </w:tc>
        <w:tc>
          <w:tcPr>
            <w:tcW w:w="2693"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数据</w:t>
            </w:r>
          </w:p>
        </w:tc>
        <w:tc>
          <w:tcPr>
            <w:tcW w:w="2410"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单位</w:t>
            </w:r>
          </w:p>
        </w:tc>
      </w:tr>
      <w:tr w:rsidR="000200F2">
        <w:trPr>
          <w:trHeight w:val="285"/>
        </w:trPr>
        <w:tc>
          <w:tcPr>
            <w:tcW w:w="1418" w:type="dxa"/>
            <w:vMerge/>
            <w:tcBorders>
              <w:left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CaCO</w:t>
            </w:r>
            <w:r>
              <w:rPr>
                <w:rFonts w:ascii="仿宋" w:eastAsia="仿宋" w:hAnsi="仿宋" w:cs="仿宋"/>
                <w:color w:val="000000"/>
                <w:sz w:val="24"/>
                <w:szCs w:val="24"/>
                <w:vertAlign w:val="subscript"/>
              </w:rPr>
              <w:t>3</w:t>
            </w:r>
          </w:p>
        </w:tc>
        <w:tc>
          <w:tcPr>
            <w:tcW w:w="2693"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0.440</w:t>
            </w:r>
          </w:p>
        </w:tc>
        <w:tc>
          <w:tcPr>
            <w:tcW w:w="2410"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tCO</w:t>
            </w:r>
            <w:r>
              <w:rPr>
                <w:rFonts w:ascii="仿宋" w:eastAsia="仿宋" w:hAnsi="仿宋" w:cs="仿宋"/>
                <w:color w:val="000000"/>
                <w:sz w:val="24"/>
                <w:szCs w:val="24"/>
                <w:vertAlign w:val="subscript"/>
              </w:rPr>
              <w:t>2</w:t>
            </w:r>
            <w:r>
              <w:rPr>
                <w:rFonts w:ascii="仿宋" w:eastAsia="仿宋" w:hAnsi="仿宋" w:cs="仿宋"/>
                <w:color w:val="000000"/>
                <w:sz w:val="24"/>
                <w:szCs w:val="24"/>
              </w:rPr>
              <w:t>/t</w:t>
            </w:r>
          </w:p>
        </w:tc>
      </w:tr>
      <w:tr w:rsidR="000200F2">
        <w:trPr>
          <w:trHeight w:val="285"/>
        </w:trPr>
        <w:tc>
          <w:tcPr>
            <w:tcW w:w="1418" w:type="dxa"/>
            <w:vMerge/>
            <w:tcBorders>
              <w:left w:val="single" w:sz="4" w:space="0" w:color="auto"/>
              <w:right w:val="single" w:sz="4" w:space="0" w:color="auto"/>
            </w:tcBorders>
            <w:vAlign w:val="center"/>
          </w:tcPr>
          <w:p w:rsidR="000200F2" w:rsidRDefault="000200F2">
            <w:pPr>
              <w:autoSpaceDN w:val="0"/>
              <w:jc w:val="center"/>
              <w:textAlignment w:val="center"/>
              <w:rPr>
                <w:rFonts w:ascii="宋体"/>
                <w:color w:val="000000"/>
                <w:sz w:val="24"/>
                <w:szCs w:val="24"/>
              </w:rPr>
            </w:pPr>
          </w:p>
        </w:tc>
        <w:tc>
          <w:tcPr>
            <w:tcW w:w="1843" w:type="dxa"/>
            <w:tcBorders>
              <w:top w:val="single" w:sz="4" w:space="0" w:color="auto"/>
              <w:left w:val="single" w:sz="4" w:space="0" w:color="auto"/>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MgCO</w:t>
            </w:r>
            <w:r>
              <w:rPr>
                <w:rFonts w:ascii="仿宋" w:eastAsia="仿宋" w:hAnsi="仿宋" w:cs="仿宋"/>
                <w:color w:val="000000"/>
                <w:sz w:val="24"/>
                <w:szCs w:val="24"/>
                <w:vertAlign w:val="subscript"/>
              </w:rPr>
              <w:t>3</w:t>
            </w:r>
          </w:p>
        </w:tc>
        <w:tc>
          <w:tcPr>
            <w:tcW w:w="2693" w:type="dxa"/>
            <w:tcBorders>
              <w:top w:val="single" w:sz="4" w:space="0" w:color="auto"/>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0.522</w:t>
            </w:r>
          </w:p>
        </w:tc>
        <w:tc>
          <w:tcPr>
            <w:tcW w:w="2410" w:type="dxa"/>
            <w:tcBorders>
              <w:top w:val="single" w:sz="4" w:space="0" w:color="auto"/>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tCO</w:t>
            </w:r>
            <w:r>
              <w:rPr>
                <w:rFonts w:ascii="仿宋" w:eastAsia="仿宋" w:hAnsi="仿宋" w:cs="仿宋"/>
                <w:color w:val="000000"/>
                <w:sz w:val="24"/>
                <w:szCs w:val="24"/>
                <w:vertAlign w:val="subscript"/>
              </w:rPr>
              <w:t>2</w:t>
            </w:r>
            <w:r>
              <w:rPr>
                <w:rFonts w:ascii="仿宋" w:eastAsia="仿宋" w:hAnsi="仿宋" w:cs="仿宋"/>
                <w:color w:val="000000"/>
                <w:sz w:val="24"/>
                <w:szCs w:val="24"/>
              </w:rPr>
              <w:t>/t</w:t>
            </w:r>
          </w:p>
        </w:tc>
      </w:tr>
      <w:tr w:rsidR="000200F2">
        <w:trPr>
          <w:trHeight w:val="285"/>
        </w:trPr>
        <w:tc>
          <w:tcPr>
            <w:tcW w:w="1418" w:type="dxa"/>
            <w:vMerge/>
            <w:tcBorders>
              <w:left w:val="single" w:sz="4" w:space="0" w:color="auto"/>
              <w:right w:val="single" w:sz="4" w:space="0" w:color="auto"/>
            </w:tcBorders>
            <w:vAlign w:val="center"/>
          </w:tcPr>
          <w:p w:rsidR="000200F2" w:rsidRDefault="000200F2">
            <w:pPr>
              <w:autoSpaceDN w:val="0"/>
              <w:jc w:val="center"/>
              <w:textAlignment w:val="center"/>
              <w:rPr>
                <w:rFonts w:ascii="宋体"/>
                <w:color w:val="000000"/>
                <w:sz w:val="24"/>
                <w:szCs w:val="24"/>
              </w:rPr>
            </w:pPr>
          </w:p>
        </w:tc>
        <w:tc>
          <w:tcPr>
            <w:tcW w:w="1843" w:type="dxa"/>
            <w:tcBorders>
              <w:left w:val="single" w:sz="4" w:space="0" w:color="auto"/>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Na</w:t>
            </w:r>
            <w:r>
              <w:rPr>
                <w:rFonts w:ascii="仿宋" w:eastAsia="仿宋" w:hAnsi="仿宋" w:cs="仿宋"/>
                <w:color w:val="000000"/>
                <w:sz w:val="24"/>
                <w:szCs w:val="24"/>
                <w:vertAlign w:val="subscript"/>
              </w:rPr>
              <w:t>2</w:t>
            </w:r>
            <w:r>
              <w:rPr>
                <w:rFonts w:ascii="仿宋" w:eastAsia="仿宋" w:hAnsi="仿宋" w:cs="仿宋"/>
                <w:color w:val="000000"/>
                <w:sz w:val="24"/>
                <w:szCs w:val="24"/>
              </w:rPr>
              <w:t>CO</w:t>
            </w:r>
            <w:r>
              <w:rPr>
                <w:rFonts w:ascii="仿宋" w:eastAsia="仿宋" w:hAnsi="仿宋" w:cs="仿宋"/>
                <w:color w:val="000000"/>
                <w:sz w:val="24"/>
                <w:szCs w:val="24"/>
                <w:vertAlign w:val="subscript"/>
              </w:rPr>
              <w:t>3</w:t>
            </w:r>
          </w:p>
        </w:tc>
        <w:tc>
          <w:tcPr>
            <w:tcW w:w="269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0.415</w:t>
            </w:r>
          </w:p>
        </w:tc>
        <w:tc>
          <w:tcPr>
            <w:tcW w:w="24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tCO</w:t>
            </w:r>
            <w:r>
              <w:rPr>
                <w:rFonts w:ascii="仿宋" w:eastAsia="仿宋" w:hAnsi="仿宋" w:cs="仿宋"/>
                <w:color w:val="000000"/>
                <w:sz w:val="24"/>
                <w:szCs w:val="24"/>
                <w:vertAlign w:val="subscript"/>
              </w:rPr>
              <w:t>2</w:t>
            </w:r>
            <w:r>
              <w:rPr>
                <w:rFonts w:ascii="仿宋" w:eastAsia="仿宋" w:hAnsi="仿宋" w:cs="仿宋"/>
                <w:color w:val="000000"/>
                <w:sz w:val="24"/>
                <w:szCs w:val="24"/>
              </w:rPr>
              <w:t>/t</w:t>
            </w:r>
          </w:p>
        </w:tc>
      </w:tr>
      <w:tr w:rsidR="000200F2">
        <w:trPr>
          <w:trHeight w:val="285"/>
        </w:trPr>
        <w:tc>
          <w:tcPr>
            <w:tcW w:w="1418" w:type="dxa"/>
            <w:vMerge/>
            <w:tcBorders>
              <w:left w:val="single" w:sz="4" w:space="0" w:color="auto"/>
              <w:right w:val="single" w:sz="4" w:space="0" w:color="auto"/>
            </w:tcBorders>
            <w:vAlign w:val="center"/>
          </w:tcPr>
          <w:p w:rsidR="000200F2" w:rsidRDefault="000200F2">
            <w:pPr>
              <w:autoSpaceDN w:val="0"/>
              <w:jc w:val="center"/>
              <w:textAlignment w:val="center"/>
              <w:rPr>
                <w:rFonts w:ascii="宋体"/>
                <w:color w:val="000000"/>
                <w:sz w:val="24"/>
                <w:szCs w:val="24"/>
              </w:rPr>
            </w:pPr>
          </w:p>
        </w:tc>
        <w:tc>
          <w:tcPr>
            <w:tcW w:w="1843" w:type="dxa"/>
            <w:tcBorders>
              <w:left w:val="single" w:sz="4" w:space="0" w:color="auto"/>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NaHCO</w:t>
            </w:r>
            <w:r>
              <w:rPr>
                <w:rFonts w:ascii="仿宋" w:eastAsia="仿宋" w:hAnsi="仿宋" w:cs="仿宋"/>
                <w:color w:val="000000"/>
                <w:sz w:val="24"/>
                <w:szCs w:val="24"/>
                <w:vertAlign w:val="subscript"/>
              </w:rPr>
              <w:t>3</w:t>
            </w:r>
          </w:p>
        </w:tc>
        <w:tc>
          <w:tcPr>
            <w:tcW w:w="269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0.524</w:t>
            </w:r>
          </w:p>
        </w:tc>
        <w:tc>
          <w:tcPr>
            <w:tcW w:w="24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tCO</w:t>
            </w:r>
            <w:r>
              <w:rPr>
                <w:rFonts w:ascii="仿宋" w:eastAsia="仿宋" w:hAnsi="仿宋" w:cs="仿宋"/>
                <w:color w:val="000000"/>
                <w:sz w:val="24"/>
                <w:szCs w:val="24"/>
                <w:vertAlign w:val="subscript"/>
              </w:rPr>
              <w:t>2</w:t>
            </w:r>
            <w:r>
              <w:rPr>
                <w:rFonts w:ascii="仿宋" w:eastAsia="仿宋" w:hAnsi="仿宋" w:cs="仿宋"/>
                <w:color w:val="000000"/>
                <w:sz w:val="24"/>
                <w:szCs w:val="24"/>
              </w:rPr>
              <w:t>/t</w:t>
            </w:r>
          </w:p>
        </w:tc>
      </w:tr>
      <w:tr w:rsidR="000200F2">
        <w:trPr>
          <w:trHeight w:val="285"/>
        </w:trPr>
        <w:tc>
          <w:tcPr>
            <w:tcW w:w="1418" w:type="dxa"/>
            <w:vMerge/>
            <w:tcBorders>
              <w:left w:val="single" w:sz="4" w:space="0" w:color="auto"/>
              <w:right w:val="single" w:sz="4" w:space="0" w:color="auto"/>
            </w:tcBorders>
            <w:vAlign w:val="center"/>
          </w:tcPr>
          <w:p w:rsidR="000200F2" w:rsidRDefault="000200F2">
            <w:pPr>
              <w:autoSpaceDN w:val="0"/>
              <w:jc w:val="center"/>
              <w:textAlignment w:val="center"/>
              <w:rPr>
                <w:rFonts w:ascii="宋体"/>
                <w:color w:val="000000"/>
                <w:sz w:val="24"/>
                <w:szCs w:val="24"/>
              </w:rPr>
            </w:pPr>
          </w:p>
        </w:tc>
        <w:tc>
          <w:tcPr>
            <w:tcW w:w="1843" w:type="dxa"/>
            <w:tcBorders>
              <w:left w:val="single" w:sz="4" w:space="0" w:color="auto"/>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FeCO</w:t>
            </w:r>
            <w:r>
              <w:rPr>
                <w:rFonts w:ascii="仿宋" w:eastAsia="仿宋" w:hAnsi="仿宋" w:cs="仿宋"/>
                <w:color w:val="000000"/>
                <w:sz w:val="24"/>
                <w:szCs w:val="24"/>
                <w:vertAlign w:val="subscript"/>
              </w:rPr>
              <w:t>3</w:t>
            </w:r>
          </w:p>
        </w:tc>
        <w:tc>
          <w:tcPr>
            <w:tcW w:w="269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0.380</w:t>
            </w:r>
          </w:p>
        </w:tc>
        <w:tc>
          <w:tcPr>
            <w:tcW w:w="24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tCO</w:t>
            </w:r>
            <w:r>
              <w:rPr>
                <w:rFonts w:ascii="仿宋" w:eastAsia="仿宋" w:hAnsi="仿宋" w:cs="仿宋"/>
                <w:color w:val="000000"/>
                <w:sz w:val="24"/>
                <w:szCs w:val="24"/>
                <w:vertAlign w:val="subscript"/>
              </w:rPr>
              <w:t>2</w:t>
            </w:r>
            <w:r>
              <w:rPr>
                <w:rFonts w:ascii="仿宋" w:eastAsia="仿宋" w:hAnsi="仿宋" w:cs="仿宋"/>
                <w:color w:val="000000"/>
                <w:sz w:val="24"/>
                <w:szCs w:val="24"/>
              </w:rPr>
              <w:t>/t</w:t>
            </w:r>
          </w:p>
        </w:tc>
      </w:tr>
      <w:tr w:rsidR="000200F2">
        <w:trPr>
          <w:trHeight w:val="285"/>
        </w:trPr>
        <w:tc>
          <w:tcPr>
            <w:tcW w:w="1418" w:type="dxa"/>
            <w:vMerge/>
            <w:tcBorders>
              <w:left w:val="single" w:sz="4" w:space="0" w:color="auto"/>
              <w:right w:val="single" w:sz="4" w:space="0" w:color="auto"/>
            </w:tcBorders>
            <w:vAlign w:val="center"/>
          </w:tcPr>
          <w:p w:rsidR="000200F2" w:rsidRDefault="000200F2">
            <w:pPr>
              <w:autoSpaceDN w:val="0"/>
              <w:jc w:val="center"/>
              <w:textAlignment w:val="center"/>
              <w:rPr>
                <w:rFonts w:ascii="宋体"/>
                <w:color w:val="000000"/>
                <w:sz w:val="24"/>
                <w:szCs w:val="24"/>
              </w:rPr>
            </w:pPr>
          </w:p>
        </w:tc>
        <w:tc>
          <w:tcPr>
            <w:tcW w:w="1843" w:type="dxa"/>
            <w:tcBorders>
              <w:left w:val="single" w:sz="4" w:space="0" w:color="auto"/>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MnCO</w:t>
            </w:r>
            <w:r>
              <w:rPr>
                <w:rFonts w:ascii="仿宋" w:eastAsia="仿宋" w:hAnsi="仿宋" w:cs="仿宋"/>
                <w:color w:val="000000"/>
                <w:sz w:val="24"/>
                <w:szCs w:val="24"/>
                <w:vertAlign w:val="subscript"/>
              </w:rPr>
              <w:t>3</w:t>
            </w:r>
          </w:p>
        </w:tc>
        <w:tc>
          <w:tcPr>
            <w:tcW w:w="269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0.383</w:t>
            </w:r>
          </w:p>
        </w:tc>
        <w:tc>
          <w:tcPr>
            <w:tcW w:w="24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tCO</w:t>
            </w:r>
            <w:r>
              <w:rPr>
                <w:rFonts w:ascii="仿宋" w:eastAsia="仿宋" w:hAnsi="仿宋" w:cs="仿宋"/>
                <w:color w:val="000000"/>
                <w:sz w:val="24"/>
                <w:szCs w:val="24"/>
                <w:vertAlign w:val="subscript"/>
              </w:rPr>
              <w:t>2</w:t>
            </w:r>
            <w:r>
              <w:rPr>
                <w:rFonts w:ascii="仿宋" w:eastAsia="仿宋" w:hAnsi="仿宋" w:cs="仿宋"/>
                <w:color w:val="000000"/>
                <w:sz w:val="24"/>
                <w:szCs w:val="24"/>
              </w:rPr>
              <w:t>/t</w:t>
            </w:r>
          </w:p>
        </w:tc>
      </w:tr>
      <w:tr w:rsidR="000200F2">
        <w:trPr>
          <w:trHeight w:val="285"/>
        </w:trPr>
        <w:tc>
          <w:tcPr>
            <w:tcW w:w="1418" w:type="dxa"/>
            <w:vMerge/>
            <w:tcBorders>
              <w:left w:val="single" w:sz="4" w:space="0" w:color="auto"/>
              <w:right w:val="single" w:sz="4" w:space="0" w:color="auto"/>
            </w:tcBorders>
            <w:vAlign w:val="center"/>
          </w:tcPr>
          <w:p w:rsidR="000200F2" w:rsidRDefault="000200F2">
            <w:pPr>
              <w:autoSpaceDN w:val="0"/>
              <w:jc w:val="center"/>
              <w:textAlignment w:val="center"/>
              <w:rPr>
                <w:rFonts w:ascii="宋体"/>
                <w:color w:val="000000"/>
                <w:sz w:val="24"/>
                <w:szCs w:val="24"/>
              </w:rPr>
            </w:pPr>
          </w:p>
        </w:tc>
        <w:tc>
          <w:tcPr>
            <w:tcW w:w="1843" w:type="dxa"/>
            <w:tcBorders>
              <w:left w:val="single" w:sz="4" w:space="0" w:color="auto"/>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BaCO</w:t>
            </w:r>
            <w:r>
              <w:rPr>
                <w:rFonts w:ascii="仿宋" w:eastAsia="仿宋" w:hAnsi="仿宋" w:cs="仿宋"/>
                <w:color w:val="000000"/>
                <w:sz w:val="24"/>
                <w:szCs w:val="24"/>
                <w:vertAlign w:val="subscript"/>
              </w:rPr>
              <w:t>3</w:t>
            </w:r>
          </w:p>
        </w:tc>
        <w:tc>
          <w:tcPr>
            <w:tcW w:w="269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0.223</w:t>
            </w:r>
          </w:p>
        </w:tc>
        <w:tc>
          <w:tcPr>
            <w:tcW w:w="24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tCO</w:t>
            </w:r>
            <w:r>
              <w:rPr>
                <w:rFonts w:ascii="仿宋" w:eastAsia="仿宋" w:hAnsi="仿宋" w:cs="仿宋"/>
                <w:color w:val="000000"/>
                <w:sz w:val="24"/>
                <w:szCs w:val="24"/>
                <w:vertAlign w:val="subscript"/>
              </w:rPr>
              <w:t>2</w:t>
            </w:r>
            <w:r>
              <w:rPr>
                <w:rFonts w:ascii="仿宋" w:eastAsia="仿宋" w:hAnsi="仿宋" w:cs="仿宋"/>
                <w:color w:val="000000"/>
                <w:sz w:val="24"/>
                <w:szCs w:val="24"/>
              </w:rPr>
              <w:t>/t</w:t>
            </w:r>
          </w:p>
        </w:tc>
      </w:tr>
      <w:tr w:rsidR="000200F2">
        <w:trPr>
          <w:trHeight w:val="285"/>
        </w:trPr>
        <w:tc>
          <w:tcPr>
            <w:tcW w:w="1418" w:type="dxa"/>
            <w:vMerge/>
            <w:tcBorders>
              <w:left w:val="single" w:sz="4" w:space="0" w:color="auto"/>
              <w:right w:val="single" w:sz="4" w:space="0" w:color="auto"/>
            </w:tcBorders>
            <w:vAlign w:val="center"/>
          </w:tcPr>
          <w:p w:rsidR="000200F2" w:rsidRDefault="000200F2">
            <w:pPr>
              <w:autoSpaceDN w:val="0"/>
              <w:jc w:val="center"/>
              <w:textAlignment w:val="center"/>
              <w:rPr>
                <w:rFonts w:ascii="宋体"/>
                <w:color w:val="000000"/>
                <w:sz w:val="24"/>
                <w:szCs w:val="24"/>
              </w:rPr>
            </w:pPr>
          </w:p>
        </w:tc>
        <w:tc>
          <w:tcPr>
            <w:tcW w:w="1843" w:type="dxa"/>
            <w:tcBorders>
              <w:left w:val="single" w:sz="4" w:space="0" w:color="auto"/>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Li</w:t>
            </w:r>
            <w:r>
              <w:rPr>
                <w:rFonts w:ascii="仿宋" w:eastAsia="仿宋" w:hAnsi="仿宋" w:cs="仿宋"/>
                <w:color w:val="000000"/>
                <w:sz w:val="24"/>
                <w:szCs w:val="24"/>
                <w:vertAlign w:val="subscript"/>
              </w:rPr>
              <w:t>2</w:t>
            </w:r>
            <w:r>
              <w:rPr>
                <w:rFonts w:ascii="仿宋" w:eastAsia="仿宋" w:hAnsi="仿宋" w:cs="仿宋"/>
                <w:color w:val="000000"/>
                <w:sz w:val="24"/>
                <w:szCs w:val="24"/>
              </w:rPr>
              <w:t>CO</w:t>
            </w:r>
            <w:r>
              <w:rPr>
                <w:rFonts w:ascii="仿宋" w:eastAsia="仿宋" w:hAnsi="仿宋" w:cs="仿宋"/>
                <w:color w:val="000000"/>
                <w:sz w:val="24"/>
                <w:szCs w:val="24"/>
                <w:vertAlign w:val="subscript"/>
              </w:rPr>
              <w:t>3</w:t>
            </w:r>
          </w:p>
        </w:tc>
        <w:tc>
          <w:tcPr>
            <w:tcW w:w="269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0.596</w:t>
            </w:r>
          </w:p>
        </w:tc>
        <w:tc>
          <w:tcPr>
            <w:tcW w:w="24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tCO</w:t>
            </w:r>
            <w:r>
              <w:rPr>
                <w:rFonts w:ascii="仿宋" w:eastAsia="仿宋" w:hAnsi="仿宋" w:cs="仿宋"/>
                <w:color w:val="000000"/>
                <w:sz w:val="24"/>
                <w:szCs w:val="24"/>
                <w:vertAlign w:val="subscript"/>
              </w:rPr>
              <w:t>2</w:t>
            </w:r>
            <w:r>
              <w:rPr>
                <w:rFonts w:ascii="仿宋" w:eastAsia="仿宋" w:hAnsi="仿宋" w:cs="仿宋"/>
                <w:color w:val="000000"/>
                <w:sz w:val="24"/>
                <w:szCs w:val="24"/>
              </w:rPr>
              <w:t>/t</w:t>
            </w:r>
          </w:p>
        </w:tc>
      </w:tr>
      <w:tr w:rsidR="000200F2">
        <w:trPr>
          <w:trHeight w:val="285"/>
        </w:trPr>
        <w:tc>
          <w:tcPr>
            <w:tcW w:w="1418" w:type="dxa"/>
            <w:vMerge/>
            <w:tcBorders>
              <w:left w:val="single" w:sz="4" w:space="0" w:color="auto"/>
              <w:right w:val="single" w:sz="4" w:space="0" w:color="auto"/>
            </w:tcBorders>
            <w:vAlign w:val="center"/>
          </w:tcPr>
          <w:p w:rsidR="000200F2" w:rsidRDefault="000200F2">
            <w:pPr>
              <w:autoSpaceDN w:val="0"/>
              <w:jc w:val="center"/>
              <w:textAlignment w:val="center"/>
              <w:rPr>
                <w:rFonts w:ascii="宋体"/>
                <w:color w:val="000000"/>
                <w:sz w:val="24"/>
                <w:szCs w:val="24"/>
              </w:rPr>
            </w:pPr>
          </w:p>
        </w:tc>
        <w:tc>
          <w:tcPr>
            <w:tcW w:w="1843" w:type="dxa"/>
            <w:tcBorders>
              <w:left w:val="single" w:sz="4" w:space="0" w:color="auto"/>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K</w:t>
            </w:r>
            <w:r>
              <w:rPr>
                <w:rFonts w:ascii="仿宋" w:eastAsia="仿宋" w:hAnsi="仿宋" w:cs="仿宋"/>
                <w:color w:val="000000"/>
                <w:sz w:val="24"/>
                <w:szCs w:val="24"/>
                <w:vertAlign w:val="subscript"/>
              </w:rPr>
              <w:t>2</w:t>
            </w:r>
            <w:r>
              <w:rPr>
                <w:rFonts w:ascii="仿宋" w:eastAsia="仿宋" w:hAnsi="仿宋" w:cs="仿宋"/>
                <w:color w:val="000000"/>
                <w:sz w:val="24"/>
                <w:szCs w:val="24"/>
              </w:rPr>
              <w:t>CO</w:t>
            </w:r>
            <w:r>
              <w:rPr>
                <w:rFonts w:ascii="仿宋" w:eastAsia="仿宋" w:hAnsi="仿宋" w:cs="仿宋"/>
                <w:color w:val="000000"/>
                <w:sz w:val="24"/>
                <w:szCs w:val="24"/>
                <w:vertAlign w:val="subscript"/>
              </w:rPr>
              <w:t>3</w:t>
            </w:r>
          </w:p>
        </w:tc>
        <w:tc>
          <w:tcPr>
            <w:tcW w:w="269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0.318</w:t>
            </w:r>
          </w:p>
        </w:tc>
        <w:tc>
          <w:tcPr>
            <w:tcW w:w="24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tCO</w:t>
            </w:r>
            <w:r>
              <w:rPr>
                <w:rFonts w:ascii="仿宋" w:eastAsia="仿宋" w:hAnsi="仿宋" w:cs="仿宋"/>
                <w:color w:val="000000"/>
                <w:sz w:val="24"/>
                <w:szCs w:val="24"/>
                <w:vertAlign w:val="subscript"/>
              </w:rPr>
              <w:t>2</w:t>
            </w:r>
            <w:r>
              <w:rPr>
                <w:rFonts w:ascii="仿宋" w:eastAsia="仿宋" w:hAnsi="仿宋" w:cs="仿宋"/>
                <w:color w:val="000000"/>
                <w:sz w:val="24"/>
                <w:szCs w:val="24"/>
              </w:rPr>
              <w:t>/t</w:t>
            </w:r>
          </w:p>
        </w:tc>
      </w:tr>
      <w:tr w:rsidR="000200F2">
        <w:trPr>
          <w:trHeight w:val="285"/>
        </w:trPr>
        <w:tc>
          <w:tcPr>
            <w:tcW w:w="1418" w:type="dxa"/>
            <w:vMerge/>
            <w:tcBorders>
              <w:left w:val="single" w:sz="4" w:space="0" w:color="auto"/>
              <w:right w:val="single" w:sz="4" w:space="0" w:color="auto"/>
            </w:tcBorders>
            <w:vAlign w:val="center"/>
          </w:tcPr>
          <w:p w:rsidR="000200F2" w:rsidRDefault="000200F2">
            <w:pPr>
              <w:autoSpaceDN w:val="0"/>
              <w:jc w:val="center"/>
              <w:textAlignment w:val="center"/>
              <w:rPr>
                <w:rFonts w:ascii="宋体"/>
                <w:color w:val="000000"/>
                <w:sz w:val="24"/>
                <w:szCs w:val="24"/>
              </w:rPr>
            </w:pPr>
          </w:p>
        </w:tc>
        <w:tc>
          <w:tcPr>
            <w:tcW w:w="1843" w:type="dxa"/>
            <w:tcBorders>
              <w:left w:val="single" w:sz="4" w:space="0" w:color="auto"/>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SrCO</w:t>
            </w:r>
            <w:r>
              <w:rPr>
                <w:rFonts w:ascii="仿宋" w:eastAsia="仿宋" w:hAnsi="仿宋" w:cs="仿宋"/>
                <w:color w:val="000000"/>
                <w:sz w:val="24"/>
                <w:szCs w:val="24"/>
                <w:vertAlign w:val="subscript"/>
              </w:rPr>
              <w:t>3</w:t>
            </w:r>
          </w:p>
        </w:tc>
        <w:tc>
          <w:tcPr>
            <w:tcW w:w="2693"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0.298</w:t>
            </w:r>
          </w:p>
        </w:tc>
        <w:tc>
          <w:tcPr>
            <w:tcW w:w="2410" w:type="dxa"/>
            <w:tcBorders>
              <w:bottom w:val="single" w:sz="4" w:space="0" w:color="000000"/>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tCO</w:t>
            </w:r>
            <w:r>
              <w:rPr>
                <w:rFonts w:ascii="仿宋" w:eastAsia="仿宋" w:hAnsi="仿宋" w:cs="仿宋"/>
                <w:color w:val="000000"/>
                <w:sz w:val="24"/>
                <w:szCs w:val="24"/>
                <w:vertAlign w:val="subscript"/>
              </w:rPr>
              <w:t>2</w:t>
            </w:r>
            <w:r>
              <w:rPr>
                <w:rFonts w:ascii="仿宋" w:eastAsia="仿宋" w:hAnsi="仿宋" w:cs="仿宋"/>
                <w:color w:val="000000"/>
                <w:sz w:val="24"/>
                <w:szCs w:val="24"/>
              </w:rPr>
              <w:t>/t</w:t>
            </w:r>
          </w:p>
        </w:tc>
      </w:tr>
      <w:tr w:rsidR="000200F2">
        <w:trPr>
          <w:trHeight w:val="285"/>
        </w:trPr>
        <w:tc>
          <w:tcPr>
            <w:tcW w:w="1418" w:type="dxa"/>
            <w:vMerge/>
            <w:tcBorders>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宋体"/>
                <w:color w:val="000000"/>
                <w:sz w:val="24"/>
                <w:szCs w:val="24"/>
              </w:rPr>
            </w:pPr>
          </w:p>
        </w:tc>
        <w:tc>
          <w:tcPr>
            <w:tcW w:w="1843" w:type="dxa"/>
            <w:tcBorders>
              <w:left w:val="single" w:sz="4" w:space="0" w:color="auto"/>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color w:val="000000"/>
                <w:sz w:val="24"/>
                <w:szCs w:val="24"/>
              </w:rPr>
              <w:t>CaMg(CO</w:t>
            </w:r>
            <w:r>
              <w:rPr>
                <w:rFonts w:ascii="仿宋" w:eastAsia="仿宋" w:hAnsi="仿宋" w:cs="仿宋"/>
                <w:color w:val="000000"/>
                <w:sz w:val="24"/>
                <w:szCs w:val="24"/>
                <w:vertAlign w:val="subscript"/>
              </w:rPr>
              <w:t>3</w:t>
            </w:r>
            <w:r>
              <w:rPr>
                <w:rFonts w:ascii="仿宋" w:eastAsia="仿宋" w:hAnsi="仿宋" w:cs="仿宋"/>
                <w:color w:val="000000"/>
                <w:sz w:val="24"/>
                <w:szCs w:val="24"/>
              </w:rPr>
              <w:t>)</w:t>
            </w:r>
            <w:r>
              <w:rPr>
                <w:rFonts w:ascii="仿宋" w:eastAsia="仿宋" w:hAnsi="仿宋" w:cs="仿宋"/>
                <w:color w:val="000000"/>
                <w:sz w:val="24"/>
                <w:szCs w:val="24"/>
                <w:vertAlign w:val="subscript"/>
              </w:rPr>
              <w:t>2</w:t>
            </w:r>
          </w:p>
        </w:tc>
        <w:tc>
          <w:tcPr>
            <w:tcW w:w="2693" w:type="dxa"/>
            <w:tcBorders>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0.477</w:t>
            </w:r>
          </w:p>
        </w:tc>
        <w:tc>
          <w:tcPr>
            <w:tcW w:w="2410" w:type="dxa"/>
            <w:tcBorders>
              <w:bottom w:val="single" w:sz="4" w:space="0" w:color="auto"/>
              <w:right w:val="single" w:sz="4" w:space="0" w:color="000000"/>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tCO</w:t>
            </w:r>
            <w:r>
              <w:rPr>
                <w:rFonts w:ascii="仿宋" w:eastAsia="仿宋" w:hAnsi="仿宋" w:cs="仿宋"/>
                <w:color w:val="000000"/>
                <w:sz w:val="24"/>
                <w:szCs w:val="24"/>
                <w:vertAlign w:val="subscript"/>
              </w:rPr>
              <w:t>2</w:t>
            </w:r>
            <w:r>
              <w:rPr>
                <w:rFonts w:ascii="仿宋" w:eastAsia="仿宋" w:hAnsi="仿宋" w:cs="仿宋"/>
                <w:color w:val="000000"/>
                <w:sz w:val="24"/>
                <w:szCs w:val="24"/>
              </w:rPr>
              <w:t>/t</w:t>
            </w:r>
          </w:p>
        </w:tc>
      </w:tr>
      <w:tr w:rsidR="000200F2">
        <w:trPr>
          <w:trHeight w:val="285"/>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净购入电力、热力</w:t>
            </w:r>
          </w:p>
        </w:tc>
        <w:tc>
          <w:tcPr>
            <w:tcW w:w="1843"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排放类型</w:t>
            </w:r>
          </w:p>
        </w:tc>
        <w:tc>
          <w:tcPr>
            <w:tcW w:w="2693"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排放因子</w:t>
            </w:r>
          </w:p>
        </w:tc>
        <w:tc>
          <w:tcPr>
            <w:tcW w:w="2410"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单位</w:t>
            </w:r>
          </w:p>
        </w:tc>
      </w:tr>
      <w:tr w:rsidR="000200F2">
        <w:trPr>
          <w:trHeight w:val="285"/>
        </w:trPr>
        <w:tc>
          <w:tcPr>
            <w:tcW w:w="1418" w:type="dxa"/>
            <w:vMerge/>
            <w:tcBorders>
              <w:top w:val="single" w:sz="4" w:space="0" w:color="auto"/>
              <w:left w:val="single" w:sz="4" w:space="0" w:color="auto"/>
              <w:bottom w:val="single" w:sz="4" w:space="0" w:color="auto"/>
              <w:right w:val="single" w:sz="4" w:space="0" w:color="auto"/>
            </w:tcBorders>
            <w:vAlign w:val="center"/>
          </w:tcPr>
          <w:p w:rsidR="000200F2" w:rsidRDefault="000200F2">
            <w:pPr>
              <w:jc w:val="center"/>
              <w:rPr>
                <w:rFonts w:ascii="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电力</w:t>
            </w:r>
          </w:p>
        </w:tc>
        <w:tc>
          <w:tcPr>
            <w:tcW w:w="2693"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0.5257</w:t>
            </w:r>
          </w:p>
        </w:tc>
        <w:tc>
          <w:tcPr>
            <w:tcW w:w="2410"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tCO</w:t>
            </w:r>
            <w:r>
              <w:rPr>
                <w:rFonts w:ascii="仿宋" w:eastAsia="仿宋" w:hAnsi="仿宋" w:cs="仿宋"/>
                <w:color w:val="000000"/>
                <w:sz w:val="24"/>
                <w:szCs w:val="24"/>
                <w:vertAlign w:val="subscript"/>
              </w:rPr>
              <w:t>2</w:t>
            </w:r>
            <w:r>
              <w:rPr>
                <w:rFonts w:ascii="仿宋" w:eastAsia="仿宋" w:hAnsi="仿宋" w:cs="仿宋"/>
                <w:color w:val="000000"/>
                <w:sz w:val="24"/>
                <w:szCs w:val="24"/>
              </w:rPr>
              <w:t>/MWh</w:t>
            </w:r>
          </w:p>
        </w:tc>
      </w:tr>
      <w:tr w:rsidR="000200F2">
        <w:trPr>
          <w:trHeight w:val="285"/>
        </w:trPr>
        <w:tc>
          <w:tcPr>
            <w:tcW w:w="1418" w:type="dxa"/>
            <w:vMerge/>
            <w:tcBorders>
              <w:top w:val="single" w:sz="4" w:space="0" w:color="auto"/>
              <w:left w:val="single" w:sz="4" w:space="0" w:color="auto"/>
              <w:bottom w:val="single" w:sz="4" w:space="0" w:color="auto"/>
              <w:right w:val="single" w:sz="4" w:space="0" w:color="auto"/>
            </w:tcBorders>
            <w:vAlign w:val="center"/>
          </w:tcPr>
          <w:p w:rsidR="000200F2" w:rsidRDefault="000200F2">
            <w:pPr>
              <w:jc w:val="center"/>
              <w:rPr>
                <w:rFonts w:ascii="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olor w:val="000000"/>
                <w:sz w:val="24"/>
                <w:szCs w:val="24"/>
              </w:rPr>
            </w:pPr>
            <w:r>
              <w:rPr>
                <w:rFonts w:ascii="仿宋" w:eastAsia="仿宋" w:hAnsi="仿宋" w:cs="仿宋" w:hint="eastAsia"/>
                <w:color w:val="000000"/>
                <w:sz w:val="24"/>
                <w:szCs w:val="24"/>
              </w:rPr>
              <w:t>热力</w:t>
            </w:r>
          </w:p>
        </w:tc>
        <w:tc>
          <w:tcPr>
            <w:tcW w:w="2693"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0.1100</w:t>
            </w:r>
          </w:p>
        </w:tc>
        <w:tc>
          <w:tcPr>
            <w:tcW w:w="2410" w:type="dxa"/>
            <w:tcBorders>
              <w:top w:val="single" w:sz="4" w:space="0" w:color="auto"/>
              <w:left w:val="single" w:sz="4" w:space="0" w:color="auto"/>
              <w:bottom w:val="single" w:sz="4" w:space="0" w:color="auto"/>
              <w:right w:val="single" w:sz="4" w:space="0" w:color="auto"/>
            </w:tcBorders>
            <w:vAlign w:val="center"/>
          </w:tcPr>
          <w:p w:rsidR="000200F2" w:rsidRDefault="000200F2">
            <w:pPr>
              <w:autoSpaceDN w:val="0"/>
              <w:jc w:val="center"/>
              <w:textAlignment w:val="center"/>
              <w:rPr>
                <w:rFonts w:ascii="仿宋" w:eastAsia="仿宋" w:hAnsi="仿宋" w:cs="仿宋"/>
                <w:color w:val="000000"/>
                <w:sz w:val="24"/>
                <w:szCs w:val="24"/>
              </w:rPr>
            </w:pPr>
            <w:r>
              <w:rPr>
                <w:rFonts w:ascii="仿宋" w:eastAsia="仿宋" w:hAnsi="仿宋" w:cs="仿宋"/>
                <w:color w:val="000000"/>
                <w:sz w:val="24"/>
                <w:szCs w:val="24"/>
              </w:rPr>
              <w:t>tCO</w:t>
            </w:r>
            <w:r>
              <w:rPr>
                <w:rFonts w:ascii="仿宋" w:eastAsia="仿宋" w:hAnsi="仿宋" w:cs="仿宋"/>
                <w:color w:val="000000"/>
                <w:sz w:val="24"/>
                <w:szCs w:val="24"/>
                <w:vertAlign w:val="subscript"/>
              </w:rPr>
              <w:t>2</w:t>
            </w:r>
            <w:r>
              <w:rPr>
                <w:rFonts w:ascii="仿宋" w:eastAsia="仿宋" w:hAnsi="仿宋" w:cs="仿宋"/>
                <w:color w:val="000000"/>
                <w:sz w:val="24"/>
                <w:szCs w:val="24"/>
              </w:rPr>
              <w:t>/GJ</w:t>
            </w:r>
          </w:p>
        </w:tc>
      </w:tr>
    </w:tbl>
    <w:p w:rsidR="000200F2" w:rsidRDefault="000200F2">
      <w:pPr>
        <w:rPr>
          <w:rFonts w:ascii="仿宋" w:eastAsia="仿宋" w:hAnsi="仿宋"/>
        </w:rPr>
        <w:sectPr w:rsidR="000200F2">
          <w:footerReference w:type="default" r:id="rId7"/>
          <w:pgSz w:w="11906" w:h="16838"/>
          <w:pgMar w:top="1440" w:right="1800" w:bottom="1440" w:left="1800" w:header="851" w:footer="992" w:gutter="0"/>
          <w:pgNumType w:start="0"/>
          <w:cols w:space="720"/>
          <w:titlePg/>
          <w:docGrid w:type="lines" w:linePitch="312"/>
        </w:sectPr>
      </w:pPr>
    </w:p>
    <w:p w:rsidR="000200F2" w:rsidRPr="00E20169" w:rsidRDefault="000200F2" w:rsidP="00E20169">
      <w:pPr>
        <w:widowControl/>
        <w:spacing w:after="200" w:line="276" w:lineRule="auto"/>
        <w:jc w:val="center"/>
        <w:rPr>
          <w:rFonts w:eastAsia="仿宋"/>
          <w:b/>
          <w:bCs/>
          <w:sz w:val="40"/>
          <w:szCs w:val="40"/>
        </w:rPr>
      </w:pPr>
      <w:r w:rsidRPr="00E20169">
        <w:rPr>
          <w:rFonts w:eastAsia="仿宋"/>
          <w:b/>
          <w:bCs/>
          <w:color w:val="000000"/>
          <w:kern w:val="0"/>
          <w:sz w:val="40"/>
          <w:szCs w:val="40"/>
        </w:rPr>
        <w:t>2018</w:t>
      </w:r>
      <w:r w:rsidRPr="00E20169">
        <w:rPr>
          <w:rFonts w:eastAsia="仿宋" w:cs="仿宋" w:hint="eastAsia"/>
          <w:b/>
          <w:bCs/>
          <w:color w:val="000000"/>
          <w:kern w:val="0"/>
          <w:sz w:val="40"/>
          <w:szCs w:val="40"/>
        </w:rPr>
        <w:t>年碳排放补充数据核算报告模板</w:t>
      </w:r>
    </w:p>
    <w:p w:rsidR="000200F2" w:rsidRPr="00E20169" w:rsidRDefault="000200F2" w:rsidP="00E20169">
      <w:pPr>
        <w:widowControl/>
        <w:spacing w:line="276" w:lineRule="auto"/>
        <w:jc w:val="center"/>
        <w:rPr>
          <w:rFonts w:eastAsia="仿宋"/>
          <w:sz w:val="36"/>
          <w:szCs w:val="36"/>
        </w:rPr>
      </w:pPr>
      <w:r w:rsidRPr="00E20169">
        <w:rPr>
          <w:rFonts w:eastAsia="仿宋" w:cs="仿宋" w:hint="eastAsia"/>
          <w:b/>
          <w:bCs/>
          <w:sz w:val="36"/>
          <w:szCs w:val="36"/>
        </w:rPr>
        <w:t>数据汇总表</w:t>
      </w:r>
      <w:r w:rsidRPr="00E20169">
        <w:rPr>
          <w:rFonts w:eastAsia="仿宋"/>
          <w:b/>
          <w:bCs/>
          <w:sz w:val="36"/>
          <w:szCs w:val="36"/>
          <w:vertAlign w:val="superscript"/>
        </w:rPr>
        <w:t>*</w:t>
      </w:r>
      <w:r w:rsidRPr="00E20169">
        <w:rPr>
          <w:rFonts w:eastAsia="仿宋"/>
          <w:sz w:val="36"/>
          <w:szCs w:val="36"/>
          <w:vertAlign w:val="superscript"/>
        </w:rPr>
        <w:t>1</w:t>
      </w:r>
    </w:p>
    <w:tbl>
      <w:tblPr>
        <w:tblW w:w="14742" w:type="dxa"/>
        <w:jc w:val="center"/>
        <w:tblLayout w:type="fixed"/>
        <w:tblLook w:val="00A0"/>
      </w:tblPr>
      <w:tblGrid>
        <w:gridCol w:w="1134"/>
        <w:gridCol w:w="851"/>
        <w:gridCol w:w="850"/>
        <w:gridCol w:w="993"/>
        <w:gridCol w:w="992"/>
        <w:gridCol w:w="709"/>
        <w:gridCol w:w="567"/>
        <w:gridCol w:w="937"/>
        <w:gridCol w:w="1275"/>
        <w:gridCol w:w="426"/>
        <w:gridCol w:w="425"/>
        <w:gridCol w:w="425"/>
        <w:gridCol w:w="425"/>
        <w:gridCol w:w="481"/>
        <w:gridCol w:w="425"/>
        <w:gridCol w:w="1134"/>
        <w:gridCol w:w="1418"/>
        <w:gridCol w:w="1275"/>
      </w:tblGrid>
      <w:tr w:rsidR="000200F2" w:rsidRPr="00E20169">
        <w:trPr>
          <w:trHeight w:val="330"/>
          <w:jc w:val="center"/>
        </w:trPr>
        <w:tc>
          <w:tcPr>
            <w:tcW w:w="5529" w:type="dxa"/>
            <w:gridSpan w:val="6"/>
            <w:tcBorders>
              <w:top w:val="single" w:sz="4" w:space="0" w:color="auto"/>
              <w:left w:val="single" w:sz="4" w:space="0" w:color="auto"/>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s="仿宋" w:hint="eastAsia"/>
                <w:color w:val="000000"/>
                <w:kern w:val="0"/>
              </w:rPr>
              <w:t>基本信息</w:t>
            </w:r>
            <w:r w:rsidRPr="00E20169">
              <w:rPr>
                <w:rFonts w:eastAsia="仿宋"/>
                <w:color w:val="000000"/>
                <w:kern w:val="0"/>
                <w:vertAlign w:val="superscript"/>
              </w:rPr>
              <w:t>*2</w:t>
            </w:r>
          </w:p>
        </w:tc>
        <w:tc>
          <w:tcPr>
            <w:tcW w:w="5386" w:type="dxa"/>
            <w:gridSpan w:val="9"/>
            <w:tcBorders>
              <w:top w:val="single" w:sz="4" w:space="0" w:color="auto"/>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s="仿宋" w:hint="eastAsia"/>
                <w:color w:val="000000"/>
                <w:kern w:val="0"/>
              </w:rPr>
              <w:t>主营产品信息</w:t>
            </w:r>
            <w:r w:rsidRPr="00E20169">
              <w:rPr>
                <w:rFonts w:eastAsia="仿宋"/>
                <w:color w:val="000000"/>
                <w:kern w:val="0"/>
                <w:vertAlign w:val="superscript"/>
              </w:rPr>
              <w:t>*2</w:t>
            </w:r>
          </w:p>
        </w:tc>
        <w:tc>
          <w:tcPr>
            <w:tcW w:w="3827" w:type="dxa"/>
            <w:gridSpan w:val="3"/>
            <w:tcBorders>
              <w:top w:val="single" w:sz="4" w:space="0" w:color="auto"/>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s="仿宋" w:hint="eastAsia"/>
                <w:color w:val="000000"/>
                <w:kern w:val="0"/>
              </w:rPr>
              <w:t>能源和温室气体排放相关数据</w:t>
            </w:r>
            <w:r w:rsidRPr="00E20169">
              <w:rPr>
                <w:rFonts w:eastAsia="仿宋"/>
                <w:color w:val="000000"/>
                <w:kern w:val="0"/>
                <w:vertAlign w:val="superscript"/>
              </w:rPr>
              <w:t>*2</w:t>
            </w:r>
          </w:p>
        </w:tc>
      </w:tr>
      <w:tr w:rsidR="000200F2" w:rsidRPr="00E20169">
        <w:trPr>
          <w:trHeight w:val="1455"/>
          <w:jc w:val="center"/>
        </w:trPr>
        <w:tc>
          <w:tcPr>
            <w:tcW w:w="1134" w:type="dxa"/>
            <w:vMerge w:val="restart"/>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s="仿宋" w:hint="eastAsia"/>
                <w:color w:val="000000"/>
                <w:kern w:val="0"/>
              </w:rPr>
              <w:t>名称</w:t>
            </w:r>
          </w:p>
        </w:tc>
        <w:tc>
          <w:tcPr>
            <w:tcW w:w="851" w:type="dxa"/>
            <w:vMerge w:val="restart"/>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s="仿宋" w:hint="eastAsia"/>
                <w:color w:val="000000"/>
                <w:kern w:val="0"/>
              </w:rPr>
              <w:t>统一社会信用代码</w:t>
            </w:r>
            <w:r w:rsidRPr="00E20169">
              <w:rPr>
                <w:rFonts w:eastAsia="仿宋"/>
                <w:color w:val="000000"/>
                <w:kern w:val="0"/>
                <w:vertAlign w:val="superscript"/>
              </w:rPr>
              <w:t>*3</w:t>
            </w:r>
          </w:p>
        </w:tc>
        <w:tc>
          <w:tcPr>
            <w:tcW w:w="850" w:type="dxa"/>
            <w:vMerge w:val="restart"/>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s="仿宋" w:hint="eastAsia"/>
                <w:color w:val="000000"/>
                <w:kern w:val="0"/>
              </w:rPr>
              <w:t>在岗职工总数（人）</w:t>
            </w:r>
            <w:r w:rsidRPr="00E20169">
              <w:rPr>
                <w:rFonts w:eastAsia="仿宋"/>
                <w:color w:val="000000"/>
                <w:kern w:val="0"/>
                <w:vertAlign w:val="superscript"/>
              </w:rPr>
              <w:t>*4</w:t>
            </w:r>
          </w:p>
        </w:tc>
        <w:tc>
          <w:tcPr>
            <w:tcW w:w="993" w:type="dxa"/>
            <w:vMerge w:val="restart"/>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s="仿宋" w:hint="eastAsia"/>
                <w:color w:val="000000"/>
                <w:kern w:val="0"/>
              </w:rPr>
              <w:t>固定资产合计（万元）</w:t>
            </w:r>
            <w:r w:rsidRPr="00E20169">
              <w:rPr>
                <w:rFonts w:eastAsia="仿宋"/>
                <w:color w:val="000000"/>
                <w:kern w:val="0"/>
                <w:vertAlign w:val="superscript"/>
              </w:rPr>
              <w:t>*4</w:t>
            </w:r>
          </w:p>
        </w:tc>
        <w:tc>
          <w:tcPr>
            <w:tcW w:w="992" w:type="dxa"/>
            <w:vMerge w:val="restart"/>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s="仿宋" w:hint="eastAsia"/>
                <w:color w:val="000000"/>
                <w:kern w:val="0"/>
              </w:rPr>
              <w:t>工业总产值（万元）</w:t>
            </w:r>
            <w:r w:rsidRPr="00E20169">
              <w:rPr>
                <w:rFonts w:eastAsia="仿宋"/>
                <w:color w:val="000000"/>
                <w:kern w:val="0"/>
                <w:vertAlign w:val="superscript"/>
              </w:rPr>
              <w:t>*4</w:t>
            </w:r>
          </w:p>
        </w:tc>
        <w:tc>
          <w:tcPr>
            <w:tcW w:w="709" w:type="dxa"/>
            <w:vMerge w:val="restart"/>
            <w:tcBorders>
              <w:top w:val="single" w:sz="4" w:space="0" w:color="auto"/>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s="仿宋" w:hint="eastAsia"/>
                <w:color w:val="000000"/>
                <w:kern w:val="0"/>
              </w:rPr>
              <w:t>行业代码</w:t>
            </w:r>
          </w:p>
        </w:tc>
        <w:tc>
          <w:tcPr>
            <w:tcW w:w="2779" w:type="dxa"/>
            <w:gridSpan w:val="3"/>
            <w:tcBorders>
              <w:top w:val="single" w:sz="4" w:space="0" w:color="auto"/>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s="仿宋" w:hint="eastAsia"/>
                <w:color w:val="000000"/>
                <w:kern w:val="0"/>
              </w:rPr>
              <w:t>产品一</w:t>
            </w:r>
            <w:r w:rsidRPr="00E20169">
              <w:rPr>
                <w:rFonts w:eastAsia="仿宋"/>
                <w:color w:val="000000"/>
                <w:kern w:val="0"/>
                <w:vertAlign w:val="superscript"/>
              </w:rPr>
              <w:t>*5</w:t>
            </w:r>
          </w:p>
        </w:tc>
        <w:tc>
          <w:tcPr>
            <w:tcW w:w="1276" w:type="dxa"/>
            <w:gridSpan w:val="3"/>
            <w:tcBorders>
              <w:top w:val="single" w:sz="4" w:space="0" w:color="auto"/>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s="仿宋" w:hint="eastAsia"/>
                <w:color w:val="000000"/>
                <w:kern w:val="0"/>
              </w:rPr>
              <w:t>产品二</w:t>
            </w:r>
            <w:r w:rsidRPr="00E20169">
              <w:rPr>
                <w:rFonts w:eastAsia="仿宋"/>
                <w:color w:val="000000"/>
                <w:kern w:val="0"/>
                <w:vertAlign w:val="superscript"/>
              </w:rPr>
              <w:t>*5</w:t>
            </w:r>
          </w:p>
        </w:tc>
        <w:tc>
          <w:tcPr>
            <w:tcW w:w="1331" w:type="dxa"/>
            <w:gridSpan w:val="3"/>
            <w:tcBorders>
              <w:top w:val="single" w:sz="4" w:space="0" w:color="auto"/>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s="仿宋" w:hint="eastAsia"/>
                <w:color w:val="000000"/>
                <w:kern w:val="0"/>
              </w:rPr>
              <w:t>产品三</w:t>
            </w:r>
            <w:r w:rsidRPr="00E20169">
              <w:rPr>
                <w:rFonts w:eastAsia="仿宋"/>
                <w:color w:val="000000"/>
                <w:kern w:val="0"/>
                <w:vertAlign w:val="superscript"/>
              </w:rPr>
              <w:t>*5</w:t>
            </w:r>
          </w:p>
        </w:tc>
        <w:tc>
          <w:tcPr>
            <w:tcW w:w="1134" w:type="dxa"/>
            <w:vMerge w:val="restart"/>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s="仿宋" w:hint="eastAsia"/>
                <w:color w:val="000000"/>
                <w:kern w:val="0"/>
              </w:rPr>
              <w:t>综合能耗（万吨标煤）</w:t>
            </w:r>
            <w:r w:rsidRPr="00E20169">
              <w:rPr>
                <w:rFonts w:eastAsia="仿宋"/>
                <w:color w:val="000000"/>
                <w:kern w:val="0"/>
                <w:vertAlign w:val="superscript"/>
              </w:rPr>
              <w:t>*6</w:t>
            </w:r>
          </w:p>
        </w:tc>
        <w:tc>
          <w:tcPr>
            <w:tcW w:w="1418" w:type="dxa"/>
            <w:vMerge w:val="restart"/>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s="仿宋" w:hint="eastAsia"/>
                <w:color w:val="000000"/>
                <w:kern w:val="0"/>
              </w:rPr>
              <w:t>按照指南核算的企业法人边界的温室气体排放总量（万吨二氧化碳当量）</w:t>
            </w:r>
          </w:p>
        </w:tc>
        <w:tc>
          <w:tcPr>
            <w:tcW w:w="1275" w:type="dxa"/>
            <w:vMerge w:val="restart"/>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s="仿宋" w:hint="eastAsia"/>
                <w:color w:val="000000"/>
                <w:kern w:val="0"/>
              </w:rPr>
              <w:t>按照补充数据核算报告模板填报的二氧化碳排放总量（万吨）</w:t>
            </w:r>
          </w:p>
        </w:tc>
      </w:tr>
      <w:tr w:rsidR="000200F2" w:rsidRPr="00E20169">
        <w:trPr>
          <w:trHeight w:val="830"/>
          <w:jc w:val="center"/>
        </w:trPr>
        <w:tc>
          <w:tcPr>
            <w:tcW w:w="1134" w:type="dxa"/>
            <w:vMerge/>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left"/>
              <w:rPr>
                <w:rFonts w:eastAsia="仿宋"/>
                <w:color w:val="000000"/>
                <w:kern w:val="0"/>
              </w:rPr>
            </w:pPr>
          </w:p>
        </w:tc>
        <w:tc>
          <w:tcPr>
            <w:tcW w:w="851" w:type="dxa"/>
            <w:vMerge/>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left"/>
              <w:rPr>
                <w:rFonts w:eastAsia="仿宋"/>
                <w:color w:val="000000"/>
                <w:kern w:val="0"/>
              </w:rPr>
            </w:pPr>
          </w:p>
        </w:tc>
        <w:tc>
          <w:tcPr>
            <w:tcW w:w="850" w:type="dxa"/>
            <w:vMerge/>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left"/>
              <w:rPr>
                <w:rFonts w:eastAsia="仿宋"/>
                <w:color w:val="000000"/>
                <w:kern w:val="0"/>
              </w:rPr>
            </w:pPr>
          </w:p>
        </w:tc>
        <w:tc>
          <w:tcPr>
            <w:tcW w:w="993" w:type="dxa"/>
            <w:vMerge/>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left"/>
              <w:rPr>
                <w:rFonts w:eastAsia="仿宋"/>
                <w:color w:val="000000"/>
                <w:kern w:val="0"/>
              </w:rPr>
            </w:pPr>
          </w:p>
        </w:tc>
        <w:tc>
          <w:tcPr>
            <w:tcW w:w="992" w:type="dxa"/>
            <w:vMerge/>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left"/>
              <w:rPr>
                <w:rFonts w:eastAsia="仿宋"/>
                <w:color w:val="000000"/>
                <w:kern w:val="0"/>
              </w:rPr>
            </w:pPr>
          </w:p>
        </w:tc>
        <w:tc>
          <w:tcPr>
            <w:tcW w:w="709" w:type="dxa"/>
            <w:vMerge/>
            <w:tcBorders>
              <w:top w:val="single" w:sz="4" w:space="0" w:color="auto"/>
              <w:left w:val="nil"/>
              <w:bottom w:val="single" w:sz="4" w:space="0" w:color="auto"/>
              <w:right w:val="single" w:sz="4" w:space="0" w:color="auto"/>
            </w:tcBorders>
            <w:vAlign w:val="center"/>
          </w:tcPr>
          <w:p w:rsidR="000200F2" w:rsidRPr="00E20169" w:rsidRDefault="000200F2" w:rsidP="00E20169">
            <w:pPr>
              <w:widowControl/>
              <w:jc w:val="left"/>
              <w:rPr>
                <w:rFonts w:eastAsia="仿宋"/>
                <w:color w:val="000000"/>
                <w:kern w:val="0"/>
              </w:rPr>
            </w:pPr>
          </w:p>
        </w:tc>
        <w:tc>
          <w:tcPr>
            <w:tcW w:w="567" w:type="dxa"/>
            <w:tcBorders>
              <w:top w:val="single" w:sz="4" w:space="0" w:color="auto"/>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sz w:val="24"/>
                <w:szCs w:val="24"/>
              </w:rPr>
            </w:pPr>
            <w:r w:rsidRPr="00E20169">
              <w:rPr>
                <w:rFonts w:eastAsia="仿宋" w:cs="仿宋" w:hint="eastAsia"/>
                <w:color w:val="000000"/>
                <w:kern w:val="0"/>
                <w:sz w:val="24"/>
                <w:szCs w:val="24"/>
              </w:rPr>
              <w:t>名</w:t>
            </w:r>
          </w:p>
          <w:p w:rsidR="000200F2" w:rsidRPr="00E20169" w:rsidRDefault="000200F2" w:rsidP="00E20169">
            <w:pPr>
              <w:widowControl/>
              <w:jc w:val="center"/>
              <w:rPr>
                <w:rFonts w:eastAsia="仿宋"/>
                <w:color w:val="000000"/>
                <w:kern w:val="0"/>
                <w:sz w:val="24"/>
                <w:szCs w:val="24"/>
              </w:rPr>
            </w:pPr>
            <w:r w:rsidRPr="00E20169">
              <w:rPr>
                <w:rFonts w:eastAsia="仿宋" w:cs="仿宋" w:hint="eastAsia"/>
                <w:color w:val="000000"/>
                <w:kern w:val="0"/>
                <w:sz w:val="24"/>
                <w:szCs w:val="24"/>
              </w:rPr>
              <w:t>称</w:t>
            </w:r>
          </w:p>
        </w:tc>
        <w:tc>
          <w:tcPr>
            <w:tcW w:w="937" w:type="dxa"/>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sz w:val="24"/>
                <w:szCs w:val="24"/>
              </w:rPr>
            </w:pPr>
            <w:r w:rsidRPr="00E20169">
              <w:rPr>
                <w:rFonts w:eastAsia="仿宋" w:cs="仿宋" w:hint="eastAsia"/>
                <w:color w:val="000000"/>
                <w:kern w:val="0"/>
                <w:sz w:val="24"/>
                <w:szCs w:val="24"/>
              </w:rPr>
              <w:t>单位</w:t>
            </w:r>
          </w:p>
        </w:tc>
        <w:tc>
          <w:tcPr>
            <w:tcW w:w="1275" w:type="dxa"/>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sz w:val="24"/>
                <w:szCs w:val="24"/>
              </w:rPr>
            </w:pPr>
            <w:r w:rsidRPr="00E20169">
              <w:rPr>
                <w:rFonts w:eastAsia="仿宋" w:cs="仿宋" w:hint="eastAsia"/>
                <w:color w:val="000000"/>
                <w:kern w:val="0"/>
                <w:sz w:val="24"/>
                <w:szCs w:val="24"/>
              </w:rPr>
              <w:t>产量</w:t>
            </w:r>
          </w:p>
        </w:tc>
        <w:tc>
          <w:tcPr>
            <w:tcW w:w="426" w:type="dxa"/>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sz w:val="24"/>
                <w:szCs w:val="24"/>
              </w:rPr>
            </w:pPr>
            <w:r w:rsidRPr="00E20169">
              <w:rPr>
                <w:rFonts w:eastAsia="仿宋" w:cs="仿宋" w:hint="eastAsia"/>
                <w:color w:val="000000"/>
                <w:kern w:val="0"/>
                <w:sz w:val="24"/>
                <w:szCs w:val="24"/>
              </w:rPr>
              <w:t>名称</w:t>
            </w:r>
          </w:p>
        </w:tc>
        <w:tc>
          <w:tcPr>
            <w:tcW w:w="425" w:type="dxa"/>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sz w:val="24"/>
                <w:szCs w:val="24"/>
              </w:rPr>
            </w:pPr>
            <w:r w:rsidRPr="00E20169">
              <w:rPr>
                <w:rFonts w:eastAsia="仿宋" w:cs="仿宋" w:hint="eastAsia"/>
                <w:color w:val="000000"/>
                <w:kern w:val="0"/>
                <w:sz w:val="24"/>
                <w:szCs w:val="24"/>
              </w:rPr>
              <w:t>单位</w:t>
            </w:r>
          </w:p>
        </w:tc>
        <w:tc>
          <w:tcPr>
            <w:tcW w:w="425" w:type="dxa"/>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sz w:val="24"/>
                <w:szCs w:val="24"/>
              </w:rPr>
            </w:pPr>
            <w:r w:rsidRPr="00E20169">
              <w:rPr>
                <w:rFonts w:eastAsia="仿宋" w:cs="仿宋" w:hint="eastAsia"/>
                <w:color w:val="000000"/>
                <w:kern w:val="0"/>
                <w:sz w:val="24"/>
                <w:szCs w:val="24"/>
              </w:rPr>
              <w:t>产量</w:t>
            </w:r>
          </w:p>
        </w:tc>
        <w:tc>
          <w:tcPr>
            <w:tcW w:w="425" w:type="dxa"/>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sz w:val="24"/>
                <w:szCs w:val="24"/>
              </w:rPr>
            </w:pPr>
            <w:r w:rsidRPr="00E20169">
              <w:rPr>
                <w:rFonts w:eastAsia="仿宋" w:cs="仿宋" w:hint="eastAsia"/>
                <w:color w:val="000000"/>
                <w:kern w:val="0"/>
                <w:sz w:val="24"/>
                <w:szCs w:val="24"/>
              </w:rPr>
              <w:t>名称</w:t>
            </w:r>
          </w:p>
        </w:tc>
        <w:tc>
          <w:tcPr>
            <w:tcW w:w="481" w:type="dxa"/>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sz w:val="24"/>
                <w:szCs w:val="24"/>
              </w:rPr>
            </w:pPr>
            <w:r w:rsidRPr="00E20169">
              <w:rPr>
                <w:rFonts w:eastAsia="仿宋" w:cs="仿宋" w:hint="eastAsia"/>
                <w:color w:val="000000"/>
                <w:kern w:val="0"/>
                <w:sz w:val="24"/>
                <w:szCs w:val="24"/>
              </w:rPr>
              <w:t>单位</w:t>
            </w:r>
          </w:p>
        </w:tc>
        <w:tc>
          <w:tcPr>
            <w:tcW w:w="425" w:type="dxa"/>
            <w:tcBorders>
              <w:top w:val="nil"/>
              <w:left w:val="nil"/>
              <w:right w:val="single" w:sz="4" w:space="0" w:color="auto"/>
            </w:tcBorders>
            <w:vAlign w:val="center"/>
          </w:tcPr>
          <w:p w:rsidR="000200F2" w:rsidRPr="00E20169" w:rsidRDefault="000200F2" w:rsidP="00E20169">
            <w:pPr>
              <w:widowControl/>
              <w:jc w:val="center"/>
              <w:rPr>
                <w:rFonts w:eastAsia="仿宋"/>
                <w:color w:val="000000"/>
                <w:kern w:val="0"/>
                <w:sz w:val="24"/>
                <w:szCs w:val="24"/>
              </w:rPr>
            </w:pPr>
            <w:r w:rsidRPr="00E20169">
              <w:rPr>
                <w:rFonts w:eastAsia="仿宋" w:cs="仿宋" w:hint="eastAsia"/>
                <w:color w:val="000000"/>
                <w:kern w:val="0"/>
                <w:sz w:val="24"/>
                <w:szCs w:val="24"/>
              </w:rPr>
              <w:t>产</w:t>
            </w:r>
          </w:p>
          <w:p w:rsidR="000200F2" w:rsidRPr="00E20169" w:rsidRDefault="000200F2" w:rsidP="00E20169">
            <w:pPr>
              <w:widowControl/>
              <w:jc w:val="center"/>
              <w:rPr>
                <w:rFonts w:eastAsia="仿宋"/>
                <w:color w:val="000000"/>
                <w:kern w:val="0"/>
                <w:sz w:val="24"/>
                <w:szCs w:val="24"/>
              </w:rPr>
            </w:pPr>
            <w:r w:rsidRPr="00E20169">
              <w:rPr>
                <w:rFonts w:eastAsia="仿宋" w:cs="仿宋" w:hint="eastAsia"/>
                <w:color w:val="000000"/>
                <w:kern w:val="0"/>
                <w:sz w:val="24"/>
                <w:szCs w:val="24"/>
              </w:rPr>
              <w:t>量</w:t>
            </w:r>
          </w:p>
        </w:tc>
        <w:tc>
          <w:tcPr>
            <w:tcW w:w="1134" w:type="dxa"/>
            <w:vMerge/>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left"/>
              <w:rPr>
                <w:rFonts w:eastAsia="仿宋"/>
                <w:color w:val="000000"/>
                <w:kern w:val="0"/>
              </w:rPr>
            </w:pPr>
          </w:p>
        </w:tc>
        <w:tc>
          <w:tcPr>
            <w:tcW w:w="1418" w:type="dxa"/>
            <w:vMerge/>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left"/>
              <w:rPr>
                <w:rFonts w:eastAsia="仿宋"/>
                <w:color w:val="000000"/>
                <w:kern w:val="0"/>
              </w:rPr>
            </w:pPr>
          </w:p>
        </w:tc>
        <w:tc>
          <w:tcPr>
            <w:tcW w:w="1275" w:type="dxa"/>
            <w:vMerge/>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left"/>
              <w:rPr>
                <w:rFonts w:eastAsia="仿宋"/>
                <w:color w:val="000000"/>
                <w:kern w:val="0"/>
              </w:rPr>
            </w:pPr>
          </w:p>
        </w:tc>
      </w:tr>
      <w:tr w:rsidR="000200F2" w:rsidRPr="00E20169">
        <w:trPr>
          <w:trHeight w:val="315"/>
          <w:jc w:val="center"/>
        </w:trPr>
        <w:tc>
          <w:tcPr>
            <w:tcW w:w="1134" w:type="dxa"/>
            <w:vMerge w:val="restart"/>
            <w:tcBorders>
              <w:top w:val="nil"/>
              <w:left w:val="single" w:sz="4" w:space="0" w:color="auto"/>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s="仿宋" w:hint="eastAsia"/>
                <w:color w:val="000000"/>
                <w:kern w:val="0"/>
                <w:sz w:val="24"/>
                <w:szCs w:val="24"/>
              </w:rPr>
              <w:t>四川泸州川南发电有限责任公司</w:t>
            </w:r>
          </w:p>
        </w:tc>
        <w:tc>
          <w:tcPr>
            <w:tcW w:w="851" w:type="dxa"/>
            <w:vMerge w:val="restart"/>
            <w:tcBorders>
              <w:top w:val="nil"/>
              <w:left w:val="single" w:sz="4" w:space="0" w:color="auto"/>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olor w:val="000000"/>
                <w:kern w:val="0"/>
                <w:sz w:val="24"/>
                <w:szCs w:val="24"/>
              </w:rPr>
              <w:t>91510511767285734Q</w:t>
            </w:r>
          </w:p>
        </w:tc>
        <w:tc>
          <w:tcPr>
            <w:tcW w:w="850" w:type="dxa"/>
            <w:vMerge w:val="restart"/>
            <w:tcBorders>
              <w:top w:val="nil"/>
              <w:left w:val="single" w:sz="4" w:space="0" w:color="auto"/>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olor w:val="000000"/>
                <w:kern w:val="0"/>
                <w:sz w:val="24"/>
                <w:szCs w:val="24"/>
              </w:rPr>
              <w:t>352</w:t>
            </w:r>
          </w:p>
        </w:tc>
        <w:tc>
          <w:tcPr>
            <w:tcW w:w="993" w:type="dxa"/>
            <w:vMerge w:val="restart"/>
            <w:tcBorders>
              <w:top w:val="nil"/>
              <w:left w:val="single" w:sz="4" w:space="0" w:color="auto"/>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olor w:val="000000"/>
                <w:kern w:val="0"/>
                <w:sz w:val="24"/>
                <w:szCs w:val="24"/>
              </w:rPr>
              <w:t>246399.57</w:t>
            </w:r>
          </w:p>
        </w:tc>
        <w:tc>
          <w:tcPr>
            <w:tcW w:w="992" w:type="dxa"/>
            <w:vMerge w:val="restart"/>
            <w:tcBorders>
              <w:top w:val="nil"/>
              <w:left w:val="single" w:sz="4" w:space="0" w:color="auto"/>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olor w:val="000000"/>
                <w:kern w:val="0"/>
                <w:sz w:val="24"/>
                <w:szCs w:val="24"/>
              </w:rPr>
              <w:t>103581.84</w:t>
            </w:r>
          </w:p>
        </w:tc>
        <w:tc>
          <w:tcPr>
            <w:tcW w:w="709" w:type="dxa"/>
            <w:tcBorders>
              <w:top w:val="single" w:sz="4" w:space="0" w:color="auto"/>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olor w:val="000000"/>
                <w:kern w:val="0"/>
                <w:sz w:val="24"/>
                <w:szCs w:val="24"/>
              </w:rPr>
              <w:t>4411</w:t>
            </w:r>
          </w:p>
        </w:tc>
        <w:tc>
          <w:tcPr>
            <w:tcW w:w="567" w:type="dxa"/>
            <w:tcBorders>
              <w:top w:val="single" w:sz="4" w:space="0" w:color="auto"/>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s="仿宋" w:hint="eastAsia"/>
                <w:color w:val="000000"/>
                <w:kern w:val="0"/>
                <w:sz w:val="24"/>
                <w:szCs w:val="24"/>
              </w:rPr>
              <w:t>电力</w:t>
            </w:r>
          </w:p>
        </w:tc>
        <w:tc>
          <w:tcPr>
            <w:tcW w:w="937"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s="仿宋" w:hint="eastAsia"/>
                <w:color w:val="000000"/>
                <w:kern w:val="0"/>
                <w:sz w:val="24"/>
                <w:szCs w:val="24"/>
              </w:rPr>
              <w:t>万千瓦时</w:t>
            </w:r>
          </w:p>
        </w:tc>
        <w:tc>
          <w:tcPr>
            <w:tcW w:w="127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olor w:val="000000"/>
                <w:kern w:val="0"/>
                <w:sz w:val="24"/>
                <w:szCs w:val="24"/>
              </w:rPr>
              <w:t>359659.52</w:t>
            </w:r>
          </w:p>
        </w:tc>
        <w:tc>
          <w:tcPr>
            <w:tcW w:w="426"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s="仿宋" w:hint="eastAsia"/>
                <w:color w:val="000000"/>
                <w:kern w:val="0"/>
                <w:sz w:val="24"/>
                <w:szCs w:val="24"/>
              </w:rPr>
              <w:t xml:space="preserve">　</w:t>
            </w:r>
          </w:p>
        </w:tc>
        <w:tc>
          <w:tcPr>
            <w:tcW w:w="42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s="仿宋" w:hint="eastAsia"/>
                <w:color w:val="000000"/>
                <w:kern w:val="0"/>
                <w:sz w:val="24"/>
                <w:szCs w:val="24"/>
              </w:rPr>
              <w:t xml:space="preserve">　</w:t>
            </w:r>
          </w:p>
        </w:tc>
        <w:tc>
          <w:tcPr>
            <w:tcW w:w="42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s="仿宋" w:hint="eastAsia"/>
                <w:color w:val="000000"/>
                <w:kern w:val="0"/>
                <w:sz w:val="24"/>
                <w:szCs w:val="24"/>
              </w:rPr>
              <w:t xml:space="preserve">　</w:t>
            </w:r>
          </w:p>
        </w:tc>
        <w:tc>
          <w:tcPr>
            <w:tcW w:w="42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s="仿宋" w:hint="eastAsia"/>
                <w:color w:val="000000"/>
                <w:kern w:val="0"/>
                <w:sz w:val="24"/>
                <w:szCs w:val="24"/>
              </w:rPr>
              <w:t xml:space="preserve">　</w:t>
            </w:r>
          </w:p>
        </w:tc>
        <w:tc>
          <w:tcPr>
            <w:tcW w:w="481"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s="仿宋" w:hint="eastAsia"/>
                <w:color w:val="000000"/>
                <w:kern w:val="0"/>
                <w:sz w:val="24"/>
                <w:szCs w:val="24"/>
              </w:rPr>
              <w:t xml:space="preserve">　</w:t>
            </w:r>
          </w:p>
        </w:tc>
        <w:tc>
          <w:tcPr>
            <w:tcW w:w="42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s="仿宋" w:hint="eastAsia"/>
                <w:color w:val="000000"/>
                <w:kern w:val="0"/>
                <w:sz w:val="24"/>
                <w:szCs w:val="24"/>
              </w:rPr>
              <w:t xml:space="preserve">　</w:t>
            </w:r>
          </w:p>
        </w:tc>
        <w:tc>
          <w:tcPr>
            <w:tcW w:w="1134" w:type="dxa"/>
            <w:vMerge w:val="restart"/>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right"/>
              <w:rPr>
                <w:rFonts w:eastAsia="仿宋"/>
                <w:color w:val="000000"/>
                <w:kern w:val="0"/>
                <w:sz w:val="24"/>
                <w:szCs w:val="24"/>
              </w:rPr>
            </w:pPr>
            <w:r w:rsidRPr="00E20169">
              <w:rPr>
                <w:rFonts w:eastAsia="仿宋"/>
                <w:color w:val="000000"/>
                <w:kern w:val="0"/>
                <w:sz w:val="24"/>
                <w:szCs w:val="24"/>
              </w:rPr>
              <w:t>110.1687</w:t>
            </w:r>
          </w:p>
        </w:tc>
        <w:tc>
          <w:tcPr>
            <w:tcW w:w="1418" w:type="dxa"/>
            <w:vMerge w:val="restart"/>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right"/>
              <w:rPr>
                <w:rFonts w:eastAsia="仿宋"/>
                <w:color w:val="000000"/>
                <w:kern w:val="0"/>
                <w:sz w:val="24"/>
                <w:szCs w:val="24"/>
              </w:rPr>
            </w:pPr>
            <w:r w:rsidRPr="00E20169">
              <w:rPr>
                <w:rFonts w:eastAsia="仿宋"/>
                <w:color w:val="000000"/>
                <w:kern w:val="0"/>
                <w:sz w:val="24"/>
                <w:szCs w:val="24"/>
              </w:rPr>
              <w:t>402.5158</w:t>
            </w:r>
          </w:p>
        </w:tc>
        <w:tc>
          <w:tcPr>
            <w:tcW w:w="1275" w:type="dxa"/>
            <w:tcBorders>
              <w:top w:val="nil"/>
              <w:left w:val="nil"/>
              <w:bottom w:val="single" w:sz="4" w:space="0" w:color="auto"/>
              <w:right w:val="single" w:sz="4" w:space="0" w:color="auto"/>
            </w:tcBorders>
            <w:vAlign w:val="center"/>
          </w:tcPr>
          <w:p w:rsidR="000200F2" w:rsidRPr="00E20169" w:rsidRDefault="000200F2" w:rsidP="00E20169">
            <w:pPr>
              <w:widowControl/>
              <w:jc w:val="right"/>
              <w:rPr>
                <w:rFonts w:eastAsia="仿宋"/>
                <w:color w:val="000000"/>
                <w:kern w:val="0"/>
                <w:sz w:val="24"/>
                <w:szCs w:val="24"/>
              </w:rPr>
            </w:pPr>
            <w:r w:rsidRPr="00E20169">
              <w:rPr>
                <w:rFonts w:eastAsia="仿宋"/>
                <w:color w:val="000000"/>
                <w:kern w:val="0"/>
                <w:sz w:val="24"/>
                <w:szCs w:val="24"/>
              </w:rPr>
              <w:t>397.1384</w:t>
            </w:r>
          </w:p>
        </w:tc>
      </w:tr>
      <w:tr w:rsidR="000200F2" w:rsidRPr="00E20169">
        <w:trPr>
          <w:trHeight w:val="315"/>
          <w:jc w:val="center"/>
        </w:trPr>
        <w:tc>
          <w:tcPr>
            <w:tcW w:w="1134" w:type="dxa"/>
            <w:vMerge/>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left"/>
              <w:rPr>
                <w:rFonts w:eastAsia="仿宋"/>
                <w:color w:val="000000"/>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left"/>
              <w:rPr>
                <w:rFonts w:eastAsia="仿宋"/>
                <w:color w:val="000000"/>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left"/>
              <w:rPr>
                <w:rFonts w:eastAsia="仿宋"/>
                <w:color w:val="000000"/>
                <w:kern w:val="0"/>
                <w:sz w:val="24"/>
                <w:szCs w:val="24"/>
              </w:rPr>
            </w:pPr>
          </w:p>
        </w:tc>
        <w:tc>
          <w:tcPr>
            <w:tcW w:w="993" w:type="dxa"/>
            <w:vMerge/>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left"/>
              <w:rPr>
                <w:rFonts w:eastAsia="仿宋"/>
                <w:color w:val="000000"/>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left"/>
              <w:rPr>
                <w:rFonts w:eastAsia="仿宋"/>
                <w:color w:val="000000"/>
                <w:kern w:val="0"/>
                <w:sz w:val="24"/>
                <w:szCs w:val="24"/>
              </w:rPr>
            </w:pPr>
          </w:p>
        </w:tc>
        <w:tc>
          <w:tcPr>
            <w:tcW w:w="709"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s="仿宋"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s="仿宋" w:hint="eastAsia"/>
                <w:color w:val="000000"/>
                <w:kern w:val="0"/>
                <w:sz w:val="24"/>
                <w:szCs w:val="24"/>
              </w:rPr>
              <w:t xml:space="preserve">　</w:t>
            </w:r>
          </w:p>
        </w:tc>
        <w:tc>
          <w:tcPr>
            <w:tcW w:w="937"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s="仿宋" w:hint="eastAsia"/>
                <w:color w:val="000000"/>
                <w:kern w:val="0"/>
                <w:sz w:val="24"/>
                <w:szCs w:val="24"/>
              </w:rPr>
              <w:t xml:space="preserve">　</w:t>
            </w:r>
          </w:p>
        </w:tc>
        <w:tc>
          <w:tcPr>
            <w:tcW w:w="127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s="仿宋" w:hint="eastAsia"/>
                <w:color w:val="000000"/>
                <w:kern w:val="0"/>
                <w:sz w:val="24"/>
                <w:szCs w:val="24"/>
              </w:rPr>
              <w:t xml:space="preserve">　</w:t>
            </w:r>
          </w:p>
        </w:tc>
        <w:tc>
          <w:tcPr>
            <w:tcW w:w="426"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s="仿宋" w:hint="eastAsia"/>
                <w:color w:val="000000"/>
                <w:kern w:val="0"/>
                <w:sz w:val="24"/>
                <w:szCs w:val="24"/>
              </w:rPr>
              <w:t xml:space="preserve">　</w:t>
            </w:r>
          </w:p>
        </w:tc>
        <w:tc>
          <w:tcPr>
            <w:tcW w:w="42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s="仿宋" w:hint="eastAsia"/>
                <w:color w:val="000000"/>
                <w:kern w:val="0"/>
                <w:sz w:val="24"/>
                <w:szCs w:val="24"/>
              </w:rPr>
              <w:t xml:space="preserve">　</w:t>
            </w:r>
          </w:p>
        </w:tc>
        <w:tc>
          <w:tcPr>
            <w:tcW w:w="42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s="仿宋" w:hint="eastAsia"/>
                <w:color w:val="000000"/>
                <w:kern w:val="0"/>
                <w:sz w:val="24"/>
                <w:szCs w:val="24"/>
              </w:rPr>
              <w:t xml:space="preserve">　</w:t>
            </w:r>
          </w:p>
        </w:tc>
        <w:tc>
          <w:tcPr>
            <w:tcW w:w="42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s="仿宋" w:hint="eastAsia"/>
                <w:color w:val="000000"/>
                <w:kern w:val="0"/>
                <w:sz w:val="24"/>
                <w:szCs w:val="24"/>
              </w:rPr>
              <w:t xml:space="preserve">　</w:t>
            </w:r>
          </w:p>
        </w:tc>
        <w:tc>
          <w:tcPr>
            <w:tcW w:w="481"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s="仿宋" w:hint="eastAsia"/>
                <w:color w:val="000000"/>
                <w:kern w:val="0"/>
                <w:sz w:val="24"/>
                <w:szCs w:val="24"/>
              </w:rPr>
              <w:t xml:space="preserve">　</w:t>
            </w:r>
          </w:p>
        </w:tc>
        <w:tc>
          <w:tcPr>
            <w:tcW w:w="42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s="仿宋" w:hint="eastAsia"/>
                <w:color w:val="000000"/>
                <w:kern w:val="0"/>
                <w:sz w:val="24"/>
                <w:szCs w:val="24"/>
              </w:rPr>
              <w:t xml:space="preserve">　</w:t>
            </w:r>
          </w:p>
        </w:tc>
        <w:tc>
          <w:tcPr>
            <w:tcW w:w="1134" w:type="dxa"/>
            <w:vMerge/>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left"/>
              <w:rPr>
                <w:rFonts w:eastAsia="仿宋"/>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left"/>
              <w:rPr>
                <w:rFonts w:eastAsia="仿宋"/>
                <w:color w:val="000000"/>
                <w:kern w:val="0"/>
                <w:sz w:val="24"/>
                <w:szCs w:val="24"/>
              </w:rPr>
            </w:pPr>
          </w:p>
        </w:tc>
        <w:tc>
          <w:tcPr>
            <w:tcW w:w="1275" w:type="dxa"/>
            <w:tcBorders>
              <w:top w:val="nil"/>
              <w:left w:val="nil"/>
              <w:bottom w:val="single" w:sz="4" w:space="0" w:color="auto"/>
              <w:right w:val="single" w:sz="4" w:space="0" w:color="auto"/>
            </w:tcBorders>
            <w:vAlign w:val="center"/>
          </w:tcPr>
          <w:p w:rsidR="000200F2" w:rsidRPr="00E20169" w:rsidRDefault="000200F2" w:rsidP="00E20169">
            <w:pPr>
              <w:widowControl/>
              <w:jc w:val="right"/>
              <w:rPr>
                <w:rFonts w:eastAsia="仿宋"/>
                <w:color w:val="000000"/>
                <w:kern w:val="0"/>
                <w:sz w:val="24"/>
                <w:szCs w:val="24"/>
              </w:rPr>
            </w:pPr>
            <w:r w:rsidRPr="00E20169">
              <w:rPr>
                <w:rFonts w:eastAsia="仿宋" w:cs="仿宋" w:hint="eastAsia"/>
                <w:color w:val="000000"/>
                <w:kern w:val="0"/>
                <w:sz w:val="24"/>
                <w:szCs w:val="24"/>
              </w:rPr>
              <w:t xml:space="preserve">　</w:t>
            </w:r>
          </w:p>
        </w:tc>
      </w:tr>
      <w:tr w:rsidR="000200F2" w:rsidRPr="00E20169">
        <w:trPr>
          <w:trHeight w:val="315"/>
          <w:jc w:val="center"/>
        </w:trPr>
        <w:tc>
          <w:tcPr>
            <w:tcW w:w="1134" w:type="dxa"/>
            <w:vMerge/>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left"/>
              <w:rPr>
                <w:rFonts w:eastAsia="仿宋"/>
                <w:color w:val="000000"/>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left"/>
              <w:rPr>
                <w:rFonts w:eastAsia="仿宋"/>
                <w:color w:val="000000"/>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left"/>
              <w:rPr>
                <w:rFonts w:eastAsia="仿宋"/>
                <w:color w:val="000000"/>
                <w:kern w:val="0"/>
                <w:sz w:val="24"/>
                <w:szCs w:val="24"/>
              </w:rPr>
            </w:pPr>
          </w:p>
        </w:tc>
        <w:tc>
          <w:tcPr>
            <w:tcW w:w="993" w:type="dxa"/>
            <w:vMerge/>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left"/>
              <w:rPr>
                <w:rFonts w:eastAsia="仿宋"/>
                <w:color w:val="000000"/>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left"/>
              <w:rPr>
                <w:rFonts w:eastAsia="仿宋"/>
                <w:color w:val="000000"/>
                <w:kern w:val="0"/>
                <w:sz w:val="24"/>
                <w:szCs w:val="24"/>
              </w:rPr>
            </w:pPr>
          </w:p>
        </w:tc>
        <w:tc>
          <w:tcPr>
            <w:tcW w:w="709"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s="仿宋"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s="仿宋" w:hint="eastAsia"/>
                <w:color w:val="000000"/>
                <w:kern w:val="0"/>
                <w:sz w:val="24"/>
                <w:szCs w:val="24"/>
              </w:rPr>
              <w:t xml:space="preserve">　</w:t>
            </w:r>
          </w:p>
        </w:tc>
        <w:tc>
          <w:tcPr>
            <w:tcW w:w="937"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s="仿宋" w:hint="eastAsia"/>
                <w:color w:val="000000"/>
                <w:kern w:val="0"/>
                <w:sz w:val="24"/>
                <w:szCs w:val="24"/>
              </w:rPr>
              <w:t xml:space="preserve">　</w:t>
            </w:r>
          </w:p>
        </w:tc>
        <w:tc>
          <w:tcPr>
            <w:tcW w:w="127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s="仿宋" w:hint="eastAsia"/>
                <w:color w:val="000000"/>
                <w:kern w:val="0"/>
                <w:sz w:val="24"/>
                <w:szCs w:val="24"/>
              </w:rPr>
              <w:t xml:space="preserve">　</w:t>
            </w:r>
          </w:p>
        </w:tc>
        <w:tc>
          <w:tcPr>
            <w:tcW w:w="426"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s="仿宋" w:hint="eastAsia"/>
                <w:color w:val="000000"/>
                <w:kern w:val="0"/>
                <w:sz w:val="24"/>
                <w:szCs w:val="24"/>
              </w:rPr>
              <w:t xml:space="preserve">　</w:t>
            </w:r>
          </w:p>
        </w:tc>
        <w:tc>
          <w:tcPr>
            <w:tcW w:w="42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s="仿宋" w:hint="eastAsia"/>
                <w:color w:val="000000"/>
                <w:kern w:val="0"/>
                <w:sz w:val="24"/>
                <w:szCs w:val="24"/>
              </w:rPr>
              <w:t xml:space="preserve">　</w:t>
            </w:r>
          </w:p>
        </w:tc>
        <w:tc>
          <w:tcPr>
            <w:tcW w:w="42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s="仿宋" w:hint="eastAsia"/>
                <w:color w:val="000000"/>
                <w:kern w:val="0"/>
                <w:sz w:val="24"/>
                <w:szCs w:val="24"/>
              </w:rPr>
              <w:t xml:space="preserve">　</w:t>
            </w:r>
          </w:p>
        </w:tc>
        <w:tc>
          <w:tcPr>
            <w:tcW w:w="42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s="仿宋" w:hint="eastAsia"/>
                <w:color w:val="000000"/>
                <w:kern w:val="0"/>
                <w:sz w:val="24"/>
                <w:szCs w:val="24"/>
              </w:rPr>
              <w:t xml:space="preserve">　</w:t>
            </w:r>
          </w:p>
        </w:tc>
        <w:tc>
          <w:tcPr>
            <w:tcW w:w="481"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s="仿宋" w:hint="eastAsia"/>
                <w:color w:val="000000"/>
                <w:kern w:val="0"/>
                <w:sz w:val="24"/>
                <w:szCs w:val="24"/>
              </w:rPr>
              <w:t xml:space="preserve">　</w:t>
            </w:r>
          </w:p>
        </w:tc>
        <w:tc>
          <w:tcPr>
            <w:tcW w:w="42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sz w:val="24"/>
                <w:szCs w:val="24"/>
              </w:rPr>
            </w:pPr>
            <w:r w:rsidRPr="00E20169">
              <w:rPr>
                <w:rFonts w:eastAsia="仿宋" w:cs="仿宋" w:hint="eastAsia"/>
                <w:color w:val="000000"/>
                <w:kern w:val="0"/>
                <w:sz w:val="24"/>
                <w:szCs w:val="24"/>
              </w:rPr>
              <w:t xml:space="preserve">　</w:t>
            </w:r>
          </w:p>
        </w:tc>
        <w:tc>
          <w:tcPr>
            <w:tcW w:w="1134" w:type="dxa"/>
            <w:vMerge/>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left"/>
              <w:rPr>
                <w:rFonts w:eastAsia="仿宋"/>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left"/>
              <w:rPr>
                <w:rFonts w:eastAsia="仿宋"/>
                <w:color w:val="000000"/>
                <w:kern w:val="0"/>
                <w:sz w:val="24"/>
                <w:szCs w:val="24"/>
              </w:rPr>
            </w:pPr>
          </w:p>
        </w:tc>
        <w:tc>
          <w:tcPr>
            <w:tcW w:w="1275" w:type="dxa"/>
            <w:tcBorders>
              <w:top w:val="nil"/>
              <w:left w:val="nil"/>
              <w:bottom w:val="single" w:sz="4" w:space="0" w:color="auto"/>
              <w:right w:val="single" w:sz="4" w:space="0" w:color="auto"/>
            </w:tcBorders>
            <w:vAlign w:val="center"/>
          </w:tcPr>
          <w:p w:rsidR="000200F2" w:rsidRPr="00E20169" w:rsidRDefault="000200F2" w:rsidP="00E20169">
            <w:pPr>
              <w:widowControl/>
              <w:jc w:val="right"/>
              <w:rPr>
                <w:rFonts w:eastAsia="仿宋"/>
                <w:color w:val="000000"/>
                <w:kern w:val="0"/>
                <w:sz w:val="24"/>
                <w:szCs w:val="24"/>
              </w:rPr>
            </w:pPr>
            <w:r w:rsidRPr="00E20169">
              <w:rPr>
                <w:rFonts w:eastAsia="仿宋" w:cs="仿宋" w:hint="eastAsia"/>
                <w:color w:val="000000"/>
                <w:kern w:val="0"/>
                <w:sz w:val="24"/>
                <w:szCs w:val="24"/>
              </w:rPr>
              <w:t xml:space="preserve">　</w:t>
            </w:r>
          </w:p>
        </w:tc>
      </w:tr>
    </w:tbl>
    <w:p w:rsidR="000200F2" w:rsidRPr="00E20169" w:rsidRDefault="000200F2" w:rsidP="00E20169">
      <w:pPr>
        <w:widowControl/>
        <w:snapToGrid w:val="0"/>
        <w:jc w:val="left"/>
        <w:rPr>
          <w:rFonts w:eastAsia="仿宋"/>
        </w:rPr>
      </w:pPr>
    </w:p>
    <w:p w:rsidR="000200F2" w:rsidRPr="00E20169" w:rsidRDefault="000200F2" w:rsidP="00E20169">
      <w:pPr>
        <w:widowControl/>
        <w:snapToGrid w:val="0"/>
        <w:jc w:val="left"/>
        <w:rPr>
          <w:rFonts w:eastAsia="仿宋"/>
        </w:rPr>
      </w:pPr>
      <w:r w:rsidRPr="00E20169">
        <w:rPr>
          <w:rFonts w:eastAsia="仿宋" w:cs="仿宋" w:hint="eastAsia"/>
        </w:rPr>
        <w:t>说明：</w:t>
      </w:r>
      <w:r w:rsidRPr="00E20169">
        <w:rPr>
          <w:rFonts w:eastAsia="仿宋"/>
        </w:rPr>
        <w:t>*1</w:t>
      </w:r>
      <w:r w:rsidRPr="00E20169">
        <w:rPr>
          <w:rFonts w:eastAsia="仿宋" w:cs="仿宋" w:hint="eastAsia"/>
        </w:rPr>
        <w:t>此表适用所有企业（或者其他经济组织）。</w:t>
      </w:r>
    </w:p>
    <w:p w:rsidR="000200F2" w:rsidRPr="00E20169" w:rsidRDefault="000200F2" w:rsidP="00BE0003">
      <w:pPr>
        <w:widowControl/>
        <w:snapToGrid w:val="0"/>
        <w:ind w:leftChars="300" w:left="31680"/>
        <w:jc w:val="left"/>
        <w:rPr>
          <w:rFonts w:eastAsia="仿宋"/>
        </w:rPr>
      </w:pPr>
      <w:r w:rsidRPr="00E20169">
        <w:rPr>
          <w:rFonts w:eastAsia="仿宋"/>
        </w:rPr>
        <w:t>*2</w:t>
      </w:r>
      <w:r w:rsidRPr="00E20169">
        <w:rPr>
          <w:rFonts w:eastAsia="仿宋" w:cs="仿宋" w:hint="eastAsia"/>
        </w:rPr>
        <w:t>如一家企业涉及多个行业生产，应分行填写涉及的行业代码，并按照补充数据表填报的二氧化碳排放总量由大到小的顺序排列；产品应填写对应行业代码下的产品。</w:t>
      </w:r>
    </w:p>
    <w:p w:rsidR="000200F2" w:rsidRPr="00E20169" w:rsidRDefault="000200F2" w:rsidP="00BE0003">
      <w:pPr>
        <w:widowControl/>
        <w:adjustRightInd w:val="0"/>
        <w:snapToGrid w:val="0"/>
        <w:ind w:leftChars="300" w:left="31680"/>
        <w:jc w:val="left"/>
        <w:rPr>
          <w:rFonts w:eastAsia="仿宋"/>
        </w:rPr>
      </w:pPr>
      <w:r w:rsidRPr="00E20169">
        <w:rPr>
          <w:rFonts w:eastAsia="仿宋"/>
        </w:rPr>
        <w:t>*3</w:t>
      </w:r>
      <w:r w:rsidRPr="00E20169">
        <w:rPr>
          <w:rFonts w:eastAsia="仿宋" w:cs="仿宋" w:hint="eastAsia"/>
        </w:rPr>
        <w:t>如企业无统一社会信用代码请填写组织机构代码；如有变更，请注明曾用代码。</w:t>
      </w:r>
    </w:p>
    <w:p w:rsidR="000200F2" w:rsidRPr="00E20169" w:rsidRDefault="000200F2" w:rsidP="00BE0003">
      <w:pPr>
        <w:widowControl/>
        <w:snapToGrid w:val="0"/>
        <w:ind w:firstLineChars="300" w:firstLine="31680"/>
        <w:jc w:val="left"/>
        <w:rPr>
          <w:rFonts w:eastAsia="仿宋"/>
        </w:rPr>
      </w:pPr>
      <w:r w:rsidRPr="00E20169">
        <w:rPr>
          <w:rFonts w:eastAsia="仿宋"/>
        </w:rPr>
        <w:t>*4</w:t>
      </w:r>
      <w:r w:rsidRPr="00E20169">
        <w:rPr>
          <w:rFonts w:eastAsia="仿宋" w:cs="仿宋" w:hint="eastAsia"/>
        </w:rPr>
        <w:t>此栏信息不需要核查，与上报统计部门口径一致；固定资产合计按原值计算；工业总产值按当年价格计算，不含税。</w:t>
      </w:r>
    </w:p>
    <w:p w:rsidR="000200F2" w:rsidRPr="00E20169" w:rsidRDefault="000200F2" w:rsidP="00BE0003">
      <w:pPr>
        <w:widowControl/>
        <w:snapToGrid w:val="0"/>
        <w:ind w:leftChars="300" w:left="31680"/>
        <w:jc w:val="left"/>
        <w:rPr>
          <w:rFonts w:eastAsia="仿宋"/>
        </w:rPr>
      </w:pPr>
      <w:r w:rsidRPr="00E20169">
        <w:rPr>
          <w:rFonts w:eastAsia="仿宋"/>
        </w:rPr>
        <w:t>*5</w:t>
      </w:r>
      <w:r w:rsidRPr="00E20169">
        <w:rPr>
          <w:rFonts w:eastAsia="仿宋" w:cs="仿宋" w:hint="eastAsia"/>
        </w:rPr>
        <w:t>请填写附件</w:t>
      </w:r>
      <w:r w:rsidRPr="00E20169">
        <w:rPr>
          <w:rFonts w:eastAsia="仿宋"/>
        </w:rPr>
        <w:t>1</w:t>
      </w:r>
      <w:r w:rsidRPr="00E20169">
        <w:rPr>
          <w:rFonts w:eastAsia="仿宋" w:cs="仿宋" w:hint="eastAsia"/>
        </w:rPr>
        <w:t>具体行业子类覆盖的主营产品，其中对原油加工企业，请填</w:t>
      </w:r>
      <w:r w:rsidRPr="00E20169">
        <w:rPr>
          <w:rFonts w:eastAsia="仿宋"/>
        </w:rPr>
        <w:t>“</w:t>
      </w:r>
      <w:r w:rsidRPr="00E20169">
        <w:rPr>
          <w:rFonts w:eastAsia="仿宋" w:cs="仿宋" w:hint="eastAsia"/>
        </w:rPr>
        <w:t>原油及原料油加工量</w:t>
      </w:r>
      <w:r w:rsidRPr="00E20169">
        <w:rPr>
          <w:rFonts w:eastAsia="仿宋"/>
        </w:rPr>
        <w:t>”</w:t>
      </w:r>
      <w:r w:rsidRPr="00E20169">
        <w:rPr>
          <w:rFonts w:eastAsia="仿宋" w:cs="仿宋" w:hint="eastAsia"/>
        </w:rPr>
        <w:t>。如果相关主营产品多于</w:t>
      </w:r>
      <w:r w:rsidRPr="00E20169">
        <w:rPr>
          <w:rFonts w:eastAsia="仿宋"/>
        </w:rPr>
        <w:t>3</w:t>
      </w:r>
      <w:r w:rsidRPr="00E20169">
        <w:rPr>
          <w:rFonts w:eastAsia="仿宋" w:cs="仿宋" w:hint="eastAsia"/>
        </w:rPr>
        <w:t>个，填报时请自行加列，一一列明并填数。</w:t>
      </w:r>
    </w:p>
    <w:p w:rsidR="000200F2" w:rsidRPr="00E20169" w:rsidRDefault="000200F2" w:rsidP="00BE0003">
      <w:pPr>
        <w:widowControl/>
        <w:snapToGrid w:val="0"/>
        <w:ind w:firstLineChars="300" w:firstLine="31680"/>
        <w:jc w:val="left"/>
        <w:rPr>
          <w:rFonts w:eastAsia="仿宋"/>
        </w:rPr>
      </w:pPr>
      <w:r w:rsidRPr="00E20169">
        <w:rPr>
          <w:rFonts w:eastAsia="仿宋"/>
        </w:rPr>
        <w:t>*6</w:t>
      </w:r>
      <w:r w:rsidRPr="00E20169">
        <w:rPr>
          <w:rFonts w:eastAsia="仿宋" w:cs="仿宋" w:hint="eastAsia"/>
        </w:rPr>
        <w:t>综合能耗（万吨标煤）用统计数据（当量值）。</w:t>
      </w:r>
    </w:p>
    <w:p w:rsidR="000200F2" w:rsidRPr="00E20169" w:rsidRDefault="000200F2" w:rsidP="00E20169">
      <w:pPr>
        <w:widowControl/>
        <w:spacing w:after="200" w:line="520" w:lineRule="exact"/>
        <w:jc w:val="center"/>
        <w:rPr>
          <w:rFonts w:eastAsia="仿宋"/>
          <w:b/>
          <w:bCs/>
          <w:sz w:val="36"/>
          <w:szCs w:val="36"/>
        </w:rPr>
      </w:pPr>
      <w:r w:rsidRPr="00E20169">
        <w:rPr>
          <w:rFonts w:eastAsia="仿宋"/>
          <w:b/>
          <w:bCs/>
          <w:sz w:val="36"/>
          <w:szCs w:val="36"/>
        </w:rPr>
        <w:br w:type="page"/>
      </w:r>
      <w:r w:rsidRPr="00E20169">
        <w:rPr>
          <w:rFonts w:eastAsia="仿宋" w:cs="仿宋" w:hint="eastAsia"/>
          <w:b/>
          <w:bCs/>
          <w:sz w:val="36"/>
          <w:szCs w:val="36"/>
        </w:rPr>
        <w:t>发电企业</w:t>
      </w:r>
    </w:p>
    <w:p w:rsidR="000200F2" w:rsidRPr="00E20169" w:rsidRDefault="000200F2" w:rsidP="00E20169">
      <w:pPr>
        <w:widowControl/>
        <w:spacing w:after="200" w:line="520" w:lineRule="exact"/>
        <w:jc w:val="center"/>
        <w:rPr>
          <w:rFonts w:eastAsia="仿宋"/>
          <w:sz w:val="36"/>
          <w:szCs w:val="36"/>
        </w:rPr>
      </w:pPr>
      <w:r w:rsidRPr="00E20169">
        <w:rPr>
          <w:rFonts w:eastAsia="仿宋"/>
          <w:b/>
          <w:bCs/>
          <w:sz w:val="36"/>
          <w:szCs w:val="36"/>
          <w:u w:val="single"/>
        </w:rPr>
        <w:t>2018</w:t>
      </w:r>
      <w:r w:rsidRPr="00E20169">
        <w:rPr>
          <w:rFonts w:eastAsia="仿宋" w:cs="仿宋" w:hint="eastAsia"/>
          <w:b/>
          <w:bCs/>
          <w:sz w:val="36"/>
          <w:szCs w:val="36"/>
        </w:rPr>
        <w:t>年温室气体排放报告补充数据表</w:t>
      </w:r>
    </w:p>
    <w:tbl>
      <w:tblPr>
        <w:tblW w:w="13797" w:type="dxa"/>
        <w:jc w:val="center"/>
        <w:tblLook w:val="00A0"/>
      </w:tblPr>
      <w:tblGrid>
        <w:gridCol w:w="1032"/>
        <w:gridCol w:w="2428"/>
        <w:gridCol w:w="1340"/>
        <w:gridCol w:w="1642"/>
        <w:gridCol w:w="7355"/>
      </w:tblGrid>
      <w:tr w:rsidR="000200F2" w:rsidRPr="00E20169">
        <w:trPr>
          <w:trHeight w:val="344"/>
          <w:jc w:val="center"/>
        </w:trPr>
        <w:tc>
          <w:tcPr>
            <w:tcW w:w="4800"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rsidR="000200F2" w:rsidRPr="00E20169" w:rsidRDefault="000200F2" w:rsidP="00E20169">
            <w:pPr>
              <w:widowControl/>
              <w:jc w:val="center"/>
              <w:rPr>
                <w:rFonts w:eastAsia="仿宋"/>
                <w:color w:val="000000"/>
                <w:kern w:val="0"/>
              </w:rPr>
            </w:pPr>
            <w:r w:rsidRPr="00E20169">
              <w:rPr>
                <w:rFonts w:eastAsia="仿宋" w:cs="仿宋" w:hint="eastAsia"/>
                <w:color w:val="000000"/>
                <w:kern w:val="0"/>
              </w:rPr>
              <w:t>补充数据</w:t>
            </w:r>
          </w:p>
        </w:tc>
        <w:tc>
          <w:tcPr>
            <w:tcW w:w="1642" w:type="dxa"/>
            <w:tcBorders>
              <w:top w:val="single" w:sz="4" w:space="0" w:color="auto"/>
              <w:left w:val="nil"/>
              <w:bottom w:val="single" w:sz="4" w:space="0" w:color="auto"/>
              <w:right w:val="single" w:sz="4" w:space="0" w:color="auto"/>
            </w:tcBorders>
            <w:shd w:val="clear" w:color="000000" w:fill="D9D9D9"/>
            <w:vAlign w:val="center"/>
          </w:tcPr>
          <w:p w:rsidR="000200F2" w:rsidRPr="00E20169" w:rsidRDefault="000200F2" w:rsidP="00E20169">
            <w:pPr>
              <w:widowControl/>
              <w:jc w:val="center"/>
              <w:rPr>
                <w:rFonts w:eastAsia="仿宋"/>
                <w:color w:val="000000"/>
                <w:kern w:val="0"/>
              </w:rPr>
            </w:pPr>
            <w:r w:rsidRPr="00E20169">
              <w:rPr>
                <w:rFonts w:eastAsia="仿宋" w:cs="仿宋" w:hint="eastAsia"/>
                <w:color w:val="000000"/>
                <w:kern w:val="0"/>
              </w:rPr>
              <w:t>数值</w:t>
            </w:r>
          </w:p>
        </w:tc>
        <w:tc>
          <w:tcPr>
            <w:tcW w:w="7355" w:type="dxa"/>
            <w:tcBorders>
              <w:top w:val="single" w:sz="4" w:space="0" w:color="auto"/>
              <w:left w:val="nil"/>
              <w:bottom w:val="single" w:sz="4" w:space="0" w:color="auto"/>
              <w:right w:val="single" w:sz="4" w:space="0" w:color="auto"/>
            </w:tcBorders>
            <w:shd w:val="clear" w:color="000000" w:fill="D9D9D9"/>
            <w:vAlign w:val="center"/>
          </w:tcPr>
          <w:p w:rsidR="000200F2" w:rsidRPr="00E20169" w:rsidRDefault="000200F2" w:rsidP="00E20169">
            <w:pPr>
              <w:widowControl/>
              <w:jc w:val="center"/>
              <w:rPr>
                <w:rFonts w:eastAsia="仿宋"/>
                <w:color w:val="000000"/>
                <w:kern w:val="0"/>
              </w:rPr>
            </w:pPr>
            <w:r w:rsidRPr="00E20169">
              <w:rPr>
                <w:rFonts w:eastAsia="仿宋" w:cs="仿宋" w:hint="eastAsia"/>
                <w:color w:val="000000"/>
                <w:kern w:val="0"/>
              </w:rPr>
              <w:t>计算方法或填写要求</w:t>
            </w:r>
            <w:r w:rsidRPr="00E20169">
              <w:rPr>
                <w:rFonts w:eastAsia="仿宋"/>
                <w:color w:val="000000"/>
                <w:kern w:val="0"/>
                <w:vertAlign w:val="superscript"/>
              </w:rPr>
              <w:t>*1</w:t>
            </w:r>
          </w:p>
        </w:tc>
      </w:tr>
      <w:tr w:rsidR="000200F2" w:rsidRPr="00E20169">
        <w:trPr>
          <w:trHeight w:val="312"/>
          <w:jc w:val="center"/>
        </w:trPr>
        <w:tc>
          <w:tcPr>
            <w:tcW w:w="1032" w:type="dxa"/>
            <w:vMerge w:val="restart"/>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br/>
            </w:r>
            <w:r w:rsidRPr="00E20169">
              <w:rPr>
                <w:rFonts w:eastAsia="仿宋" w:cs="仿宋" w:hint="eastAsia"/>
                <w:color w:val="000000"/>
                <w:kern w:val="0"/>
              </w:rPr>
              <w:t>机组</w:t>
            </w:r>
            <w:r w:rsidRPr="00E20169">
              <w:rPr>
                <w:rFonts w:eastAsia="仿宋"/>
                <w:color w:val="000000"/>
                <w:kern w:val="0"/>
              </w:rPr>
              <w:t>1</w:t>
            </w:r>
            <w:r w:rsidRPr="00E20169">
              <w:rPr>
                <w:rFonts w:eastAsia="仿宋"/>
                <w:color w:val="000000"/>
                <w:kern w:val="0"/>
                <w:vertAlign w:val="superscript"/>
              </w:rPr>
              <w:t>*2</w:t>
            </w:r>
          </w:p>
        </w:tc>
        <w:tc>
          <w:tcPr>
            <w:tcW w:w="3768" w:type="dxa"/>
            <w:gridSpan w:val="2"/>
            <w:tcBorders>
              <w:top w:val="single" w:sz="4" w:space="0" w:color="auto"/>
              <w:left w:val="nil"/>
              <w:bottom w:val="single" w:sz="4" w:space="0" w:color="auto"/>
              <w:right w:val="single" w:sz="4" w:space="0" w:color="000000"/>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1</w:t>
            </w:r>
            <w:r w:rsidRPr="00E20169">
              <w:rPr>
                <w:rFonts w:eastAsia="仿宋"/>
                <w:color w:val="000000"/>
                <w:kern w:val="0"/>
                <w:sz w:val="14"/>
                <w:szCs w:val="14"/>
              </w:rPr>
              <w:t xml:space="preserve">  </w:t>
            </w:r>
            <w:r w:rsidRPr="00E20169">
              <w:rPr>
                <w:rFonts w:eastAsia="仿宋" w:cs="仿宋" w:hint="eastAsia"/>
                <w:color w:val="000000"/>
                <w:kern w:val="0"/>
              </w:rPr>
              <w:t>发电燃料类型</w:t>
            </w:r>
          </w:p>
        </w:tc>
        <w:tc>
          <w:tcPr>
            <w:tcW w:w="1642" w:type="dxa"/>
            <w:tcBorders>
              <w:top w:val="nil"/>
              <w:left w:val="nil"/>
              <w:bottom w:val="nil"/>
              <w:right w:val="single" w:sz="4" w:space="0" w:color="auto"/>
            </w:tcBorders>
            <w:vAlign w:val="center"/>
          </w:tcPr>
          <w:p w:rsidR="000200F2" w:rsidRPr="00001086" w:rsidRDefault="000200F2" w:rsidP="00E20169">
            <w:pPr>
              <w:widowControl/>
              <w:jc w:val="center"/>
              <w:rPr>
                <w:rFonts w:eastAsia="仿宋"/>
                <w:b/>
                <w:bCs/>
                <w:kern w:val="0"/>
              </w:rPr>
            </w:pPr>
            <w:r w:rsidRPr="00001086">
              <w:rPr>
                <w:rFonts w:eastAsia="仿宋" w:cs="仿宋" w:hint="eastAsia"/>
                <w:b/>
                <w:bCs/>
                <w:kern w:val="0"/>
              </w:rPr>
              <w:t>燃煤</w:t>
            </w:r>
          </w:p>
        </w:tc>
        <w:tc>
          <w:tcPr>
            <w:tcW w:w="735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燃煤、燃油或者燃气</w:t>
            </w:r>
          </w:p>
        </w:tc>
      </w:tr>
      <w:tr w:rsidR="000200F2" w:rsidRPr="00E20169">
        <w:trPr>
          <w:trHeight w:val="312"/>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tcBorders>
              <w:top w:val="single" w:sz="4" w:space="0" w:color="auto"/>
              <w:left w:val="nil"/>
              <w:bottom w:val="single" w:sz="4" w:space="0" w:color="auto"/>
              <w:right w:val="single" w:sz="4" w:space="0" w:color="000000"/>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2</w:t>
            </w:r>
            <w:r w:rsidRPr="00E20169">
              <w:rPr>
                <w:rFonts w:eastAsia="仿宋"/>
                <w:color w:val="000000"/>
                <w:kern w:val="0"/>
                <w:sz w:val="14"/>
                <w:szCs w:val="14"/>
              </w:rPr>
              <w:t>  </w:t>
            </w:r>
            <w:r w:rsidRPr="00E20169">
              <w:rPr>
                <w:rFonts w:eastAsia="仿宋" w:cs="仿宋" w:hint="eastAsia"/>
                <w:color w:val="000000"/>
                <w:kern w:val="0"/>
              </w:rPr>
              <w:t>装机容量（</w:t>
            </w:r>
            <w:r w:rsidRPr="00E20169">
              <w:rPr>
                <w:rFonts w:eastAsia="仿宋"/>
                <w:color w:val="000000"/>
                <w:kern w:val="0"/>
              </w:rPr>
              <w:t>MW</w:t>
            </w:r>
            <w:r w:rsidRPr="00E20169">
              <w:rPr>
                <w:rFonts w:eastAsia="仿宋" w:cs="仿宋" w:hint="eastAsia"/>
                <w:color w:val="000000"/>
                <w:kern w:val="0"/>
              </w:rPr>
              <w:t>）</w:t>
            </w:r>
          </w:p>
        </w:tc>
        <w:tc>
          <w:tcPr>
            <w:tcW w:w="1642" w:type="dxa"/>
            <w:tcBorders>
              <w:top w:val="single" w:sz="4" w:space="0" w:color="auto"/>
              <w:left w:val="nil"/>
              <w:bottom w:val="single" w:sz="4" w:space="0" w:color="auto"/>
              <w:right w:val="single" w:sz="4" w:space="0" w:color="auto"/>
            </w:tcBorders>
            <w:vAlign w:val="center"/>
          </w:tcPr>
          <w:p w:rsidR="000200F2" w:rsidRPr="00001086" w:rsidRDefault="000200F2" w:rsidP="00E20169">
            <w:pPr>
              <w:widowControl/>
              <w:jc w:val="center"/>
              <w:rPr>
                <w:rFonts w:eastAsia="仿宋"/>
                <w:b/>
                <w:bCs/>
                <w:kern w:val="0"/>
              </w:rPr>
            </w:pPr>
            <w:r w:rsidRPr="00001086">
              <w:rPr>
                <w:rFonts w:eastAsia="仿宋"/>
                <w:b/>
                <w:bCs/>
                <w:kern w:val="0"/>
              </w:rPr>
              <w:t>600</w:t>
            </w:r>
          </w:p>
        </w:tc>
        <w:tc>
          <w:tcPr>
            <w:tcW w:w="735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单机容量，如果合并填报时请列明每台机组的容量</w:t>
            </w:r>
          </w:p>
        </w:tc>
      </w:tr>
      <w:tr w:rsidR="000200F2" w:rsidRPr="00E20169">
        <w:trPr>
          <w:trHeight w:val="312"/>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vMerge w:val="restart"/>
            <w:tcBorders>
              <w:top w:val="single" w:sz="4" w:space="0" w:color="auto"/>
              <w:left w:val="single" w:sz="4" w:space="0" w:color="auto"/>
              <w:bottom w:val="single" w:sz="4" w:space="0" w:color="000000"/>
              <w:right w:val="single" w:sz="4" w:space="0" w:color="000000"/>
            </w:tcBorders>
            <w:vAlign w:val="center"/>
          </w:tcPr>
          <w:p w:rsidR="000200F2" w:rsidRPr="00E20169" w:rsidRDefault="000200F2" w:rsidP="00E20169">
            <w:pPr>
              <w:widowControl/>
              <w:jc w:val="left"/>
              <w:rPr>
                <w:rFonts w:eastAsia="仿宋"/>
                <w:color w:val="000000"/>
                <w:kern w:val="0"/>
              </w:rPr>
            </w:pPr>
            <w:r w:rsidRPr="00E20169">
              <w:rPr>
                <w:rFonts w:eastAsia="仿宋"/>
                <w:color w:val="000000"/>
                <w:kern w:val="0"/>
              </w:rPr>
              <w:t>3</w:t>
            </w:r>
            <w:r w:rsidRPr="00E20169">
              <w:rPr>
                <w:rFonts w:eastAsia="仿宋"/>
                <w:color w:val="000000"/>
                <w:kern w:val="0"/>
                <w:sz w:val="14"/>
                <w:szCs w:val="14"/>
              </w:rPr>
              <w:t>  </w:t>
            </w:r>
            <w:r w:rsidRPr="00E20169">
              <w:rPr>
                <w:rFonts w:eastAsia="仿宋" w:cs="仿宋" w:hint="eastAsia"/>
                <w:color w:val="000000"/>
                <w:kern w:val="0"/>
              </w:rPr>
              <w:t>压力参数</w:t>
            </w:r>
            <w:r w:rsidRPr="00E20169">
              <w:rPr>
                <w:rFonts w:eastAsia="仿宋"/>
                <w:color w:val="000000"/>
                <w:kern w:val="0"/>
              </w:rPr>
              <w:t>/</w:t>
            </w:r>
            <w:r w:rsidRPr="00E20169">
              <w:rPr>
                <w:rFonts w:eastAsia="仿宋" w:cs="仿宋" w:hint="eastAsia"/>
                <w:color w:val="000000"/>
                <w:kern w:val="0"/>
              </w:rPr>
              <w:t>机组类型</w:t>
            </w:r>
          </w:p>
        </w:tc>
        <w:tc>
          <w:tcPr>
            <w:tcW w:w="1642" w:type="dxa"/>
            <w:tcBorders>
              <w:top w:val="nil"/>
              <w:left w:val="nil"/>
              <w:bottom w:val="nil"/>
              <w:right w:val="single" w:sz="4" w:space="0" w:color="auto"/>
            </w:tcBorders>
            <w:vAlign w:val="center"/>
          </w:tcPr>
          <w:p w:rsidR="000200F2" w:rsidRPr="00001086" w:rsidRDefault="000200F2" w:rsidP="00E20169">
            <w:pPr>
              <w:widowControl/>
              <w:jc w:val="center"/>
              <w:rPr>
                <w:rFonts w:eastAsia="仿宋"/>
                <w:b/>
                <w:bCs/>
                <w:kern w:val="0"/>
              </w:rPr>
            </w:pPr>
            <w:r w:rsidRPr="00001086">
              <w:rPr>
                <w:rFonts w:eastAsia="仿宋" w:cs="仿宋" w:hint="eastAsia"/>
                <w:b/>
                <w:bCs/>
                <w:kern w:val="0"/>
              </w:rPr>
              <w:t>亚临界</w:t>
            </w:r>
          </w:p>
        </w:tc>
        <w:tc>
          <w:tcPr>
            <w:tcW w:w="7355" w:type="dxa"/>
            <w:vMerge w:val="restart"/>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r w:rsidRPr="00E20169">
              <w:rPr>
                <w:rFonts w:eastAsia="仿宋" w:cs="仿宋" w:hint="eastAsia"/>
                <w:color w:val="000000"/>
                <w:kern w:val="0"/>
              </w:rPr>
              <w:t>请填机组类型或压力参数，其中：</w:t>
            </w:r>
            <w:r w:rsidRPr="00E20169">
              <w:rPr>
                <w:rFonts w:eastAsia="仿宋"/>
                <w:color w:val="000000"/>
                <w:kern w:val="0"/>
              </w:rPr>
              <w:br/>
              <w:t xml:space="preserve">■ </w:t>
            </w:r>
            <w:r w:rsidRPr="00E20169">
              <w:rPr>
                <w:rFonts w:eastAsia="仿宋" w:cs="仿宋" w:hint="eastAsia"/>
                <w:color w:val="000000"/>
                <w:kern w:val="0"/>
              </w:rPr>
              <w:t>对于燃煤机组，压力参数指：中压、高压、超高压、亚临界、超临界、超超临界；并注明是否循环流化床机</w:t>
            </w:r>
            <w:r w:rsidRPr="00E20169">
              <w:rPr>
                <w:rFonts w:eastAsia="仿宋" w:cs="仿宋" w:hint="eastAsia"/>
                <w:kern w:val="0"/>
              </w:rPr>
              <w:t>组、</w:t>
            </w:r>
            <w:r w:rsidRPr="00E20169">
              <w:rPr>
                <w:rFonts w:eastAsia="仿宋"/>
                <w:kern w:val="0"/>
              </w:rPr>
              <w:t>IGCC</w:t>
            </w:r>
            <w:r w:rsidRPr="00E20169">
              <w:rPr>
                <w:rFonts w:eastAsia="仿宋" w:cs="仿宋" w:hint="eastAsia"/>
                <w:kern w:val="0"/>
              </w:rPr>
              <w:t>机组；</w:t>
            </w:r>
            <w:r w:rsidRPr="00E20169">
              <w:rPr>
                <w:rFonts w:eastAsia="仿宋"/>
                <w:color w:val="000000"/>
                <w:kern w:val="0"/>
              </w:rPr>
              <w:br/>
              <w:t xml:space="preserve">■ </w:t>
            </w:r>
            <w:r w:rsidRPr="00E20169">
              <w:rPr>
                <w:rFonts w:eastAsia="仿宋" w:cs="仿宋" w:hint="eastAsia"/>
                <w:color w:val="000000"/>
                <w:kern w:val="0"/>
              </w:rPr>
              <w:t>对于燃气机组，机组类型指：</w:t>
            </w:r>
            <w:r w:rsidRPr="00E20169">
              <w:rPr>
                <w:rFonts w:eastAsia="仿宋"/>
                <w:color w:val="000000"/>
                <w:kern w:val="0"/>
              </w:rPr>
              <w:t>B</w:t>
            </w:r>
            <w:r w:rsidRPr="00E20169">
              <w:rPr>
                <w:rFonts w:eastAsia="仿宋" w:cs="仿宋" w:hint="eastAsia"/>
                <w:color w:val="000000"/>
                <w:kern w:val="0"/>
              </w:rPr>
              <w:t>级、</w:t>
            </w:r>
            <w:r w:rsidRPr="00E20169">
              <w:rPr>
                <w:rFonts w:eastAsia="仿宋"/>
                <w:color w:val="000000"/>
                <w:kern w:val="0"/>
              </w:rPr>
              <w:t>E</w:t>
            </w:r>
            <w:r w:rsidRPr="00E20169">
              <w:rPr>
                <w:rFonts w:eastAsia="仿宋" w:cs="仿宋" w:hint="eastAsia"/>
                <w:color w:val="000000"/>
                <w:kern w:val="0"/>
              </w:rPr>
              <w:t>级、</w:t>
            </w:r>
            <w:r w:rsidRPr="00E20169">
              <w:rPr>
                <w:rFonts w:eastAsia="仿宋"/>
                <w:color w:val="000000"/>
                <w:kern w:val="0"/>
              </w:rPr>
              <w:t>F</w:t>
            </w:r>
            <w:r w:rsidRPr="00E20169">
              <w:rPr>
                <w:rFonts w:eastAsia="仿宋" w:cs="仿宋" w:hint="eastAsia"/>
                <w:color w:val="000000"/>
                <w:kern w:val="0"/>
              </w:rPr>
              <w:t>级、</w:t>
            </w:r>
            <w:r w:rsidRPr="00E20169">
              <w:rPr>
                <w:rFonts w:eastAsia="仿宋"/>
                <w:color w:val="000000"/>
                <w:kern w:val="0"/>
              </w:rPr>
              <w:t>H</w:t>
            </w:r>
            <w:r w:rsidRPr="00E20169">
              <w:rPr>
                <w:rFonts w:eastAsia="仿宋" w:cs="仿宋" w:hint="eastAsia"/>
                <w:color w:val="000000"/>
                <w:kern w:val="0"/>
              </w:rPr>
              <w:t>级、分布式</w:t>
            </w:r>
          </w:p>
        </w:tc>
      </w:tr>
      <w:tr w:rsidR="000200F2" w:rsidRPr="00E20169">
        <w:trPr>
          <w:trHeight w:val="312"/>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vMerge/>
            <w:tcBorders>
              <w:top w:val="single" w:sz="4" w:space="0" w:color="auto"/>
              <w:left w:val="single" w:sz="4" w:space="0" w:color="auto"/>
              <w:bottom w:val="single" w:sz="4" w:space="0" w:color="000000"/>
              <w:right w:val="single" w:sz="4" w:space="0" w:color="000000"/>
            </w:tcBorders>
            <w:vAlign w:val="center"/>
          </w:tcPr>
          <w:p w:rsidR="000200F2" w:rsidRPr="00E20169" w:rsidRDefault="000200F2" w:rsidP="00E20169">
            <w:pPr>
              <w:widowControl/>
              <w:jc w:val="left"/>
              <w:rPr>
                <w:rFonts w:eastAsia="仿宋"/>
                <w:color w:val="000000"/>
                <w:kern w:val="0"/>
              </w:rPr>
            </w:pPr>
          </w:p>
        </w:tc>
        <w:tc>
          <w:tcPr>
            <w:tcW w:w="1642" w:type="dxa"/>
            <w:tcBorders>
              <w:top w:val="single" w:sz="4" w:space="0" w:color="auto"/>
              <w:left w:val="nil"/>
              <w:bottom w:val="nil"/>
              <w:right w:val="single" w:sz="4" w:space="0" w:color="auto"/>
            </w:tcBorders>
            <w:vAlign w:val="center"/>
          </w:tcPr>
          <w:p w:rsidR="000200F2" w:rsidRPr="00001086" w:rsidRDefault="000200F2" w:rsidP="00E20169">
            <w:pPr>
              <w:widowControl/>
              <w:jc w:val="center"/>
              <w:rPr>
                <w:rFonts w:eastAsia="仿宋"/>
                <w:b/>
                <w:bCs/>
                <w:kern w:val="0"/>
              </w:rPr>
            </w:pPr>
            <w:r w:rsidRPr="00001086">
              <w:rPr>
                <w:rFonts w:eastAsia="仿宋"/>
                <w:b/>
                <w:bCs/>
                <w:kern w:val="0"/>
              </w:rPr>
              <w:t>-</w:t>
            </w:r>
          </w:p>
        </w:tc>
        <w:tc>
          <w:tcPr>
            <w:tcW w:w="7355"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r>
      <w:tr w:rsidR="000200F2" w:rsidRPr="00E20169">
        <w:trPr>
          <w:trHeight w:val="844"/>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tcBorders>
              <w:top w:val="single" w:sz="4" w:space="0" w:color="auto"/>
              <w:left w:val="nil"/>
              <w:bottom w:val="nil"/>
              <w:right w:val="single" w:sz="4" w:space="0" w:color="000000"/>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4</w:t>
            </w:r>
            <w:r w:rsidRPr="00E20169">
              <w:rPr>
                <w:rFonts w:eastAsia="仿宋"/>
                <w:color w:val="000000"/>
                <w:kern w:val="0"/>
                <w:sz w:val="14"/>
                <w:szCs w:val="14"/>
              </w:rPr>
              <w:t>  </w:t>
            </w:r>
            <w:r w:rsidRPr="00E20169">
              <w:rPr>
                <w:rFonts w:eastAsia="仿宋" w:cs="仿宋" w:hint="eastAsia"/>
                <w:color w:val="000000"/>
                <w:kern w:val="0"/>
              </w:rPr>
              <w:t>汽轮机排汽冷却方式</w:t>
            </w:r>
            <w:r w:rsidRPr="00E20169">
              <w:rPr>
                <w:rFonts w:eastAsia="仿宋"/>
                <w:color w:val="000000"/>
                <w:kern w:val="0"/>
                <w:vertAlign w:val="superscript"/>
              </w:rPr>
              <w:t>*3</w:t>
            </w:r>
          </w:p>
        </w:tc>
        <w:tc>
          <w:tcPr>
            <w:tcW w:w="1642" w:type="dxa"/>
            <w:tcBorders>
              <w:top w:val="single" w:sz="4" w:space="0" w:color="auto"/>
              <w:left w:val="nil"/>
              <w:bottom w:val="nil"/>
              <w:right w:val="single" w:sz="4" w:space="0" w:color="auto"/>
            </w:tcBorders>
            <w:vAlign w:val="center"/>
          </w:tcPr>
          <w:p w:rsidR="000200F2" w:rsidRPr="00001086" w:rsidRDefault="000200F2" w:rsidP="00E20169">
            <w:pPr>
              <w:widowControl/>
              <w:jc w:val="center"/>
              <w:rPr>
                <w:rFonts w:eastAsia="仿宋"/>
                <w:b/>
                <w:bCs/>
                <w:kern w:val="0"/>
              </w:rPr>
            </w:pPr>
            <w:r w:rsidRPr="00001086">
              <w:rPr>
                <w:rFonts w:eastAsia="仿宋" w:cs="仿宋" w:hint="eastAsia"/>
                <w:b/>
                <w:bCs/>
                <w:kern w:val="0"/>
              </w:rPr>
              <w:t>水冷</w:t>
            </w:r>
            <w:r w:rsidRPr="00001086">
              <w:rPr>
                <w:rFonts w:eastAsia="仿宋"/>
                <w:b/>
                <w:bCs/>
                <w:kern w:val="0"/>
              </w:rPr>
              <w:t>(</w:t>
            </w:r>
            <w:r w:rsidRPr="00001086">
              <w:rPr>
                <w:rFonts w:eastAsia="仿宋" w:cs="仿宋" w:hint="eastAsia"/>
                <w:b/>
                <w:bCs/>
                <w:kern w:val="0"/>
              </w:rPr>
              <w:t>闭式</w:t>
            </w:r>
            <w:r w:rsidRPr="00001086">
              <w:rPr>
                <w:rFonts w:eastAsia="仿宋"/>
                <w:b/>
                <w:bCs/>
                <w:kern w:val="0"/>
              </w:rPr>
              <w:t>)</w:t>
            </w:r>
          </w:p>
        </w:tc>
        <w:tc>
          <w:tcPr>
            <w:tcW w:w="7355" w:type="dxa"/>
            <w:tcBorders>
              <w:top w:val="nil"/>
              <w:left w:val="nil"/>
              <w:bottom w:val="nil"/>
              <w:right w:val="single" w:sz="4" w:space="0" w:color="auto"/>
            </w:tcBorders>
            <w:vAlign w:val="center"/>
          </w:tcPr>
          <w:p w:rsidR="000200F2" w:rsidRPr="00E20169" w:rsidRDefault="000200F2" w:rsidP="00E20169">
            <w:pPr>
              <w:widowControl/>
              <w:jc w:val="left"/>
              <w:rPr>
                <w:rFonts w:eastAsia="仿宋"/>
                <w:color w:val="000000"/>
                <w:kern w:val="0"/>
              </w:rPr>
            </w:pPr>
            <w:r w:rsidRPr="00E20169">
              <w:rPr>
                <w:rFonts w:eastAsia="仿宋"/>
                <w:color w:val="000000"/>
                <w:kern w:val="0"/>
              </w:rPr>
              <w:t xml:space="preserve">■ </w:t>
            </w:r>
            <w:r w:rsidRPr="00E20169">
              <w:rPr>
                <w:rFonts w:eastAsia="仿宋" w:cs="仿宋" w:hint="eastAsia"/>
                <w:color w:val="000000"/>
                <w:kern w:val="0"/>
              </w:rPr>
              <w:t>水冷，含开式循环、闭式循环；</w:t>
            </w:r>
            <w:r w:rsidRPr="00E20169">
              <w:rPr>
                <w:rFonts w:eastAsia="仿宋"/>
                <w:color w:val="000000"/>
                <w:kern w:val="0"/>
              </w:rPr>
              <w:br/>
              <w:t xml:space="preserve">■ </w:t>
            </w:r>
            <w:r w:rsidRPr="00E20169">
              <w:rPr>
                <w:rFonts w:eastAsia="仿宋" w:cs="仿宋" w:hint="eastAsia"/>
                <w:color w:val="000000"/>
                <w:kern w:val="0"/>
              </w:rPr>
              <w:t>空冷，含直接空冷、间接空冷；</w:t>
            </w:r>
            <w:r w:rsidRPr="00E20169">
              <w:rPr>
                <w:rFonts w:eastAsia="仿宋"/>
                <w:color w:val="000000"/>
                <w:kern w:val="0"/>
              </w:rPr>
              <w:br/>
              <w:t xml:space="preserve">■ </w:t>
            </w:r>
            <w:r w:rsidRPr="00E20169">
              <w:rPr>
                <w:rFonts w:eastAsia="仿宋" w:cs="仿宋" w:hint="eastAsia"/>
                <w:color w:val="000000"/>
                <w:kern w:val="0"/>
              </w:rPr>
              <w:t>对于背压机组、内燃机组等特殊发电机组，仅需注明，不需填写冷却方式</w:t>
            </w:r>
          </w:p>
        </w:tc>
      </w:tr>
      <w:tr w:rsidR="000200F2" w:rsidRPr="00E20169">
        <w:trPr>
          <w:trHeight w:val="312"/>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tcBorders>
              <w:top w:val="single" w:sz="4" w:space="0" w:color="auto"/>
              <w:left w:val="nil"/>
              <w:bottom w:val="single" w:sz="4" w:space="0" w:color="auto"/>
              <w:right w:val="single" w:sz="4" w:space="0" w:color="000000"/>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 xml:space="preserve">5  </w:t>
            </w:r>
            <w:r w:rsidRPr="00E20169">
              <w:rPr>
                <w:rFonts w:eastAsia="仿宋" w:cs="仿宋" w:hint="eastAsia"/>
                <w:color w:val="000000"/>
                <w:kern w:val="0"/>
              </w:rPr>
              <w:t>机组二氧化碳排放量（</w:t>
            </w:r>
            <w:r w:rsidRPr="00E20169">
              <w:rPr>
                <w:rFonts w:eastAsia="仿宋"/>
                <w:color w:val="000000"/>
                <w:kern w:val="0"/>
              </w:rPr>
              <w:t>tCO</w:t>
            </w:r>
            <w:r w:rsidRPr="00E20169">
              <w:rPr>
                <w:rFonts w:eastAsia="仿宋"/>
                <w:color w:val="000000"/>
                <w:kern w:val="0"/>
                <w:vertAlign w:val="subscript"/>
              </w:rPr>
              <w:t>2</w:t>
            </w:r>
            <w:r w:rsidRPr="00E20169">
              <w:rPr>
                <w:rFonts w:eastAsia="仿宋" w:cs="仿宋" w:hint="eastAsia"/>
                <w:color w:val="000000"/>
                <w:kern w:val="0"/>
              </w:rPr>
              <w:t>）</w:t>
            </w:r>
          </w:p>
        </w:tc>
        <w:tc>
          <w:tcPr>
            <w:tcW w:w="1642" w:type="dxa"/>
            <w:tcBorders>
              <w:top w:val="single" w:sz="4" w:space="0" w:color="auto"/>
              <w:left w:val="nil"/>
              <w:bottom w:val="single" w:sz="4" w:space="0" w:color="auto"/>
              <w:right w:val="single" w:sz="4" w:space="0" w:color="auto"/>
            </w:tcBorders>
            <w:shd w:val="clear" w:color="000000" w:fill="D9D9D9"/>
            <w:vAlign w:val="center"/>
          </w:tcPr>
          <w:p w:rsidR="000200F2" w:rsidRPr="00E20169" w:rsidRDefault="000200F2" w:rsidP="00E20169">
            <w:pPr>
              <w:widowControl/>
              <w:jc w:val="center"/>
              <w:rPr>
                <w:rFonts w:eastAsia="仿宋"/>
                <w:kern w:val="0"/>
              </w:rPr>
            </w:pPr>
            <w:r w:rsidRPr="00E20169">
              <w:rPr>
                <w:rFonts w:eastAsia="仿宋"/>
                <w:kern w:val="0"/>
              </w:rPr>
              <w:t>2062667</w:t>
            </w:r>
          </w:p>
        </w:tc>
        <w:tc>
          <w:tcPr>
            <w:tcW w:w="7355" w:type="dxa"/>
            <w:tcBorders>
              <w:top w:val="single" w:sz="4" w:space="0" w:color="auto"/>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5.1</w:t>
            </w:r>
            <w:r w:rsidRPr="00E20169">
              <w:rPr>
                <w:rFonts w:eastAsia="仿宋" w:cs="仿宋" w:hint="eastAsia"/>
                <w:color w:val="000000"/>
                <w:kern w:val="0"/>
              </w:rPr>
              <w:t>与</w:t>
            </w:r>
            <w:r w:rsidRPr="00E20169">
              <w:rPr>
                <w:rFonts w:eastAsia="仿宋"/>
                <w:color w:val="000000"/>
                <w:kern w:val="0"/>
              </w:rPr>
              <w:t>5.2</w:t>
            </w:r>
            <w:r w:rsidRPr="00E20169">
              <w:rPr>
                <w:rFonts w:eastAsia="仿宋" w:cs="仿宋" w:hint="eastAsia"/>
                <w:color w:val="000000"/>
                <w:kern w:val="0"/>
              </w:rPr>
              <w:t>之和</w:t>
            </w:r>
          </w:p>
        </w:tc>
      </w:tr>
      <w:tr w:rsidR="000200F2" w:rsidRPr="00E20169">
        <w:trPr>
          <w:trHeight w:val="312"/>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tcBorders>
              <w:top w:val="single" w:sz="4" w:space="0" w:color="auto"/>
              <w:left w:val="nil"/>
              <w:bottom w:val="single" w:sz="4" w:space="0" w:color="auto"/>
              <w:right w:val="single" w:sz="4" w:space="0" w:color="000000"/>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 xml:space="preserve">  5.1  </w:t>
            </w:r>
            <w:r w:rsidRPr="00E20169">
              <w:rPr>
                <w:rFonts w:eastAsia="仿宋" w:cs="仿宋" w:hint="eastAsia"/>
                <w:color w:val="000000"/>
                <w:kern w:val="0"/>
              </w:rPr>
              <w:t>化石燃料燃烧排放量（</w:t>
            </w:r>
            <w:r w:rsidRPr="00E20169">
              <w:rPr>
                <w:rFonts w:eastAsia="仿宋"/>
                <w:color w:val="000000"/>
                <w:kern w:val="0"/>
              </w:rPr>
              <w:t>tCO</w:t>
            </w:r>
            <w:r w:rsidRPr="00E20169">
              <w:rPr>
                <w:rFonts w:eastAsia="仿宋"/>
                <w:color w:val="000000"/>
                <w:kern w:val="0"/>
                <w:vertAlign w:val="subscript"/>
              </w:rPr>
              <w:t>2</w:t>
            </w:r>
            <w:r w:rsidRPr="00E20169">
              <w:rPr>
                <w:rFonts w:eastAsia="仿宋" w:cs="仿宋" w:hint="eastAsia"/>
                <w:color w:val="000000"/>
                <w:kern w:val="0"/>
              </w:rPr>
              <w:t>）</w:t>
            </w:r>
            <w:r w:rsidRPr="00E20169">
              <w:rPr>
                <w:rFonts w:eastAsia="仿宋"/>
                <w:color w:val="000000"/>
                <w:kern w:val="0"/>
                <w:vertAlign w:val="superscript"/>
              </w:rPr>
              <w:t>*4</w:t>
            </w:r>
          </w:p>
        </w:tc>
        <w:tc>
          <w:tcPr>
            <w:tcW w:w="1642" w:type="dxa"/>
            <w:tcBorders>
              <w:top w:val="nil"/>
              <w:left w:val="nil"/>
              <w:bottom w:val="single" w:sz="4" w:space="0" w:color="auto"/>
              <w:right w:val="single" w:sz="4" w:space="0" w:color="auto"/>
            </w:tcBorders>
            <w:shd w:val="clear" w:color="000000" w:fill="D9D9D9"/>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2062666.95</w:t>
            </w:r>
          </w:p>
        </w:tc>
        <w:tc>
          <w:tcPr>
            <w:tcW w:w="735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按核算与报告指南公式（</w:t>
            </w:r>
            <w:r w:rsidRPr="00E20169">
              <w:rPr>
                <w:rFonts w:eastAsia="仿宋"/>
                <w:color w:val="000000"/>
                <w:kern w:val="0"/>
              </w:rPr>
              <w:t>2</w:t>
            </w:r>
            <w:r w:rsidRPr="00E20169">
              <w:rPr>
                <w:rFonts w:eastAsia="仿宋" w:cs="仿宋" w:hint="eastAsia"/>
                <w:color w:val="000000"/>
                <w:kern w:val="0"/>
              </w:rPr>
              <w:t>）计算</w:t>
            </w:r>
          </w:p>
        </w:tc>
      </w:tr>
      <w:tr w:rsidR="000200F2" w:rsidRPr="00E20169">
        <w:trPr>
          <w:trHeight w:val="312"/>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2428" w:type="dxa"/>
            <w:vMerge w:val="restart"/>
            <w:tcBorders>
              <w:top w:val="nil"/>
              <w:left w:val="single" w:sz="4" w:space="0" w:color="auto"/>
              <w:bottom w:val="single" w:sz="4" w:space="0" w:color="000000"/>
              <w:right w:val="nil"/>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 xml:space="preserve">    5.1.1  </w:t>
            </w:r>
            <w:r w:rsidRPr="00E20169">
              <w:rPr>
                <w:rFonts w:eastAsia="仿宋" w:cs="仿宋" w:hint="eastAsia"/>
                <w:color w:val="000000"/>
                <w:kern w:val="0"/>
              </w:rPr>
              <w:t>消耗量（</w:t>
            </w:r>
            <w:r w:rsidRPr="00E20169">
              <w:rPr>
                <w:rFonts w:eastAsia="仿宋"/>
                <w:color w:val="000000"/>
                <w:kern w:val="0"/>
              </w:rPr>
              <w:t>t</w:t>
            </w:r>
            <w:r w:rsidRPr="00E20169">
              <w:rPr>
                <w:rFonts w:eastAsia="仿宋" w:cs="仿宋" w:hint="eastAsia"/>
                <w:color w:val="000000"/>
                <w:kern w:val="0"/>
              </w:rPr>
              <w:t>或万</w:t>
            </w:r>
            <w:r w:rsidRPr="00E20169">
              <w:rPr>
                <w:rFonts w:eastAsia="仿宋"/>
                <w:color w:val="000000"/>
                <w:kern w:val="0"/>
              </w:rPr>
              <w:t>Nm</w:t>
            </w:r>
            <w:r w:rsidRPr="00E20169">
              <w:rPr>
                <w:rFonts w:eastAsia="仿宋"/>
                <w:color w:val="000000"/>
                <w:kern w:val="0"/>
                <w:vertAlign w:val="superscript"/>
              </w:rPr>
              <w:t>3</w:t>
            </w:r>
            <w:r w:rsidRPr="00E20169">
              <w:rPr>
                <w:rFonts w:eastAsia="仿宋" w:cs="仿宋" w:hint="eastAsia"/>
                <w:color w:val="000000"/>
                <w:kern w:val="0"/>
              </w:rPr>
              <w:t>）</w:t>
            </w:r>
          </w:p>
        </w:tc>
        <w:tc>
          <w:tcPr>
            <w:tcW w:w="1340" w:type="dxa"/>
            <w:tcBorders>
              <w:top w:val="nil"/>
              <w:left w:val="single" w:sz="4" w:space="0" w:color="auto"/>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燃煤</w:t>
            </w:r>
          </w:p>
        </w:tc>
        <w:tc>
          <w:tcPr>
            <w:tcW w:w="1642" w:type="dxa"/>
            <w:tcBorders>
              <w:top w:val="nil"/>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858702.68</w:t>
            </w:r>
          </w:p>
        </w:tc>
        <w:tc>
          <w:tcPr>
            <w:tcW w:w="7355" w:type="dxa"/>
            <w:vMerge w:val="restart"/>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对于入炉燃料为单一的烟煤、无烟煤或褐煤的，请注明；入炉燃料中含煤矸石、洗中煤、煤泥等低热值燃料的，需填写低热值燃料重量占比</w:t>
            </w:r>
          </w:p>
        </w:tc>
      </w:tr>
      <w:tr w:rsidR="000200F2" w:rsidRPr="00E20169">
        <w:trPr>
          <w:trHeight w:val="344"/>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2428" w:type="dxa"/>
            <w:vMerge/>
            <w:tcBorders>
              <w:top w:val="nil"/>
              <w:left w:val="single" w:sz="4" w:space="0" w:color="auto"/>
              <w:bottom w:val="single" w:sz="4" w:space="0" w:color="000000"/>
              <w:right w:val="nil"/>
            </w:tcBorders>
            <w:vAlign w:val="center"/>
          </w:tcPr>
          <w:p w:rsidR="000200F2" w:rsidRPr="00E20169" w:rsidRDefault="000200F2" w:rsidP="00E20169">
            <w:pPr>
              <w:widowControl/>
              <w:jc w:val="left"/>
              <w:rPr>
                <w:rFonts w:eastAsia="仿宋"/>
                <w:color w:val="000000"/>
                <w:kern w:val="0"/>
              </w:rPr>
            </w:pPr>
          </w:p>
        </w:tc>
        <w:tc>
          <w:tcPr>
            <w:tcW w:w="1340" w:type="dxa"/>
            <w:tcBorders>
              <w:top w:val="nil"/>
              <w:left w:val="single" w:sz="4" w:space="0" w:color="auto"/>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辅助燃油</w:t>
            </w:r>
            <w:r w:rsidRPr="00E20169">
              <w:rPr>
                <w:rFonts w:eastAsia="仿宋"/>
                <w:color w:val="000000"/>
                <w:kern w:val="0"/>
                <w:vertAlign w:val="superscript"/>
              </w:rPr>
              <w:t>*5</w:t>
            </w:r>
            <w:r w:rsidRPr="00E20169">
              <w:rPr>
                <w:rFonts w:eastAsia="仿宋" w:cs="仿宋" w:hint="eastAsia"/>
                <w:color w:val="000000"/>
                <w:kern w:val="0"/>
                <w:vertAlign w:val="superscript"/>
              </w:rPr>
              <w:t>，</w:t>
            </w:r>
            <w:r w:rsidRPr="00E20169">
              <w:rPr>
                <w:rFonts w:eastAsia="仿宋"/>
                <w:color w:val="000000"/>
                <w:kern w:val="0"/>
                <w:vertAlign w:val="superscript"/>
              </w:rPr>
              <w:t>6</w:t>
            </w:r>
          </w:p>
        </w:tc>
        <w:tc>
          <w:tcPr>
            <w:tcW w:w="1642" w:type="dxa"/>
            <w:tcBorders>
              <w:top w:val="nil"/>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361.4</w:t>
            </w:r>
          </w:p>
        </w:tc>
        <w:tc>
          <w:tcPr>
            <w:tcW w:w="7355"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r>
      <w:tr w:rsidR="000200F2" w:rsidRPr="00E20169">
        <w:trPr>
          <w:trHeight w:val="312"/>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2428" w:type="dxa"/>
            <w:vMerge w:val="restart"/>
            <w:tcBorders>
              <w:top w:val="nil"/>
              <w:left w:val="single" w:sz="4" w:space="0" w:color="auto"/>
              <w:bottom w:val="single" w:sz="4" w:space="0" w:color="000000"/>
              <w:right w:val="nil"/>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 xml:space="preserve">    5.1.2</w:t>
            </w:r>
            <w:r w:rsidRPr="00E20169">
              <w:rPr>
                <w:rFonts w:eastAsia="仿宋"/>
                <w:color w:val="000000"/>
                <w:kern w:val="0"/>
                <w:sz w:val="14"/>
                <w:szCs w:val="14"/>
              </w:rPr>
              <w:t xml:space="preserve">  </w:t>
            </w:r>
            <w:r w:rsidRPr="00E20169">
              <w:rPr>
                <w:rFonts w:eastAsia="仿宋" w:cs="仿宋" w:hint="eastAsia"/>
                <w:color w:val="000000"/>
                <w:kern w:val="0"/>
              </w:rPr>
              <w:t>低位发热量（</w:t>
            </w:r>
            <w:r w:rsidRPr="00E20169">
              <w:rPr>
                <w:rFonts w:eastAsia="仿宋"/>
                <w:color w:val="000000"/>
                <w:kern w:val="0"/>
              </w:rPr>
              <w:t>GJ/t</w:t>
            </w:r>
            <w:r w:rsidRPr="00E20169">
              <w:rPr>
                <w:rFonts w:eastAsia="仿宋" w:cs="仿宋" w:hint="eastAsia"/>
                <w:color w:val="000000"/>
                <w:kern w:val="0"/>
              </w:rPr>
              <w:t>或</w:t>
            </w:r>
            <w:r w:rsidRPr="00E20169">
              <w:rPr>
                <w:rFonts w:eastAsia="仿宋"/>
                <w:color w:val="000000"/>
                <w:kern w:val="0"/>
              </w:rPr>
              <w:t>GJ/</w:t>
            </w:r>
            <w:r w:rsidRPr="00E20169">
              <w:rPr>
                <w:rFonts w:eastAsia="仿宋" w:cs="仿宋" w:hint="eastAsia"/>
                <w:color w:val="000000"/>
                <w:kern w:val="0"/>
              </w:rPr>
              <w:t>万</w:t>
            </w:r>
            <w:r w:rsidRPr="00E20169">
              <w:rPr>
                <w:rFonts w:eastAsia="仿宋"/>
                <w:color w:val="000000"/>
                <w:kern w:val="0"/>
              </w:rPr>
              <w:t>Nm</w:t>
            </w:r>
            <w:r w:rsidRPr="00E20169">
              <w:rPr>
                <w:rFonts w:eastAsia="仿宋"/>
                <w:color w:val="000000"/>
                <w:kern w:val="0"/>
                <w:vertAlign w:val="superscript"/>
              </w:rPr>
              <w:t>3</w:t>
            </w:r>
            <w:r w:rsidRPr="00E20169">
              <w:rPr>
                <w:rFonts w:eastAsia="仿宋" w:cs="仿宋" w:hint="eastAsia"/>
                <w:color w:val="000000"/>
                <w:kern w:val="0"/>
              </w:rPr>
              <w:t>）</w:t>
            </w:r>
          </w:p>
        </w:tc>
        <w:tc>
          <w:tcPr>
            <w:tcW w:w="1340" w:type="dxa"/>
            <w:tcBorders>
              <w:top w:val="nil"/>
              <w:left w:val="single" w:sz="4" w:space="0" w:color="auto"/>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燃煤</w:t>
            </w:r>
          </w:p>
        </w:tc>
        <w:tc>
          <w:tcPr>
            <w:tcW w:w="1642" w:type="dxa"/>
            <w:tcBorders>
              <w:top w:val="nil"/>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19.51</w:t>
            </w:r>
          </w:p>
        </w:tc>
        <w:tc>
          <w:tcPr>
            <w:tcW w:w="7355" w:type="dxa"/>
            <w:vMerge w:val="restart"/>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rPr>
                <w:rFonts w:eastAsia="仿宋"/>
                <w:kern w:val="0"/>
              </w:rPr>
            </w:pPr>
            <w:r w:rsidRPr="00E20169">
              <w:rPr>
                <w:rFonts w:eastAsia="仿宋" w:cs="仿宋" w:hint="eastAsia"/>
                <w:kern w:val="0"/>
              </w:rPr>
              <w:t>年平均值或者缺省值</w:t>
            </w:r>
          </w:p>
        </w:tc>
      </w:tr>
      <w:tr w:rsidR="000200F2" w:rsidRPr="00E20169">
        <w:trPr>
          <w:trHeight w:val="344"/>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2428" w:type="dxa"/>
            <w:vMerge/>
            <w:tcBorders>
              <w:top w:val="nil"/>
              <w:left w:val="single" w:sz="4" w:space="0" w:color="auto"/>
              <w:bottom w:val="single" w:sz="4" w:space="0" w:color="000000"/>
              <w:right w:val="nil"/>
            </w:tcBorders>
            <w:vAlign w:val="center"/>
          </w:tcPr>
          <w:p w:rsidR="000200F2" w:rsidRPr="00E20169" w:rsidRDefault="000200F2" w:rsidP="00E20169">
            <w:pPr>
              <w:widowControl/>
              <w:jc w:val="left"/>
              <w:rPr>
                <w:rFonts w:eastAsia="仿宋"/>
                <w:color w:val="000000"/>
                <w:kern w:val="0"/>
              </w:rPr>
            </w:pPr>
          </w:p>
        </w:tc>
        <w:tc>
          <w:tcPr>
            <w:tcW w:w="1340" w:type="dxa"/>
            <w:tcBorders>
              <w:top w:val="nil"/>
              <w:left w:val="single" w:sz="4" w:space="0" w:color="auto"/>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辅助燃油</w:t>
            </w:r>
            <w:r w:rsidRPr="00E20169">
              <w:rPr>
                <w:rFonts w:eastAsia="仿宋"/>
                <w:color w:val="000000"/>
                <w:kern w:val="0"/>
                <w:vertAlign w:val="superscript"/>
              </w:rPr>
              <w:t>*5</w:t>
            </w:r>
          </w:p>
        </w:tc>
        <w:tc>
          <w:tcPr>
            <w:tcW w:w="1642" w:type="dxa"/>
            <w:tcBorders>
              <w:top w:val="nil"/>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42.652</w:t>
            </w:r>
          </w:p>
        </w:tc>
        <w:tc>
          <w:tcPr>
            <w:tcW w:w="7355"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kern w:val="0"/>
              </w:rPr>
            </w:pPr>
          </w:p>
        </w:tc>
      </w:tr>
      <w:tr w:rsidR="000200F2" w:rsidRPr="00E20169">
        <w:trPr>
          <w:trHeight w:val="344"/>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2428" w:type="dxa"/>
            <w:vMerge w:val="restart"/>
            <w:tcBorders>
              <w:top w:val="nil"/>
              <w:left w:val="single" w:sz="4" w:space="0" w:color="auto"/>
              <w:bottom w:val="single" w:sz="4" w:space="0" w:color="000000"/>
              <w:right w:val="nil"/>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 xml:space="preserve">    5.1.3</w:t>
            </w:r>
            <w:r w:rsidRPr="00E20169">
              <w:rPr>
                <w:rFonts w:eastAsia="仿宋"/>
                <w:color w:val="000000"/>
                <w:kern w:val="0"/>
                <w:sz w:val="14"/>
                <w:szCs w:val="14"/>
              </w:rPr>
              <w:t xml:space="preserve">  </w:t>
            </w:r>
            <w:r w:rsidRPr="00E20169">
              <w:rPr>
                <w:rFonts w:eastAsia="仿宋" w:cs="仿宋" w:hint="eastAsia"/>
                <w:color w:val="000000"/>
                <w:kern w:val="0"/>
              </w:rPr>
              <w:t>单位热值含碳量（</w:t>
            </w:r>
            <w:r w:rsidRPr="00E20169">
              <w:rPr>
                <w:rFonts w:eastAsia="仿宋"/>
                <w:color w:val="000000"/>
                <w:kern w:val="0"/>
              </w:rPr>
              <w:t>tC/GJ</w:t>
            </w:r>
            <w:r w:rsidRPr="00E20169">
              <w:rPr>
                <w:rFonts w:eastAsia="仿宋" w:cs="仿宋" w:hint="eastAsia"/>
                <w:color w:val="000000"/>
                <w:kern w:val="0"/>
              </w:rPr>
              <w:t>）</w:t>
            </w:r>
          </w:p>
        </w:tc>
        <w:tc>
          <w:tcPr>
            <w:tcW w:w="1340" w:type="dxa"/>
            <w:tcBorders>
              <w:top w:val="nil"/>
              <w:left w:val="single" w:sz="4" w:space="0" w:color="auto"/>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燃煤</w:t>
            </w:r>
            <w:r w:rsidRPr="00E20169">
              <w:rPr>
                <w:rFonts w:eastAsia="仿宋"/>
                <w:color w:val="000000"/>
                <w:kern w:val="0"/>
                <w:vertAlign w:val="superscript"/>
              </w:rPr>
              <w:t>*7</w:t>
            </w:r>
          </w:p>
        </w:tc>
        <w:tc>
          <w:tcPr>
            <w:tcW w:w="1642" w:type="dxa"/>
            <w:tcBorders>
              <w:top w:val="nil"/>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0.03356</w:t>
            </w:r>
          </w:p>
        </w:tc>
        <w:tc>
          <w:tcPr>
            <w:tcW w:w="7355" w:type="dxa"/>
            <w:vMerge w:val="restart"/>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年平均值或者缺省值</w:t>
            </w:r>
          </w:p>
        </w:tc>
      </w:tr>
      <w:tr w:rsidR="000200F2" w:rsidRPr="00E20169">
        <w:trPr>
          <w:trHeight w:val="344"/>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2428" w:type="dxa"/>
            <w:vMerge/>
            <w:tcBorders>
              <w:top w:val="nil"/>
              <w:left w:val="single" w:sz="4" w:space="0" w:color="auto"/>
              <w:bottom w:val="single" w:sz="4" w:space="0" w:color="000000"/>
              <w:right w:val="nil"/>
            </w:tcBorders>
            <w:vAlign w:val="center"/>
          </w:tcPr>
          <w:p w:rsidR="000200F2" w:rsidRPr="00E20169" w:rsidRDefault="000200F2" w:rsidP="00E20169">
            <w:pPr>
              <w:widowControl/>
              <w:jc w:val="left"/>
              <w:rPr>
                <w:rFonts w:eastAsia="仿宋"/>
                <w:color w:val="000000"/>
                <w:kern w:val="0"/>
              </w:rPr>
            </w:pPr>
          </w:p>
        </w:tc>
        <w:tc>
          <w:tcPr>
            <w:tcW w:w="1340" w:type="dxa"/>
            <w:tcBorders>
              <w:top w:val="nil"/>
              <w:left w:val="single" w:sz="4" w:space="0" w:color="auto"/>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辅助燃油</w:t>
            </w:r>
            <w:r w:rsidRPr="00E20169">
              <w:rPr>
                <w:rFonts w:eastAsia="仿宋"/>
                <w:color w:val="000000"/>
                <w:kern w:val="0"/>
                <w:vertAlign w:val="superscript"/>
              </w:rPr>
              <w:t>*5</w:t>
            </w:r>
          </w:p>
        </w:tc>
        <w:tc>
          <w:tcPr>
            <w:tcW w:w="1642" w:type="dxa"/>
            <w:tcBorders>
              <w:top w:val="nil"/>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0.0202</w:t>
            </w:r>
          </w:p>
        </w:tc>
        <w:tc>
          <w:tcPr>
            <w:tcW w:w="7355"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r>
      <w:tr w:rsidR="000200F2" w:rsidRPr="00E20169">
        <w:trPr>
          <w:trHeight w:val="344"/>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2428" w:type="dxa"/>
            <w:vMerge w:val="restart"/>
            <w:tcBorders>
              <w:top w:val="nil"/>
              <w:left w:val="single" w:sz="4" w:space="0" w:color="auto"/>
              <w:bottom w:val="single" w:sz="4" w:space="0" w:color="000000"/>
              <w:right w:val="nil"/>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 xml:space="preserve">    5.1.4</w:t>
            </w:r>
            <w:r w:rsidRPr="00E20169">
              <w:rPr>
                <w:rFonts w:eastAsia="仿宋"/>
                <w:color w:val="000000"/>
                <w:kern w:val="0"/>
                <w:sz w:val="14"/>
                <w:szCs w:val="14"/>
              </w:rPr>
              <w:t xml:space="preserve">  </w:t>
            </w:r>
            <w:r w:rsidRPr="00E20169">
              <w:rPr>
                <w:rFonts w:eastAsia="仿宋" w:cs="仿宋" w:hint="eastAsia"/>
                <w:color w:val="000000"/>
                <w:kern w:val="0"/>
              </w:rPr>
              <w:t>碳氧化率（</w:t>
            </w:r>
            <w:r w:rsidRPr="00E20169">
              <w:rPr>
                <w:rFonts w:eastAsia="仿宋"/>
                <w:color w:val="000000"/>
                <w:kern w:val="0"/>
              </w:rPr>
              <w:t>%</w:t>
            </w:r>
            <w:r w:rsidRPr="00E20169">
              <w:rPr>
                <w:rFonts w:eastAsia="仿宋" w:cs="仿宋" w:hint="eastAsia"/>
                <w:color w:val="000000"/>
                <w:kern w:val="0"/>
              </w:rPr>
              <w:t>）</w:t>
            </w:r>
          </w:p>
        </w:tc>
        <w:tc>
          <w:tcPr>
            <w:tcW w:w="1340" w:type="dxa"/>
            <w:tcBorders>
              <w:top w:val="nil"/>
              <w:left w:val="single" w:sz="4" w:space="0" w:color="auto"/>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燃煤</w:t>
            </w:r>
            <w:r w:rsidRPr="00E20169">
              <w:rPr>
                <w:rFonts w:eastAsia="仿宋"/>
                <w:color w:val="000000"/>
                <w:kern w:val="0"/>
                <w:vertAlign w:val="superscript"/>
              </w:rPr>
              <w:t>*7</w:t>
            </w:r>
          </w:p>
        </w:tc>
        <w:tc>
          <w:tcPr>
            <w:tcW w:w="1642" w:type="dxa"/>
            <w:tcBorders>
              <w:top w:val="nil"/>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100</w:t>
            </w:r>
          </w:p>
        </w:tc>
        <w:tc>
          <w:tcPr>
            <w:tcW w:w="7355" w:type="dxa"/>
            <w:vMerge w:val="restart"/>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年平均值或者缺省值</w:t>
            </w:r>
          </w:p>
        </w:tc>
      </w:tr>
      <w:tr w:rsidR="000200F2" w:rsidRPr="00E20169">
        <w:trPr>
          <w:trHeight w:val="344"/>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2428" w:type="dxa"/>
            <w:vMerge/>
            <w:tcBorders>
              <w:top w:val="nil"/>
              <w:left w:val="single" w:sz="4" w:space="0" w:color="auto"/>
              <w:bottom w:val="single" w:sz="4" w:space="0" w:color="000000"/>
              <w:right w:val="nil"/>
            </w:tcBorders>
            <w:vAlign w:val="center"/>
          </w:tcPr>
          <w:p w:rsidR="000200F2" w:rsidRPr="00E20169" w:rsidRDefault="000200F2" w:rsidP="00E20169">
            <w:pPr>
              <w:widowControl/>
              <w:jc w:val="left"/>
              <w:rPr>
                <w:rFonts w:eastAsia="仿宋"/>
                <w:color w:val="000000"/>
                <w:kern w:val="0"/>
              </w:rPr>
            </w:pPr>
          </w:p>
        </w:tc>
        <w:tc>
          <w:tcPr>
            <w:tcW w:w="1340" w:type="dxa"/>
            <w:tcBorders>
              <w:top w:val="nil"/>
              <w:left w:val="single" w:sz="4" w:space="0" w:color="auto"/>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辅助燃油</w:t>
            </w:r>
            <w:r w:rsidRPr="00E20169">
              <w:rPr>
                <w:rFonts w:eastAsia="仿宋"/>
                <w:color w:val="000000"/>
                <w:kern w:val="0"/>
                <w:vertAlign w:val="superscript"/>
              </w:rPr>
              <w:t>*5</w:t>
            </w:r>
          </w:p>
        </w:tc>
        <w:tc>
          <w:tcPr>
            <w:tcW w:w="1642" w:type="dxa"/>
            <w:tcBorders>
              <w:top w:val="nil"/>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98</w:t>
            </w:r>
          </w:p>
        </w:tc>
        <w:tc>
          <w:tcPr>
            <w:tcW w:w="7355"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r>
      <w:tr w:rsidR="000200F2" w:rsidRPr="00E20169">
        <w:trPr>
          <w:trHeight w:val="312"/>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tcBorders>
              <w:top w:val="single" w:sz="4" w:space="0" w:color="auto"/>
              <w:left w:val="nil"/>
              <w:bottom w:val="single" w:sz="4" w:space="0" w:color="auto"/>
              <w:right w:val="single" w:sz="4" w:space="0" w:color="000000"/>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 xml:space="preserve">  5.2</w:t>
            </w:r>
            <w:r w:rsidRPr="00E20169">
              <w:rPr>
                <w:rFonts w:eastAsia="仿宋"/>
                <w:color w:val="000000"/>
                <w:kern w:val="0"/>
                <w:sz w:val="14"/>
                <w:szCs w:val="14"/>
              </w:rPr>
              <w:t xml:space="preserve">  </w:t>
            </w:r>
            <w:r w:rsidRPr="00E20169">
              <w:rPr>
                <w:rFonts w:eastAsia="仿宋" w:cs="仿宋" w:hint="eastAsia"/>
                <w:color w:val="000000"/>
                <w:kern w:val="0"/>
              </w:rPr>
              <w:t>购入电力对应的排放量（</w:t>
            </w:r>
            <w:r w:rsidRPr="00E20169">
              <w:rPr>
                <w:rFonts w:eastAsia="仿宋"/>
                <w:color w:val="000000"/>
                <w:kern w:val="0"/>
              </w:rPr>
              <w:t>tCO</w:t>
            </w:r>
            <w:r w:rsidRPr="00E20169">
              <w:rPr>
                <w:rFonts w:eastAsia="仿宋"/>
                <w:color w:val="000000"/>
                <w:kern w:val="0"/>
                <w:vertAlign w:val="subscript"/>
              </w:rPr>
              <w:t>2</w:t>
            </w:r>
            <w:r w:rsidRPr="00E20169">
              <w:rPr>
                <w:rFonts w:eastAsia="仿宋" w:cs="仿宋" w:hint="eastAsia"/>
                <w:color w:val="000000"/>
                <w:kern w:val="0"/>
              </w:rPr>
              <w:t>）</w:t>
            </w:r>
          </w:p>
        </w:tc>
        <w:tc>
          <w:tcPr>
            <w:tcW w:w="1642" w:type="dxa"/>
            <w:tcBorders>
              <w:top w:val="nil"/>
              <w:left w:val="nil"/>
              <w:bottom w:val="single" w:sz="4" w:space="0" w:color="auto"/>
              <w:right w:val="single" w:sz="4" w:space="0" w:color="auto"/>
            </w:tcBorders>
            <w:shd w:val="clear" w:color="000000" w:fill="D9D9D9"/>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0.00</w:t>
            </w:r>
          </w:p>
        </w:tc>
        <w:tc>
          <w:tcPr>
            <w:tcW w:w="735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按核算与报告指南公式（</w:t>
            </w:r>
            <w:r w:rsidRPr="00E20169">
              <w:rPr>
                <w:rFonts w:eastAsia="仿宋"/>
                <w:color w:val="000000"/>
                <w:kern w:val="0"/>
              </w:rPr>
              <w:t>10</w:t>
            </w:r>
            <w:r w:rsidRPr="00E20169">
              <w:rPr>
                <w:rFonts w:eastAsia="仿宋" w:cs="仿宋" w:hint="eastAsia"/>
                <w:color w:val="000000"/>
                <w:kern w:val="0"/>
              </w:rPr>
              <w:t>）计算</w:t>
            </w:r>
          </w:p>
        </w:tc>
      </w:tr>
      <w:tr w:rsidR="000200F2" w:rsidRPr="00E20169">
        <w:trPr>
          <w:trHeight w:val="312"/>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tcBorders>
              <w:top w:val="single" w:sz="4" w:space="0" w:color="auto"/>
              <w:left w:val="nil"/>
              <w:bottom w:val="single" w:sz="4" w:space="0" w:color="auto"/>
              <w:right w:val="single" w:sz="4" w:space="0" w:color="000000"/>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 xml:space="preserve">    5.2.1 </w:t>
            </w:r>
            <w:r w:rsidRPr="00E20169">
              <w:rPr>
                <w:rFonts w:eastAsia="仿宋"/>
                <w:color w:val="000000"/>
                <w:kern w:val="0"/>
                <w:sz w:val="14"/>
                <w:szCs w:val="14"/>
              </w:rPr>
              <w:t> </w:t>
            </w:r>
            <w:r w:rsidRPr="00E20169">
              <w:rPr>
                <w:rFonts w:eastAsia="仿宋" w:cs="仿宋" w:hint="eastAsia"/>
                <w:color w:val="000000"/>
                <w:kern w:val="0"/>
              </w:rPr>
              <w:t>消费的购入电量（</w:t>
            </w:r>
            <w:r w:rsidRPr="00E20169">
              <w:rPr>
                <w:rFonts w:eastAsia="仿宋"/>
                <w:color w:val="000000"/>
                <w:kern w:val="0"/>
              </w:rPr>
              <w:t>MWh</w:t>
            </w:r>
            <w:r w:rsidRPr="00E20169">
              <w:rPr>
                <w:rFonts w:eastAsia="仿宋" w:cs="仿宋" w:hint="eastAsia"/>
                <w:color w:val="000000"/>
                <w:kern w:val="0"/>
              </w:rPr>
              <w:t>）</w:t>
            </w:r>
            <w:r w:rsidRPr="00E20169">
              <w:rPr>
                <w:rFonts w:eastAsia="仿宋"/>
                <w:color w:val="000000"/>
                <w:kern w:val="0"/>
              </w:rPr>
              <w:t>*</w:t>
            </w:r>
            <w:r w:rsidRPr="00E20169">
              <w:rPr>
                <w:rFonts w:eastAsia="仿宋"/>
                <w:color w:val="000000"/>
                <w:kern w:val="0"/>
                <w:vertAlign w:val="superscript"/>
              </w:rPr>
              <w:t>8</w:t>
            </w:r>
          </w:p>
        </w:tc>
        <w:tc>
          <w:tcPr>
            <w:tcW w:w="1642" w:type="dxa"/>
            <w:tcBorders>
              <w:top w:val="nil"/>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0</w:t>
            </w:r>
          </w:p>
        </w:tc>
        <w:tc>
          <w:tcPr>
            <w:tcW w:w="735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 xml:space="preserve">　</w:t>
            </w:r>
          </w:p>
        </w:tc>
      </w:tr>
      <w:tr w:rsidR="000200F2" w:rsidRPr="00E20169">
        <w:trPr>
          <w:trHeight w:val="312"/>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tcBorders>
              <w:top w:val="single" w:sz="4" w:space="0" w:color="auto"/>
              <w:left w:val="nil"/>
              <w:bottom w:val="single" w:sz="4" w:space="0" w:color="auto"/>
              <w:right w:val="single" w:sz="4" w:space="0" w:color="000000"/>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 xml:space="preserve">    5.2.2</w:t>
            </w:r>
            <w:r w:rsidRPr="00E20169">
              <w:rPr>
                <w:rFonts w:eastAsia="仿宋"/>
                <w:color w:val="000000"/>
                <w:kern w:val="0"/>
                <w:sz w:val="14"/>
                <w:szCs w:val="14"/>
              </w:rPr>
              <w:t xml:space="preserve">      </w:t>
            </w:r>
            <w:r w:rsidRPr="00E20169">
              <w:rPr>
                <w:rFonts w:eastAsia="仿宋" w:cs="仿宋" w:hint="eastAsia"/>
                <w:color w:val="000000"/>
                <w:kern w:val="0"/>
              </w:rPr>
              <w:t>对应的排放因子（</w:t>
            </w:r>
            <w:r w:rsidRPr="00E20169">
              <w:rPr>
                <w:rFonts w:eastAsia="仿宋"/>
                <w:color w:val="000000"/>
                <w:kern w:val="0"/>
              </w:rPr>
              <w:t>tCO</w:t>
            </w:r>
            <w:r w:rsidRPr="00E20169">
              <w:rPr>
                <w:rFonts w:eastAsia="仿宋"/>
                <w:color w:val="000000"/>
                <w:kern w:val="0"/>
                <w:vertAlign w:val="subscript"/>
              </w:rPr>
              <w:t>2</w:t>
            </w:r>
            <w:r w:rsidRPr="00E20169">
              <w:rPr>
                <w:rFonts w:eastAsia="仿宋"/>
                <w:color w:val="000000"/>
                <w:kern w:val="0"/>
              </w:rPr>
              <w:t>/MWh</w:t>
            </w:r>
            <w:r w:rsidRPr="00E20169">
              <w:rPr>
                <w:rFonts w:eastAsia="仿宋" w:cs="仿宋" w:hint="eastAsia"/>
                <w:color w:val="000000"/>
                <w:kern w:val="0"/>
              </w:rPr>
              <w:t>）</w:t>
            </w:r>
          </w:p>
        </w:tc>
        <w:tc>
          <w:tcPr>
            <w:tcW w:w="1642" w:type="dxa"/>
            <w:tcBorders>
              <w:top w:val="nil"/>
              <w:left w:val="nil"/>
              <w:bottom w:val="single" w:sz="4" w:space="0" w:color="auto"/>
              <w:right w:val="single" w:sz="4" w:space="0" w:color="auto"/>
            </w:tcBorders>
            <w:shd w:val="clear" w:color="000000" w:fill="D9D9D9"/>
            <w:vAlign w:val="center"/>
          </w:tcPr>
          <w:p w:rsidR="000200F2" w:rsidRPr="00E20169" w:rsidRDefault="000200F2" w:rsidP="00E20169">
            <w:pPr>
              <w:widowControl/>
              <w:jc w:val="center"/>
              <w:rPr>
                <w:rFonts w:eastAsia="仿宋"/>
                <w:kern w:val="0"/>
              </w:rPr>
            </w:pPr>
            <w:r w:rsidRPr="00E20169">
              <w:rPr>
                <w:rFonts w:eastAsia="仿宋"/>
                <w:kern w:val="0"/>
              </w:rPr>
              <w:t>0.6101</w:t>
            </w:r>
          </w:p>
        </w:tc>
        <w:tc>
          <w:tcPr>
            <w:tcW w:w="735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采用</w:t>
            </w:r>
            <w:r w:rsidRPr="00E20169">
              <w:rPr>
                <w:rFonts w:eastAsia="仿宋"/>
                <w:color w:val="000000"/>
                <w:kern w:val="0"/>
              </w:rPr>
              <w:t>2015</w:t>
            </w:r>
            <w:r w:rsidRPr="00E20169">
              <w:rPr>
                <w:rFonts w:eastAsia="仿宋" w:cs="仿宋" w:hint="eastAsia"/>
                <w:color w:val="000000"/>
                <w:kern w:val="0"/>
              </w:rPr>
              <w:t>年全国电网平均排放因子</w:t>
            </w:r>
            <w:r w:rsidRPr="00E20169">
              <w:rPr>
                <w:rFonts w:eastAsia="仿宋"/>
                <w:color w:val="000000"/>
                <w:kern w:val="0"/>
              </w:rPr>
              <w:t>0.6101tCO</w:t>
            </w:r>
            <w:r w:rsidRPr="00E20169">
              <w:rPr>
                <w:rFonts w:eastAsia="仿宋"/>
                <w:color w:val="000000"/>
                <w:kern w:val="0"/>
                <w:vertAlign w:val="subscript"/>
              </w:rPr>
              <w:t>2</w:t>
            </w:r>
            <w:r w:rsidRPr="00E20169">
              <w:rPr>
                <w:rFonts w:eastAsia="仿宋"/>
                <w:color w:val="000000"/>
                <w:kern w:val="0"/>
              </w:rPr>
              <w:t>/MWh</w:t>
            </w:r>
          </w:p>
        </w:tc>
      </w:tr>
      <w:tr w:rsidR="000200F2" w:rsidRPr="00E20169">
        <w:trPr>
          <w:trHeight w:val="312"/>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tcBorders>
              <w:top w:val="single" w:sz="4" w:space="0" w:color="auto"/>
              <w:left w:val="nil"/>
              <w:bottom w:val="single" w:sz="4" w:space="0" w:color="auto"/>
              <w:right w:val="single" w:sz="4" w:space="0" w:color="000000"/>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6</w:t>
            </w:r>
            <w:r w:rsidRPr="00E20169">
              <w:rPr>
                <w:rFonts w:eastAsia="仿宋"/>
                <w:color w:val="000000"/>
                <w:kern w:val="0"/>
                <w:sz w:val="14"/>
                <w:szCs w:val="14"/>
              </w:rPr>
              <w:t>  </w:t>
            </w:r>
            <w:r w:rsidRPr="00E20169">
              <w:rPr>
                <w:rFonts w:eastAsia="仿宋" w:cs="仿宋" w:hint="eastAsia"/>
                <w:color w:val="000000"/>
                <w:kern w:val="0"/>
              </w:rPr>
              <w:t>发电量（</w:t>
            </w:r>
            <w:r w:rsidRPr="00E20169">
              <w:rPr>
                <w:rFonts w:eastAsia="仿宋"/>
                <w:color w:val="000000"/>
                <w:kern w:val="0"/>
              </w:rPr>
              <w:t>MWh</w:t>
            </w:r>
            <w:r w:rsidRPr="00E20169">
              <w:rPr>
                <w:rFonts w:eastAsia="仿宋" w:cs="仿宋" w:hint="eastAsia"/>
                <w:color w:val="000000"/>
                <w:kern w:val="0"/>
              </w:rPr>
              <w:t>）</w:t>
            </w:r>
          </w:p>
        </w:tc>
        <w:tc>
          <w:tcPr>
            <w:tcW w:w="1642" w:type="dxa"/>
            <w:tcBorders>
              <w:top w:val="nil"/>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1865583.9</w:t>
            </w:r>
          </w:p>
        </w:tc>
        <w:tc>
          <w:tcPr>
            <w:tcW w:w="735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来源于企业台账或统计报表</w:t>
            </w:r>
          </w:p>
        </w:tc>
      </w:tr>
      <w:tr w:rsidR="000200F2" w:rsidRPr="00E20169">
        <w:trPr>
          <w:trHeight w:val="359"/>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tcBorders>
              <w:top w:val="single" w:sz="4" w:space="0" w:color="auto"/>
              <w:left w:val="nil"/>
              <w:bottom w:val="single" w:sz="4" w:space="0" w:color="auto"/>
              <w:right w:val="single" w:sz="4" w:space="0" w:color="000000"/>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7</w:t>
            </w:r>
            <w:r w:rsidRPr="00E20169">
              <w:rPr>
                <w:rFonts w:eastAsia="仿宋"/>
                <w:color w:val="000000"/>
                <w:kern w:val="0"/>
                <w:sz w:val="14"/>
                <w:szCs w:val="14"/>
              </w:rPr>
              <w:t>  </w:t>
            </w:r>
            <w:r w:rsidRPr="00E20169">
              <w:rPr>
                <w:rFonts w:eastAsia="仿宋" w:cs="仿宋" w:hint="eastAsia"/>
                <w:color w:val="000000"/>
                <w:kern w:val="0"/>
              </w:rPr>
              <w:t>供电量（</w:t>
            </w:r>
            <w:r w:rsidRPr="00E20169">
              <w:rPr>
                <w:rFonts w:eastAsia="仿宋"/>
                <w:color w:val="000000"/>
                <w:kern w:val="0"/>
              </w:rPr>
              <w:t>MWh</w:t>
            </w:r>
            <w:r w:rsidRPr="00E20169">
              <w:rPr>
                <w:rFonts w:eastAsia="仿宋" w:cs="仿宋" w:hint="eastAsia"/>
                <w:color w:val="000000"/>
                <w:kern w:val="0"/>
              </w:rPr>
              <w:t>）</w:t>
            </w:r>
            <w:r w:rsidRPr="00E20169">
              <w:rPr>
                <w:rFonts w:eastAsia="仿宋"/>
                <w:color w:val="000000"/>
                <w:kern w:val="0"/>
                <w:vertAlign w:val="superscript"/>
              </w:rPr>
              <w:t>*9</w:t>
            </w:r>
          </w:p>
        </w:tc>
        <w:tc>
          <w:tcPr>
            <w:tcW w:w="1642" w:type="dxa"/>
            <w:tcBorders>
              <w:top w:val="nil"/>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1740306.3</w:t>
            </w:r>
          </w:p>
        </w:tc>
        <w:tc>
          <w:tcPr>
            <w:tcW w:w="735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来源于企业台账或统计报表</w:t>
            </w:r>
          </w:p>
        </w:tc>
      </w:tr>
      <w:tr w:rsidR="000200F2" w:rsidRPr="00E20169">
        <w:trPr>
          <w:trHeight w:val="359"/>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tcBorders>
              <w:top w:val="single" w:sz="4" w:space="0" w:color="auto"/>
              <w:left w:val="nil"/>
              <w:bottom w:val="single" w:sz="4" w:space="0" w:color="auto"/>
              <w:right w:val="single" w:sz="4" w:space="0" w:color="000000"/>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 xml:space="preserve">8 </w:t>
            </w:r>
            <w:r w:rsidRPr="00E20169">
              <w:rPr>
                <w:rFonts w:eastAsia="仿宋" w:cs="仿宋" w:hint="eastAsia"/>
                <w:color w:val="000000"/>
                <w:kern w:val="0"/>
              </w:rPr>
              <w:t>供热量（</w:t>
            </w:r>
            <w:r w:rsidRPr="00E20169">
              <w:rPr>
                <w:rFonts w:eastAsia="仿宋"/>
                <w:color w:val="000000"/>
                <w:kern w:val="0"/>
              </w:rPr>
              <w:t>GJ</w:t>
            </w:r>
            <w:r w:rsidRPr="00E20169">
              <w:rPr>
                <w:rFonts w:eastAsia="仿宋" w:cs="仿宋" w:hint="eastAsia"/>
                <w:color w:val="000000"/>
                <w:kern w:val="0"/>
              </w:rPr>
              <w:t>）</w:t>
            </w:r>
            <w:r w:rsidRPr="00E20169">
              <w:rPr>
                <w:rFonts w:eastAsia="仿宋"/>
                <w:color w:val="000000"/>
                <w:kern w:val="0"/>
                <w:vertAlign w:val="superscript"/>
              </w:rPr>
              <w:t>*10</w:t>
            </w:r>
          </w:p>
        </w:tc>
        <w:tc>
          <w:tcPr>
            <w:tcW w:w="1642" w:type="dxa"/>
            <w:tcBorders>
              <w:top w:val="nil"/>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0</w:t>
            </w:r>
          </w:p>
        </w:tc>
        <w:tc>
          <w:tcPr>
            <w:tcW w:w="735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来源于企业台账或统计报表</w:t>
            </w:r>
          </w:p>
        </w:tc>
      </w:tr>
      <w:tr w:rsidR="000200F2" w:rsidRPr="00E20169">
        <w:trPr>
          <w:trHeight w:val="391"/>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tcBorders>
              <w:top w:val="single" w:sz="4" w:space="0" w:color="auto"/>
              <w:left w:val="nil"/>
              <w:bottom w:val="single" w:sz="4" w:space="0" w:color="auto"/>
              <w:right w:val="single" w:sz="4" w:space="0" w:color="000000"/>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9</w:t>
            </w:r>
            <w:r w:rsidRPr="00E20169">
              <w:rPr>
                <w:rFonts w:eastAsia="仿宋"/>
                <w:color w:val="000000"/>
                <w:kern w:val="0"/>
                <w:sz w:val="14"/>
                <w:szCs w:val="14"/>
              </w:rPr>
              <w:t>  </w:t>
            </w:r>
            <w:r w:rsidRPr="00E20169">
              <w:rPr>
                <w:rFonts w:eastAsia="仿宋" w:cs="仿宋" w:hint="eastAsia"/>
                <w:color w:val="000000"/>
                <w:kern w:val="0"/>
              </w:rPr>
              <w:t>供热比（</w:t>
            </w:r>
            <w:r w:rsidRPr="00E20169">
              <w:rPr>
                <w:rFonts w:eastAsia="仿宋"/>
                <w:color w:val="000000"/>
                <w:kern w:val="0"/>
              </w:rPr>
              <w:t>%</w:t>
            </w:r>
            <w:r w:rsidRPr="00E20169">
              <w:rPr>
                <w:rFonts w:eastAsia="仿宋" w:cs="仿宋" w:hint="eastAsia"/>
                <w:color w:val="000000"/>
                <w:kern w:val="0"/>
              </w:rPr>
              <w:t>）</w:t>
            </w:r>
            <w:r w:rsidRPr="00E20169">
              <w:rPr>
                <w:rFonts w:eastAsia="仿宋"/>
                <w:color w:val="000000"/>
                <w:kern w:val="0"/>
                <w:vertAlign w:val="superscript"/>
              </w:rPr>
              <w:t>*10</w:t>
            </w:r>
          </w:p>
        </w:tc>
        <w:tc>
          <w:tcPr>
            <w:tcW w:w="1642" w:type="dxa"/>
            <w:tcBorders>
              <w:top w:val="nil"/>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s="仿宋" w:hint="eastAsia"/>
                <w:color w:val="000000"/>
                <w:kern w:val="0"/>
              </w:rPr>
              <w:t xml:space="preserve">　</w:t>
            </w:r>
          </w:p>
        </w:tc>
        <w:tc>
          <w:tcPr>
            <w:tcW w:w="735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来源于企业台账或统计报表</w:t>
            </w:r>
          </w:p>
        </w:tc>
      </w:tr>
      <w:tr w:rsidR="000200F2" w:rsidRPr="00E20169">
        <w:trPr>
          <w:trHeight w:val="359"/>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tcBorders>
              <w:top w:val="single" w:sz="4" w:space="0" w:color="auto"/>
              <w:left w:val="nil"/>
              <w:bottom w:val="single" w:sz="4" w:space="0" w:color="auto"/>
              <w:right w:val="single" w:sz="4" w:space="0" w:color="000000"/>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10</w:t>
            </w:r>
            <w:r w:rsidRPr="00E20169">
              <w:rPr>
                <w:rFonts w:eastAsia="仿宋"/>
                <w:color w:val="000000"/>
                <w:kern w:val="0"/>
                <w:sz w:val="14"/>
                <w:szCs w:val="14"/>
              </w:rPr>
              <w:t xml:space="preserve">  </w:t>
            </w:r>
            <w:r w:rsidRPr="00E20169">
              <w:rPr>
                <w:rFonts w:eastAsia="仿宋" w:cs="仿宋" w:hint="eastAsia"/>
                <w:color w:val="000000"/>
                <w:kern w:val="0"/>
              </w:rPr>
              <w:t>供电煤耗（</w:t>
            </w:r>
            <w:r w:rsidRPr="00E20169">
              <w:rPr>
                <w:rFonts w:eastAsia="仿宋"/>
                <w:color w:val="000000"/>
                <w:kern w:val="0"/>
              </w:rPr>
              <w:t>tce/MWh</w:t>
            </w:r>
            <w:r w:rsidRPr="00E20169">
              <w:rPr>
                <w:rFonts w:eastAsia="仿宋" w:cs="仿宋" w:hint="eastAsia"/>
                <w:color w:val="000000"/>
                <w:kern w:val="0"/>
              </w:rPr>
              <w:t>）或供电气耗（万</w:t>
            </w:r>
            <w:r w:rsidRPr="00E20169">
              <w:rPr>
                <w:rFonts w:eastAsia="仿宋"/>
                <w:color w:val="000000"/>
                <w:kern w:val="0"/>
              </w:rPr>
              <w:t>Nm</w:t>
            </w:r>
            <w:r w:rsidRPr="00E20169">
              <w:rPr>
                <w:rFonts w:eastAsia="仿宋"/>
                <w:color w:val="000000"/>
                <w:kern w:val="0"/>
                <w:vertAlign w:val="superscript"/>
              </w:rPr>
              <w:t>3</w:t>
            </w:r>
            <w:r w:rsidRPr="00E20169">
              <w:rPr>
                <w:rFonts w:eastAsia="仿宋"/>
                <w:color w:val="000000"/>
                <w:kern w:val="0"/>
              </w:rPr>
              <w:t>/MWh</w:t>
            </w:r>
            <w:r w:rsidRPr="00E20169">
              <w:rPr>
                <w:rFonts w:eastAsia="仿宋" w:cs="仿宋" w:hint="eastAsia"/>
                <w:color w:val="000000"/>
                <w:kern w:val="0"/>
              </w:rPr>
              <w:t>）</w:t>
            </w:r>
          </w:p>
        </w:tc>
        <w:tc>
          <w:tcPr>
            <w:tcW w:w="1642" w:type="dxa"/>
            <w:tcBorders>
              <w:top w:val="nil"/>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572174.01</w:t>
            </w:r>
          </w:p>
        </w:tc>
        <w:tc>
          <w:tcPr>
            <w:tcW w:w="735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来源于企业台账或统计报表</w:t>
            </w:r>
          </w:p>
        </w:tc>
      </w:tr>
      <w:tr w:rsidR="000200F2" w:rsidRPr="00E20169">
        <w:trPr>
          <w:trHeight w:val="344"/>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tcBorders>
              <w:top w:val="single" w:sz="4" w:space="0" w:color="auto"/>
              <w:left w:val="nil"/>
              <w:bottom w:val="single" w:sz="4" w:space="0" w:color="auto"/>
              <w:right w:val="single" w:sz="4" w:space="0" w:color="000000"/>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11</w:t>
            </w:r>
            <w:r w:rsidRPr="00E20169">
              <w:rPr>
                <w:rFonts w:eastAsia="仿宋"/>
                <w:color w:val="000000"/>
                <w:kern w:val="0"/>
                <w:sz w:val="14"/>
                <w:szCs w:val="14"/>
              </w:rPr>
              <w:t xml:space="preserve">  </w:t>
            </w:r>
            <w:r w:rsidRPr="00E20169">
              <w:rPr>
                <w:rFonts w:eastAsia="仿宋" w:cs="仿宋" w:hint="eastAsia"/>
                <w:color w:val="000000"/>
                <w:kern w:val="0"/>
              </w:rPr>
              <w:t>供热煤耗（</w:t>
            </w:r>
            <w:r w:rsidRPr="00E20169">
              <w:rPr>
                <w:rFonts w:eastAsia="仿宋"/>
                <w:color w:val="000000"/>
                <w:kern w:val="0"/>
              </w:rPr>
              <w:t>tce/TJ</w:t>
            </w:r>
            <w:r w:rsidRPr="00E20169">
              <w:rPr>
                <w:rFonts w:eastAsia="仿宋" w:cs="仿宋" w:hint="eastAsia"/>
                <w:color w:val="000000"/>
                <w:kern w:val="0"/>
              </w:rPr>
              <w:t>）或供热气耗（万</w:t>
            </w:r>
            <w:r w:rsidRPr="00E20169">
              <w:rPr>
                <w:rFonts w:eastAsia="仿宋"/>
                <w:color w:val="000000"/>
                <w:kern w:val="0"/>
              </w:rPr>
              <w:t>Nm</w:t>
            </w:r>
            <w:r w:rsidRPr="00E20169">
              <w:rPr>
                <w:rFonts w:eastAsia="仿宋"/>
                <w:color w:val="000000"/>
                <w:kern w:val="0"/>
                <w:vertAlign w:val="superscript"/>
              </w:rPr>
              <w:t>3</w:t>
            </w:r>
            <w:r w:rsidRPr="00E20169">
              <w:rPr>
                <w:rFonts w:eastAsia="仿宋"/>
                <w:color w:val="000000"/>
                <w:kern w:val="0"/>
              </w:rPr>
              <w:t>/TJ</w:t>
            </w:r>
            <w:r w:rsidRPr="00E20169">
              <w:rPr>
                <w:rFonts w:eastAsia="仿宋" w:cs="仿宋" w:hint="eastAsia"/>
                <w:color w:val="000000"/>
                <w:kern w:val="0"/>
              </w:rPr>
              <w:t>）</w:t>
            </w:r>
          </w:p>
        </w:tc>
        <w:tc>
          <w:tcPr>
            <w:tcW w:w="1642" w:type="dxa"/>
            <w:tcBorders>
              <w:top w:val="nil"/>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s="仿宋" w:hint="eastAsia"/>
                <w:color w:val="000000"/>
                <w:kern w:val="0"/>
              </w:rPr>
              <w:t xml:space="preserve">　</w:t>
            </w:r>
          </w:p>
        </w:tc>
        <w:tc>
          <w:tcPr>
            <w:tcW w:w="735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来源于企业台账或统计报表</w:t>
            </w:r>
          </w:p>
        </w:tc>
      </w:tr>
      <w:tr w:rsidR="000200F2" w:rsidRPr="00E20169">
        <w:trPr>
          <w:trHeight w:val="312"/>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tcBorders>
              <w:top w:val="single" w:sz="4" w:space="0" w:color="auto"/>
              <w:left w:val="nil"/>
              <w:bottom w:val="single" w:sz="4" w:space="0" w:color="auto"/>
              <w:right w:val="single" w:sz="4" w:space="0" w:color="000000"/>
            </w:tcBorders>
            <w:vAlign w:val="center"/>
          </w:tcPr>
          <w:p w:rsidR="000200F2" w:rsidRPr="00E20169" w:rsidRDefault="000200F2" w:rsidP="00E20169">
            <w:pPr>
              <w:widowControl/>
              <w:jc w:val="left"/>
              <w:rPr>
                <w:rFonts w:eastAsia="仿宋"/>
                <w:color w:val="000000"/>
                <w:kern w:val="0"/>
              </w:rPr>
            </w:pPr>
            <w:r w:rsidRPr="00E20169">
              <w:rPr>
                <w:rFonts w:eastAsia="仿宋"/>
                <w:color w:val="000000"/>
                <w:kern w:val="0"/>
              </w:rPr>
              <w:t>12</w:t>
            </w:r>
            <w:r w:rsidRPr="00E20169">
              <w:rPr>
                <w:rFonts w:eastAsia="仿宋"/>
                <w:color w:val="000000"/>
                <w:kern w:val="0"/>
                <w:sz w:val="14"/>
                <w:szCs w:val="14"/>
              </w:rPr>
              <w:t xml:space="preserve">  </w:t>
            </w:r>
            <w:r w:rsidRPr="00E20169">
              <w:rPr>
                <w:rFonts w:eastAsia="仿宋" w:cs="仿宋" w:hint="eastAsia"/>
                <w:color w:val="000000"/>
                <w:kern w:val="0"/>
              </w:rPr>
              <w:t>运行小时数（</w:t>
            </w:r>
            <w:r w:rsidRPr="00E20169">
              <w:rPr>
                <w:rFonts w:eastAsia="仿宋"/>
                <w:color w:val="000000"/>
                <w:kern w:val="0"/>
              </w:rPr>
              <w:t>h</w:t>
            </w:r>
            <w:r w:rsidRPr="00E20169">
              <w:rPr>
                <w:rFonts w:eastAsia="仿宋" w:cs="仿宋" w:hint="eastAsia"/>
                <w:color w:val="000000"/>
                <w:kern w:val="0"/>
              </w:rPr>
              <w:t>）</w:t>
            </w:r>
          </w:p>
        </w:tc>
        <w:tc>
          <w:tcPr>
            <w:tcW w:w="1642" w:type="dxa"/>
            <w:tcBorders>
              <w:top w:val="nil"/>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4745.57</w:t>
            </w:r>
          </w:p>
        </w:tc>
        <w:tc>
          <w:tcPr>
            <w:tcW w:w="7355" w:type="dxa"/>
            <w:tcBorders>
              <w:top w:val="nil"/>
              <w:left w:val="nil"/>
              <w:bottom w:val="nil"/>
              <w:right w:val="single" w:sz="4" w:space="0" w:color="auto"/>
            </w:tcBorders>
            <w:vAlign w:val="center"/>
          </w:tcPr>
          <w:p w:rsidR="000200F2" w:rsidRPr="00E20169" w:rsidRDefault="000200F2" w:rsidP="00E20169">
            <w:pPr>
              <w:widowControl/>
              <w:jc w:val="left"/>
              <w:rPr>
                <w:rFonts w:eastAsia="仿宋"/>
                <w:color w:val="000000"/>
                <w:kern w:val="0"/>
              </w:rPr>
            </w:pPr>
            <w:r w:rsidRPr="00E20169">
              <w:rPr>
                <w:rFonts w:eastAsia="仿宋" w:cs="仿宋" w:hint="eastAsia"/>
                <w:color w:val="000000"/>
                <w:kern w:val="0"/>
              </w:rPr>
              <w:t>来源于企业台账或统计报表</w:t>
            </w:r>
          </w:p>
        </w:tc>
      </w:tr>
      <w:tr w:rsidR="000200F2" w:rsidRPr="00E20169">
        <w:trPr>
          <w:trHeight w:val="312"/>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tcBorders>
              <w:top w:val="single" w:sz="4" w:space="0" w:color="auto"/>
              <w:left w:val="nil"/>
              <w:bottom w:val="single" w:sz="4" w:space="0" w:color="auto"/>
              <w:right w:val="single" w:sz="4" w:space="0" w:color="000000"/>
            </w:tcBorders>
            <w:vAlign w:val="center"/>
          </w:tcPr>
          <w:p w:rsidR="000200F2" w:rsidRPr="00E20169" w:rsidRDefault="000200F2" w:rsidP="00E20169">
            <w:pPr>
              <w:widowControl/>
              <w:jc w:val="left"/>
              <w:rPr>
                <w:rFonts w:eastAsia="仿宋"/>
                <w:color w:val="000000"/>
                <w:kern w:val="0"/>
              </w:rPr>
            </w:pPr>
            <w:r w:rsidRPr="00E20169">
              <w:rPr>
                <w:rFonts w:eastAsia="仿宋"/>
                <w:color w:val="000000"/>
                <w:kern w:val="0"/>
              </w:rPr>
              <w:t>13</w:t>
            </w:r>
            <w:r w:rsidRPr="00E20169">
              <w:rPr>
                <w:rFonts w:eastAsia="仿宋"/>
                <w:color w:val="000000"/>
                <w:kern w:val="0"/>
                <w:sz w:val="14"/>
                <w:szCs w:val="14"/>
              </w:rPr>
              <w:t xml:space="preserve">  </w:t>
            </w:r>
            <w:r w:rsidRPr="00E20169">
              <w:rPr>
                <w:rFonts w:eastAsia="仿宋" w:cs="仿宋" w:hint="eastAsia"/>
                <w:color w:val="000000"/>
                <w:kern w:val="0"/>
              </w:rPr>
              <w:t>负荷率（</w:t>
            </w:r>
            <w:r w:rsidRPr="00E20169">
              <w:rPr>
                <w:rFonts w:eastAsia="仿宋"/>
                <w:color w:val="000000"/>
                <w:kern w:val="0"/>
              </w:rPr>
              <w:t>%</w:t>
            </w:r>
            <w:r w:rsidRPr="00E20169">
              <w:rPr>
                <w:rFonts w:eastAsia="仿宋" w:cs="仿宋" w:hint="eastAsia"/>
                <w:color w:val="000000"/>
                <w:kern w:val="0"/>
              </w:rPr>
              <w:t>）</w:t>
            </w:r>
            <w:r w:rsidRPr="00E20169">
              <w:rPr>
                <w:rFonts w:eastAsia="仿宋"/>
                <w:color w:val="000000"/>
                <w:kern w:val="0"/>
                <w:vertAlign w:val="superscript"/>
              </w:rPr>
              <w:t>*10</w:t>
            </w:r>
          </w:p>
        </w:tc>
        <w:tc>
          <w:tcPr>
            <w:tcW w:w="1642" w:type="dxa"/>
            <w:tcBorders>
              <w:top w:val="nil"/>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65.52</w:t>
            </w:r>
          </w:p>
        </w:tc>
        <w:tc>
          <w:tcPr>
            <w:tcW w:w="7355" w:type="dxa"/>
            <w:tcBorders>
              <w:top w:val="single" w:sz="4" w:space="0" w:color="auto"/>
              <w:left w:val="nil"/>
              <w:bottom w:val="nil"/>
              <w:right w:val="single" w:sz="4" w:space="0" w:color="auto"/>
            </w:tcBorders>
            <w:vAlign w:val="center"/>
          </w:tcPr>
          <w:p w:rsidR="000200F2" w:rsidRPr="00E20169" w:rsidRDefault="000200F2" w:rsidP="00E20169">
            <w:pPr>
              <w:widowControl/>
              <w:jc w:val="left"/>
              <w:rPr>
                <w:rFonts w:eastAsia="仿宋"/>
                <w:color w:val="000000"/>
                <w:kern w:val="0"/>
              </w:rPr>
            </w:pPr>
            <w:r w:rsidRPr="00E20169">
              <w:rPr>
                <w:rFonts w:eastAsia="仿宋" w:cs="仿宋" w:hint="eastAsia"/>
                <w:color w:val="000000"/>
                <w:kern w:val="0"/>
              </w:rPr>
              <w:t>来源于企业台账或统计报表</w:t>
            </w:r>
          </w:p>
        </w:tc>
      </w:tr>
      <w:tr w:rsidR="000200F2" w:rsidRPr="00E20169">
        <w:trPr>
          <w:trHeight w:val="563"/>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tcBorders>
              <w:top w:val="single" w:sz="4" w:space="0" w:color="auto"/>
              <w:left w:val="nil"/>
              <w:bottom w:val="single" w:sz="4" w:space="0" w:color="auto"/>
              <w:right w:val="single" w:sz="4" w:space="0" w:color="000000"/>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14</w:t>
            </w:r>
            <w:r w:rsidRPr="00E20169">
              <w:rPr>
                <w:rFonts w:eastAsia="仿宋"/>
                <w:color w:val="000000"/>
                <w:kern w:val="0"/>
                <w:sz w:val="14"/>
                <w:szCs w:val="14"/>
              </w:rPr>
              <w:t xml:space="preserve">       </w:t>
            </w:r>
            <w:r w:rsidRPr="00E20169">
              <w:rPr>
                <w:rFonts w:eastAsia="仿宋" w:cs="仿宋" w:hint="eastAsia"/>
                <w:color w:val="000000"/>
                <w:kern w:val="0"/>
              </w:rPr>
              <w:t>供电碳排放强度（</w:t>
            </w:r>
            <w:r w:rsidRPr="00E20169">
              <w:rPr>
                <w:rFonts w:eastAsia="仿宋"/>
                <w:color w:val="000000"/>
                <w:kern w:val="0"/>
              </w:rPr>
              <w:t>tCO</w:t>
            </w:r>
            <w:r w:rsidRPr="00E20169">
              <w:rPr>
                <w:rFonts w:eastAsia="仿宋"/>
                <w:color w:val="000000"/>
                <w:kern w:val="0"/>
                <w:vertAlign w:val="subscript"/>
              </w:rPr>
              <w:t>2</w:t>
            </w:r>
            <w:r w:rsidRPr="00E20169">
              <w:rPr>
                <w:rFonts w:eastAsia="仿宋"/>
                <w:color w:val="000000"/>
                <w:kern w:val="0"/>
              </w:rPr>
              <w:t>/MWh</w:t>
            </w:r>
            <w:r w:rsidRPr="00E20169">
              <w:rPr>
                <w:rFonts w:eastAsia="仿宋" w:cs="仿宋" w:hint="eastAsia"/>
                <w:color w:val="000000"/>
                <w:kern w:val="0"/>
              </w:rPr>
              <w:t>）</w:t>
            </w:r>
          </w:p>
        </w:tc>
        <w:tc>
          <w:tcPr>
            <w:tcW w:w="1642" w:type="dxa"/>
            <w:tcBorders>
              <w:top w:val="nil"/>
              <w:left w:val="nil"/>
              <w:bottom w:val="single" w:sz="4" w:space="0" w:color="auto"/>
              <w:right w:val="single" w:sz="4" w:space="0" w:color="auto"/>
            </w:tcBorders>
            <w:shd w:val="clear" w:color="000000" w:fill="D9D9D9"/>
            <w:vAlign w:val="center"/>
          </w:tcPr>
          <w:p w:rsidR="000200F2" w:rsidRPr="00E20169" w:rsidRDefault="000200F2" w:rsidP="00E20169">
            <w:pPr>
              <w:widowControl/>
              <w:jc w:val="center"/>
              <w:rPr>
                <w:rFonts w:eastAsia="仿宋"/>
                <w:kern w:val="0"/>
              </w:rPr>
            </w:pPr>
            <w:r w:rsidRPr="00E20169">
              <w:rPr>
                <w:rFonts w:eastAsia="仿宋"/>
                <w:kern w:val="0"/>
              </w:rPr>
              <w:t>1.1852</w:t>
            </w:r>
          </w:p>
        </w:tc>
        <w:tc>
          <w:tcPr>
            <w:tcW w:w="7355" w:type="dxa"/>
            <w:tcBorders>
              <w:top w:val="single" w:sz="4" w:space="0" w:color="auto"/>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热电联产机组需填写，机组</w:t>
            </w:r>
            <w:r w:rsidRPr="00E20169">
              <w:rPr>
                <w:rFonts w:eastAsia="仿宋"/>
                <w:color w:val="000000"/>
                <w:kern w:val="0"/>
              </w:rPr>
              <w:t>1</w:t>
            </w:r>
            <w:r w:rsidRPr="00E20169">
              <w:rPr>
                <w:rFonts w:eastAsia="仿宋" w:cs="仿宋" w:hint="eastAsia"/>
                <w:color w:val="000000"/>
                <w:kern w:val="0"/>
              </w:rPr>
              <w:t>供电二氧化碳排放量</w:t>
            </w:r>
            <w:r w:rsidRPr="00E20169">
              <w:rPr>
                <w:rFonts w:eastAsia="仿宋"/>
                <w:color w:val="000000"/>
                <w:kern w:val="0"/>
              </w:rPr>
              <w:t>/</w:t>
            </w:r>
            <w:r w:rsidRPr="00E20169">
              <w:rPr>
                <w:rFonts w:eastAsia="仿宋" w:cs="仿宋" w:hint="eastAsia"/>
                <w:color w:val="000000"/>
                <w:kern w:val="0"/>
              </w:rPr>
              <w:t>供电量，其中：供电二氧化碳排放量</w:t>
            </w:r>
            <w:r w:rsidRPr="00E20169">
              <w:rPr>
                <w:rFonts w:eastAsia="仿宋"/>
                <w:color w:val="000000"/>
                <w:kern w:val="0"/>
              </w:rPr>
              <w:t>=</w:t>
            </w:r>
            <w:r w:rsidRPr="00E20169">
              <w:rPr>
                <w:rFonts w:eastAsia="仿宋" w:cs="仿宋" w:hint="eastAsia"/>
                <w:color w:val="000000"/>
                <w:kern w:val="0"/>
              </w:rPr>
              <w:t>机组二氧化碳排放量</w:t>
            </w:r>
            <w:r w:rsidRPr="00E20169">
              <w:rPr>
                <w:rFonts w:eastAsia="仿宋"/>
                <w:color w:val="000000"/>
                <w:kern w:val="0"/>
              </w:rPr>
              <w:t>*</w:t>
            </w:r>
            <w:r w:rsidRPr="00E20169">
              <w:rPr>
                <w:rFonts w:eastAsia="仿宋" w:cs="仿宋" w:hint="eastAsia"/>
                <w:color w:val="000000"/>
                <w:kern w:val="0"/>
              </w:rPr>
              <w:t>（</w:t>
            </w:r>
            <w:r w:rsidRPr="00E20169">
              <w:rPr>
                <w:rFonts w:eastAsia="仿宋"/>
                <w:color w:val="000000"/>
                <w:kern w:val="0"/>
              </w:rPr>
              <w:t>1-</w:t>
            </w:r>
            <w:r w:rsidRPr="00E20169">
              <w:rPr>
                <w:rFonts w:eastAsia="仿宋" w:cs="仿宋" w:hint="eastAsia"/>
                <w:color w:val="000000"/>
                <w:kern w:val="0"/>
              </w:rPr>
              <w:t>供热比）</w:t>
            </w:r>
          </w:p>
        </w:tc>
      </w:tr>
      <w:tr w:rsidR="000200F2" w:rsidRPr="00E20169">
        <w:trPr>
          <w:trHeight w:val="563"/>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tcBorders>
              <w:top w:val="single" w:sz="4" w:space="0" w:color="auto"/>
              <w:left w:val="nil"/>
              <w:bottom w:val="single" w:sz="4" w:space="0" w:color="auto"/>
              <w:right w:val="single" w:sz="4" w:space="0" w:color="000000"/>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15</w:t>
            </w:r>
            <w:r w:rsidRPr="00E20169">
              <w:rPr>
                <w:rFonts w:eastAsia="仿宋"/>
                <w:color w:val="000000"/>
                <w:kern w:val="0"/>
                <w:sz w:val="14"/>
                <w:szCs w:val="14"/>
              </w:rPr>
              <w:t xml:space="preserve">  </w:t>
            </w:r>
            <w:r w:rsidRPr="00E20169">
              <w:rPr>
                <w:rFonts w:eastAsia="仿宋" w:cs="仿宋" w:hint="eastAsia"/>
                <w:color w:val="000000"/>
                <w:kern w:val="0"/>
              </w:rPr>
              <w:t>供热碳排放强度（</w:t>
            </w:r>
            <w:r w:rsidRPr="00E20169">
              <w:rPr>
                <w:rFonts w:eastAsia="仿宋"/>
                <w:color w:val="000000"/>
                <w:kern w:val="0"/>
              </w:rPr>
              <w:t>tCO</w:t>
            </w:r>
            <w:r w:rsidRPr="00E20169">
              <w:rPr>
                <w:rFonts w:eastAsia="仿宋"/>
                <w:color w:val="000000"/>
                <w:kern w:val="0"/>
                <w:vertAlign w:val="subscript"/>
              </w:rPr>
              <w:t>2</w:t>
            </w:r>
            <w:r w:rsidRPr="00E20169">
              <w:rPr>
                <w:rFonts w:eastAsia="仿宋"/>
                <w:color w:val="000000"/>
                <w:kern w:val="0"/>
              </w:rPr>
              <w:t>/TJ</w:t>
            </w:r>
            <w:r w:rsidRPr="00E20169">
              <w:rPr>
                <w:rFonts w:eastAsia="仿宋" w:cs="仿宋" w:hint="eastAsia"/>
                <w:color w:val="000000"/>
                <w:kern w:val="0"/>
              </w:rPr>
              <w:t>）</w:t>
            </w:r>
          </w:p>
        </w:tc>
        <w:tc>
          <w:tcPr>
            <w:tcW w:w="1642" w:type="dxa"/>
            <w:tcBorders>
              <w:top w:val="nil"/>
              <w:left w:val="nil"/>
              <w:bottom w:val="single" w:sz="4" w:space="0" w:color="auto"/>
              <w:right w:val="single" w:sz="4" w:space="0" w:color="auto"/>
            </w:tcBorders>
            <w:shd w:val="clear" w:color="000000" w:fill="D9D9D9"/>
            <w:vAlign w:val="center"/>
          </w:tcPr>
          <w:p w:rsidR="000200F2" w:rsidRPr="00E20169" w:rsidRDefault="000200F2" w:rsidP="00E20169">
            <w:pPr>
              <w:widowControl/>
              <w:jc w:val="center"/>
              <w:rPr>
                <w:rFonts w:eastAsia="仿宋"/>
                <w:kern w:val="0"/>
              </w:rPr>
            </w:pPr>
            <w:r w:rsidRPr="00E20169">
              <w:rPr>
                <w:rFonts w:eastAsia="仿宋"/>
                <w:kern w:val="0"/>
              </w:rPr>
              <w:t>0</w:t>
            </w:r>
          </w:p>
        </w:tc>
        <w:tc>
          <w:tcPr>
            <w:tcW w:w="735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热电联产机组需填写，机组</w:t>
            </w:r>
            <w:r w:rsidRPr="00E20169">
              <w:rPr>
                <w:rFonts w:eastAsia="仿宋"/>
                <w:color w:val="000000"/>
                <w:kern w:val="0"/>
              </w:rPr>
              <w:t>1</w:t>
            </w:r>
            <w:r w:rsidRPr="00E20169">
              <w:rPr>
                <w:rFonts w:eastAsia="仿宋" w:cs="仿宋" w:hint="eastAsia"/>
                <w:color w:val="000000"/>
                <w:kern w:val="0"/>
              </w:rPr>
              <w:t>供热二氧化碳排放量</w:t>
            </w:r>
            <w:r w:rsidRPr="00E20169">
              <w:rPr>
                <w:rFonts w:eastAsia="仿宋"/>
                <w:color w:val="000000"/>
                <w:kern w:val="0"/>
              </w:rPr>
              <w:t>/</w:t>
            </w:r>
            <w:r w:rsidRPr="00E20169">
              <w:rPr>
                <w:rFonts w:eastAsia="仿宋" w:cs="仿宋" w:hint="eastAsia"/>
                <w:color w:val="000000"/>
                <w:kern w:val="0"/>
              </w:rPr>
              <w:t>供热量，其中：供热二氧化碳排放量</w:t>
            </w:r>
            <w:r w:rsidRPr="00E20169">
              <w:rPr>
                <w:rFonts w:eastAsia="仿宋"/>
                <w:color w:val="000000"/>
                <w:kern w:val="0"/>
              </w:rPr>
              <w:t>=</w:t>
            </w:r>
            <w:r w:rsidRPr="00E20169">
              <w:rPr>
                <w:rFonts w:eastAsia="仿宋" w:cs="仿宋" w:hint="eastAsia"/>
                <w:color w:val="000000"/>
                <w:kern w:val="0"/>
              </w:rPr>
              <w:t>机组二氧化碳排放量</w:t>
            </w:r>
            <w:r w:rsidRPr="00E20169">
              <w:rPr>
                <w:rFonts w:eastAsia="仿宋"/>
                <w:color w:val="000000"/>
                <w:kern w:val="0"/>
              </w:rPr>
              <w:t>*</w:t>
            </w:r>
            <w:r w:rsidRPr="00E20169">
              <w:rPr>
                <w:rFonts w:eastAsia="仿宋" w:cs="仿宋" w:hint="eastAsia"/>
                <w:color w:val="000000"/>
                <w:kern w:val="0"/>
              </w:rPr>
              <w:t>供热比</w:t>
            </w:r>
          </w:p>
        </w:tc>
      </w:tr>
      <w:tr w:rsidR="000200F2" w:rsidRPr="00E20169">
        <w:trPr>
          <w:trHeight w:val="312"/>
          <w:jc w:val="center"/>
        </w:trPr>
        <w:tc>
          <w:tcPr>
            <w:tcW w:w="1032" w:type="dxa"/>
            <w:vMerge w:val="restart"/>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br/>
            </w:r>
            <w:r w:rsidRPr="00E20169">
              <w:rPr>
                <w:rFonts w:eastAsia="仿宋" w:cs="仿宋" w:hint="eastAsia"/>
                <w:color w:val="000000"/>
                <w:kern w:val="0"/>
              </w:rPr>
              <w:t>机组</w:t>
            </w:r>
            <w:r w:rsidRPr="00E20169">
              <w:rPr>
                <w:rFonts w:eastAsia="仿宋"/>
                <w:color w:val="000000"/>
                <w:kern w:val="0"/>
              </w:rPr>
              <w:t>2</w:t>
            </w:r>
            <w:r w:rsidRPr="00E20169">
              <w:rPr>
                <w:rFonts w:eastAsia="仿宋"/>
                <w:color w:val="000000"/>
                <w:kern w:val="0"/>
                <w:vertAlign w:val="superscript"/>
              </w:rPr>
              <w:t>*2</w:t>
            </w:r>
          </w:p>
        </w:tc>
        <w:tc>
          <w:tcPr>
            <w:tcW w:w="3768" w:type="dxa"/>
            <w:gridSpan w:val="2"/>
            <w:tcBorders>
              <w:top w:val="single" w:sz="4" w:space="0" w:color="auto"/>
              <w:left w:val="nil"/>
              <w:bottom w:val="single" w:sz="4" w:space="0" w:color="auto"/>
              <w:right w:val="single" w:sz="4" w:space="0" w:color="000000"/>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1</w:t>
            </w:r>
            <w:r w:rsidRPr="00E20169">
              <w:rPr>
                <w:rFonts w:eastAsia="仿宋"/>
                <w:color w:val="000000"/>
                <w:kern w:val="0"/>
                <w:sz w:val="14"/>
                <w:szCs w:val="14"/>
              </w:rPr>
              <w:t xml:space="preserve">  </w:t>
            </w:r>
            <w:r w:rsidRPr="00E20169">
              <w:rPr>
                <w:rFonts w:eastAsia="仿宋" w:cs="仿宋" w:hint="eastAsia"/>
                <w:color w:val="000000"/>
                <w:kern w:val="0"/>
              </w:rPr>
              <w:t>发电燃料类型</w:t>
            </w:r>
          </w:p>
        </w:tc>
        <w:tc>
          <w:tcPr>
            <w:tcW w:w="1642" w:type="dxa"/>
            <w:tcBorders>
              <w:top w:val="nil"/>
              <w:left w:val="nil"/>
              <w:bottom w:val="nil"/>
              <w:right w:val="single" w:sz="4" w:space="0" w:color="auto"/>
            </w:tcBorders>
            <w:vAlign w:val="center"/>
          </w:tcPr>
          <w:p w:rsidR="000200F2" w:rsidRPr="00001086" w:rsidRDefault="000200F2" w:rsidP="00E20169">
            <w:pPr>
              <w:widowControl/>
              <w:jc w:val="center"/>
              <w:rPr>
                <w:rFonts w:eastAsia="仿宋"/>
                <w:b/>
                <w:bCs/>
                <w:kern w:val="0"/>
              </w:rPr>
            </w:pPr>
            <w:r w:rsidRPr="00001086">
              <w:rPr>
                <w:rFonts w:eastAsia="仿宋" w:cs="仿宋" w:hint="eastAsia"/>
                <w:b/>
                <w:bCs/>
                <w:kern w:val="0"/>
              </w:rPr>
              <w:t>燃煤</w:t>
            </w:r>
          </w:p>
        </w:tc>
        <w:tc>
          <w:tcPr>
            <w:tcW w:w="735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燃煤、燃油或者燃气</w:t>
            </w:r>
          </w:p>
        </w:tc>
      </w:tr>
      <w:tr w:rsidR="000200F2" w:rsidRPr="00E20169">
        <w:trPr>
          <w:trHeight w:val="312"/>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tcBorders>
              <w:top w:val="single" w:sz="4" w:space="0" w:color="auto"/>
              <w:left w:val="nil"/>
              <w:bottom w:val="single" w:sz="4" w:space="0" w:color="auto"/>
              <w:right w:val="single" w:sz="4" w:space="0" w:color="000000"/>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2</w:t>
            </w:r>
            <w:r w:rsidRPr="00E20169">
              <w:rPr>
                <w:rFonts w:eastAsia="仿宋"/>
                <w:color w:val="000000"/>
                <w:kern w:val="0"/>
                <w:sz w:val="14"/>
                <w:szCs w:val="14"/>
              </w:rPr>
              <w:t>  </w:t>
            </w:r>
            <w:r w:rsidRPr="00E20169">
              <w:rPr>
                <w:rFonts w:eastAsia="仿宋" w:cs="仿宋" w:hint="eastAsia"/>
                <w:color w:val="000000"/>
                <w:kern w:val="0"/>
              </w:rPr>
              <w:t>装机容量（</w:t>
            </w:r>
            <w:r w:rsidRPr="00E20169">
              <w:rPr>
                <w:rFonts w:eastAsia="仿宋"/>
                <w:color w:val="000000"/>
                <w:kern w:val="0"/>
              </w:rPr>
              <w:t>MW</w:t>
            </w:r>
            <w:r w:rsidRPr="00E20169">
              <w:rPr>
                <w:rFonts w:eastAsia="仿宋" w:cs="仿宋" w:hint="eastAsia"/>
                <w:color w:val="000000"/>
                <w:kern w:val="0"/>
              </w:rPr>
              <w:t>）</w:t>
            </w:r>
          </w:p>
        </w:tc>
        <w:tc>
          <w:tcPr>
            <w:tcW w:w="1642" w:type="dxa"/>
            <w:tcBorders>
              <w:top w:val="single" w:sz="4" w:space="0" w:color="auto"/>
              <w:left w:val="nil"/>
              <w:bottom w:val="single" w:sz="4" w:space="0" w:color="auto"/>
              <w:right w:val="single" w:sz="4" w:space="0" w:color="auto"/>
            </w:tcBorders>
            <w:vAlign w:val="center"/>
          </w:tcPr>
          <w:p w:rsidR="000200F2" w:rsidRPr="00001086" w:rsidRDefault="000200F2" w:rsidP="00E20169">
            <w:pPr>
              <w:widowControl/>
              <w:jc w:val="center"/>
              <w:rPr>
                <w:rFonts w:eastAsia="仿宋"/>
                <w:b/>
                <w:bCs/>
                <w:kern w:val="0"/>
              </w:rPr>
            </w:pPr>
            <w:r w:rsidRPr="00001086">
              <w:rPr>
                <w:rFonts w:eastAsia="仿宋"/>
                <w:b/>
                <w:bCs/>
                <w:kern w:val="0"/>
              </w:rPr>
              <w:t>600</w:t>
            </w:r>
          </w:p>
        </w:tc>
        <w:tc>
          <w:tcPr>
            <w:tcW w:w="735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单机容量，如果合并填报时请列明每台机组的容量</w:t>
            </w:r>
          </w:p>
        </w:tc>
      </w:tr>
      <w:tr w:rsidR="000200F2" w:rsidRPr="00E20169">
        <w:trPr>
          <w:trHeight w:val="312"/>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vMerge w:val="restart"/>
            <w:tcBorders>
              <w:top w:val="single" w:sz="4" w:space="0" w:color="auto"/>
              <w:left w:val="single" w:sz="4" w:space="0" w:color="auto"/>
              <w:bottom w:val="single" w:sz="4" w:space="0" w:color="000000"/>
              <w:right w:val="single" w:sz="4" w:space="0" w:color="000000"/>
            </w:tcBorders>
            <w:vAlign w:val="center"/>
          </w:tcPr>
          <w:p w:rsidR="000200F2" w:rsidRPr="00E20169" w:rsidRDefault="000200F2" w:rsidP="00E20169">
            <w:pPr>
              <w:widowControl/>
              <w:jc w:val="left"/>
              <w:rPr>
                <w:rFonts w:eastAsia="仿宋"/>
                <w:color w:val="000000"/>
                <w:kern w:val="0"/>
              </w:rPr>
            </w:pPr>
            <w:r w:rsidRPr="00E20169">
              <w:rPr>
                <w:rFonts w:eastAsia="仿宋"/>
                <w:color w:val="000000"/>
                <w:kern w:val="0"/>
              </w:rPr>
              <w:t>3</w:t>
            </w:r>
            <w:r w:rsidRPr="00E20169">
              <w:rPr>
                <w:rFonts w:eastAsia="仿宋"/>
                <w:color w:val="000000"/>
                <w:kern w:val="0"/>
                <w:sz w:val="14"/>
                <w:szCs w:val="14"/>
              </w:rPr>
              <w:t>  </w:t>
            </w:r>
            <w:r w:rsidRPr="00E20169">
              <w:rPr>
                <w:rFonts w:eastAsia="仿宋" w:cs="仿宋" w:hint="eastAsia"/>
                <w:color w:val="000000"/>
                <w:kern w:val="0"/>
              </w:rPr>
              <w:t>压力参数</w:t>
            </w:r>
            <w:r w:rsidRPr="00E20169">
              <w:rPr>
                <w:rFonts w:eastAsia="仿宋"/>
                <w:color w:val="000000"/>
                <w:kern w:val="0"/>
              </w:rPr>
              <w:t>/</w:t>
            </w:r>
            <w:r w:rsidRPr="00E20169">
              <w:rPr>
                <w:rFonts w:eastAsia="仿宋" w:cs="仿宋" w:hint="eastAsia"/>
                <w:color w:val="000000"/>
                <w:kern w:val="0"/>
              </w:rPr>
              <w:t>机组类型</w:t>
            </w:r>
          </w:p>
        </w:tc>
        <w:tc>
          <w:tcPr>
            <w:tcW w:w="1642" w:type="dxa"/>
            <w:tcBorders>
              <w:top w:val="nil"/>
              <w:left w:val="nil"/>
              <w:bottom w:val="nil"/>
              <w:right w:val="single" w:sz="4" w:space="0" w:color="auto"/>
            </w:tcBorders>
            <w:vAlign w:val="center"/>
          </w:tcPr>
          <w:p w:rsidR="000200F2" w:rsidRPr="00001086" w:rsidRDefault="000200F2" w:rsidP="00E20169">
            <w:pPr>
              <w:widowControl/>
              <w:jc w:val="center"/>
              <w:rPr>
                <w:rFonts w:eastAsia="仿宋"/>
                <w:b/>
                <w:bCs/>
                <w:kern w:val="0"/>
              </w:rPr>
            </w:pPr>
            <w:r w:rsidRPr="00001086">
              <w:rPr>
                <w:rFonts w:eastAsia="仿宋" w:cs="仿宋" w:hint="eastAsia"/>
                <w:b/>
                <w:bCs/>
                <w:kern w:val="0"/>
              </w:rPr>
              <w:t>亚临界</w:t>
            </w:r>
          </w:p>
        </w:tc>
        <w:tc>
          <w:tcPr>
            <w:tcW w:w="7355" w:type="dxa"/>
            <w:vMerge w:val="restart"/>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r w:rsidRPr="00E20169">
              <w:rPr>
                <w:rFonts w:eastAsia="仿宋" w:cs="仿宋" w:hint="eastAsia"/>
                <w:color w:val="000000"/>
                <w:kern w:val="0"/>
              </w:rPr>
              <w:t>请填机组类型或压力参数，其中：</w:t>
            </w:r>
            <w:r w:rsidRPr="00E20169">
              <w:rPr>
                <w:rFonts w:eastAsia="仿宋"/>
                <w:color w:val="000000"/>
                <w:kern w:val="0"/>
              </w:rPr>
              <w:br/>
              <w:t xml:space="preserve">■ </w:t>
            </w:r>
            <w:r w:rsidRPr="00E20169">
              <w:rPr>
                <w:rFonts w:eastAsia="仿宋" w:cs="仿宋" w:hint="eastAsia"/>
                <w:color w:val="000000"/>
                <w:kern w:val="0"/>
              </w:rPr>
              <w:t>对于燃煤机组，压力参数指：中压、高压、超高压、亚临界、超临界、超超临界；并注明是否循环流化床机</w:t>
            </w:r>
            <w:r w:rsidRPr="00E20169">
              <w:rPr>
                <w:rFonts w:eastAsia="仿宋" w:cs="仿宋" w:hint="eastAsia"/>
                <w:kern w:val="0"/>
              </w:rPr>
              <w:t>组、</w:t>
            </w:r>
            <w:r w:rsidRPr="00E20169">
              <w:rPr>
                <w:rFonts w:eastAsia="仿宋"/>
                <w:kern w:val="0"/>
              </w:rPr>
              <w:t>IGCC</w:t>
            </w:r>
            <w:r w:rsidRPr="00E20169">
              <w:rPr>
                <w:rFonts w:eastAsia="仿宋" w:cs="仿宋" w:hint="eastAsia"/>
                <w:kern w:val="0"/>
              </w:rPr>
              <w:t>机组；</w:t>
            </w:r>
            <w:r w:rsidRPr="00E20169">
              <w:rPr>
                <w:rFonts w:eastAsia="仿宋"/>
                <w:color w:val="000000"/>
                <w:kern w:val="0"/>
              </w:rPr>
              <w:br/>
              <w:t xml:space="preserve">■ </w:t>
            </w:r>
            <w:r w:rsidRPr="00E20169">
              <w:rPr>
                <w:rFonts w:eastAsia="仿宋" w:cs="仿宋" w:hint="eastAsia"/>
                <w:color w:val="000000"/>
                <w:kern w:val="0"/>
              </w:rPr>
              <w:t>对于燃气机组，机组类型指：</w:t>
            </w:r>
            <w:r w:rsidRPr="00E20169">
              <w:rPr>
                <w:rFonts w:eastAsia="仿宋"/>
                <w:color w:val="000000"/>
                <w:kern w:val="0"/>
              </w:rPr>
              <w:t>B</w:t>
            </w:r>
            <w:r w:rsidRPr="00E20169">
              <w:rPr>
                <w:rFonts w:eastAsia="仿宋" w:cs="仿宋" w:hint="eastAsia"/>
                <w:color w:val="000000"/>
                <w:kern w:val="0"/>
              </w:rPr>
              <w:t>级、</w:t>
            </w:r>
            <w:r w:rsidRPr="00E20169">
              <w:rPr>
                <w:rFonts w:eastAsia="仿宋"/>
                <w:color w:val="000000"/>
                <w:kern w:val="0"/>
              </w:rPr>
              <w:t>E</w:t>
            </w:r>
            <w:r w:rsidRPr="00E20169">
              <w:rPr>
                <w:rFonts w:eastAsia="仿宋" w:cs="仿宋" w:hint="eastAsia"/>
                <w:color w:val="000000"/>
                <w:kern w:val="0"/>
              </w:rPr>
              <w:t>级、</w:t>
            </w:r>
            <w:r w:rsidRPr="00E20169">
              <w:rPr>
                <w:rFonts w:eastAsia="仿宋"/>
                <w:color w:val="000000"/>
                <w:kern w:val="0"/>
              </w:rPr>
              <w:t>F</w:t>
            </w:r>
            <w:r w:rsidRPr="00E20169">
              <w:rPr>
                <w:rFonts w:eastAsia="仿宋" w:cs="仿宋" w:hint="eastAsia"/>
                <w:color w:val="000000"/>
                <w:kern w:val="0"/>
              </w:rPr>
              <w:t>级、</w:t>
            </w:r>
            <w:r w:rsidRPr="00E20169">
              <w:rPr>
                <w:rFonts w:eastAsia="仿宋"/>
                <w:color w:val="000000"/>
                <w:kern w:val="0"/>
              </w:rPr>
              <w:t>H</w:t>
            </w:r>
            <w:r w:rsidRPr="00E20169">
              <w:rPr>
                <w:rFonts w:eastAsia="仿宋" w:cs="仿宋" w:hint="eastAsia"/>
                <w:color w:val="000000"/>
                <w:kern w:val="0"/>
              </w:rPr>
              <w:t>级、分布式</w:t>
            </w:r>
          </w:p>
        </w:tc>
      </w:tr>
      <w:tr w:rsidR="000200F2" w:rsidRPr="00E20169">
        <w:trPr>
          <w:trHeight w:val="312"/>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vMerge/>
            <w:tcBorders>
              <w:top w:val="single" w:sz="4" w:space="0" w:color="auto"/>
              <w:left w:val="single" w:sz="4" w:space="0" w:color="auto"/>
              <w:bottom w:val="single" w:sz="4" w:space="0" w:color="000000"/>
              <w:right w:val="single" w:sz="4" w:space="0" w:color="000000"/>
            </w:tcBorders>
            <w:vAlign w:val="center"/>
          </w:tcPr>
          <w:p w:rsidR="000200F2" w:rsidRPr="00E20169" w:rsidRDefault="000200F2" w:rsidP="00E20169">
            <w:pPr>
              <w:widowControl/>
              <w:jc w:val="left"/>
              <w:rPr>
                <w:rFonts w:eastAsia="仿宋"/>
                <w:color w:val="000000"/>
                <w:kern w:val="0"/>
              </w:rPr>
            </w:pPr>
          </w:p>
        </w:tc>
        <w:tc>
          <w:tcPr>
            <w:tcW w:w="1642" w:type="dxa"/>
            <w:tcBorders>
              <w:top w:val="single" w:sz="4" w:space="0" w:color="auto"/>
              <w:left w:val="nil"/>
              <w:bottom w:val="nil"/>
              <w:right w:val="single" w:sz="4" w:space="0" w:color="auto"/>
            </w:tcBorders>
            <w:vAlign w:val="center"/>
          </w:tcPr>
          <w:p w:rsidR="000200F2" w:rsidRPr="00E20169" w:rsidRDefault="000200F2" w:rsidP="00E20169">
            <w:pPr>
              <w:widowControl/>
              <w:jc w:val="center"/>
              <w:rPr>
                <w:rFonts w:eastAsia="仿宋"/>
                <w:b/>
                <w:bCs/>
                <w:color w:val="4F81BD"/>
                <w:kern w:val="0"/>
              </w:rPr>
            </w:pPr>
            <w:r w:rsidRPr="00E20169">
              <w:rPr>
                <w:rFonts w:eastAsia="仿宋"/>
                <w:b/>
                <w:bCs/>
                <w:color w:val="4F81BD"/>
                <w:kern w:val="0"/>
              </w:rPr>
              <w:t>-</w:t>
            </w:r>
          </w:p>
        </w:tc>
        <w:tc>
          <w:tcPr>
            <w:tcW w:w="7355"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r>
      <w:tr w:rsidR="000200F2" w:rsidRPr="00E20169">
        <w:trPr>
          <w:trHeight w:val="844"/>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tcBorders>
              <w:top w:val="single" w:sz="4" w:space="0" w:color="auto"/>
              <w:left w:val="nil"/>
              <w:bottom w:val="nil"/>
              <w:right w:val="single" w:sz="4" w:space="0" w:color="000000"/>
            </w:tcBorders>
            <w:vAlign w:val="center"/>
          </w:tcPr>
          <w:p w:rsidR="000200F2" w:rsidRPr="00001086" w:rsidRDefault="000200F2" w:rsidP="00E20169">
            <w:pPr>
              <w:widowControl/>
              <w:rPr>
                <w:rFonts w:eastAsia="仿宋"/>
                <w:kern w:val="0"/>
              </w:rPr>
            </w:pPr>
            <w:r w:rsidRPr="00001086">
              <w:rPr>
                <w:rFonts w:eastAsia="仿宋"/>
                <w:kern w:val="0"/>
              </w:rPr>
              <w:t>4</w:t>
            </w:r>
            <w:r w:rsidRPr="00001086">
              <w:rPr>
                <w:rFonts w:eastAsia="仿宋"/>
                <w:kern w:val="0"/>
                <w:sz w:val="14"/>
                <w:szCs w:val="14"/>
              </w:rPr>
              <w:t>  </w:t>
            </w:r>
            <w:r w:rsidRPr="00001086">
              <w:rPr>
                <w:rFonts w:eastAsia="仿宋" w:cs="仿宋" w:hint="eastAsia"/>
                <w:kern w:val="0"/>
              </w:rPr>
              <w:t>汽轮机排汽冷却方式</w:t>
            </w:r>
            <w:r w:rsidRPr="00001086">
              <w:rPr>
                <w:rFonts w:eastAsia="仿宋"/>
                <w:kern w:val="0"/>
                <w:vertAlign w:val="superscript"/>
              </w:rPr>
              <w:t>*3</w:t>
            </w:r>
          </w:p>
        </w:tc>
        <w:tc>
          <w:tcPr>
            <w:tcW w:w="1642" w:type="dxa"/>
            <w:tcBorders>
              <w:top w:val="single" w:sz="4" w:space="0" w:color="auto"/>
              <w:left w:val="nil"/>
              <w:bottom w:val="nil"/>
              <w:right w:val="single" w:sz="4" w:space="0" w:color="auto"/>
            </w:tcBorders>
            <w:vAlign w:val="center"/>
          </w:tcPr>
          <w:p w:rsidR="000200F2" w:rsidRPr="00001086" w:rsidRDefault="000200F2" w:rsidP="00E20169">
            <w:pPr>
              <w:widowControl/>
              <w:jc w:val="center"/>
              <w:rPr>
                <w:rFonts w:eastAsia="仿宋"/>
                <w:b/>
                <w:bCs/>
                <w:kern w:val="0"/>
              </w:rPr>
            </w:pPr>
            <w:r w:rsidRPr="00001086">
              <w:rPr>
                <w:rFonts w:eastAsia="仿宋" w:cs="仿宋" w:hint="eastAsia"/>
                <w:b/>
                <w:bCs/>
                <w:kern w:val="0"/>
              </w:rPr>
              <w:t>水冷</w:t>
            </w:r>
            <w:r w:rsidRPr="00001086">
              <w:rPr>
                <w:rFonts w:eastAsia="仿宋"/>
                <w:b/>
                <w:bCs/>
                <w:kern w:val="0"/>
              </w:rPr>
              <w:t>(</w:t>
            </w:r>
            <w:r w:rsidRPr="00001086">
              <w:rPr>
                <w:rFonts w:eastAsia="仿宋" w:cs="仿宋" w:hint="eastAsia"/>
                <w:b/>
                <w:bCs/>
                <w:kern w:val="0"/>
              </w:rPr>
              <w:t>闭式</w:t>
            </w:r>
            <w:r w:rsidRPr="00001086">
              <w:rPr>
                <w:rFonts w:eastAsia="仿宋"/>
                <w:b/>
                <w:bCs/>
                <w:kern w:val="0"/>
              </w:rPr>
              <w:t>)</w:t>
            </w:r>
          </w:p>
        </w:tc>
        <w:tc>
          <w:tcPr>
            <w:tcW w:w="7355" w:type="dxa"/>
            <w:tcBorders>
              <w:top w:val="nil"/>
              <w:left w:val="nil"/>
              <w:bottom w:val="nil"/>
              <w:right w:val="single" w:sz="4" w:space="0" w:color="auto"/>
            </w:tcBorders>
            <w:vAlign w:val="center"/>
          </w:tcPr>
          <w:p w:rsidR="000200F2" w:rsidRPr="00E20169" w:rsidRDefault="000200F2" w:rsidP="00E20169">
            <w:pPr>
              <w:widowControl/>
              <w:jc w:val="left"/>
              <w:rPr>
                <w:rFonts w:eastAsia="仿宋"/>
                <w:color w:val="000000"/>
                <w:kern w:val="0"/>
              </w:rPr>
            </w:pPr>
            <w:r w:rsidRPr="00E20169">
              <w:rPr>
                <w:rFonts w:eastAsia="仿宋"/>
                <w:color w:val="000000"/>
                <w:kern w:val="0"/>
              </w:rPr>
              <w:t xml:space="preserve">■ </w:t>
            </w:r>
            <w:r w:rsidRPr="00E20169">
              <w:rPr>
                <w:rFonts w:eastAsia="仿宋" w:cs="仿宋" w:hint="eastAsia"/>
                <w:color w:val="000000"/>
                <w:kern w:val="0"/>
              </w:rPr>
              <w:t>水冷，含开式循环、闭式循环；</w:t>
            </w:r>
            <w:r w:rsidRPr="00E20169">
              <w:rPr>
                <w:rFonts w:eastAsia="仿宋"/>
                <w:color w:val="000000"/>
                <w:kern w:val="0"/>
              </w:rPr>
              <w:br/>
              <w:t xml:space="preserve">■ </w:t>
            </w:r>
            <w:r w:rsidRPr="00E20169">
              <w:rPr>
                <w:rFonts w:eastAsia="仿宋" w:cs="仿宋" w:hint="eastAsia"/>
                <w:color w:val="000000"/>
                <w:kern w:val="0"/>
              </w:rPr>
              <w:t>空冷，含直接空冷、间接空冷；</w:t>
            </w:r>
            <w:r w:rsidRPr="00E20169">
              <w:rPr>
                <w:rFonts w:eastAsia="仿宋"/>
                <w:color w:val="000000"/>
                <w:kern w:val="0"/>
              </w:rPr>
              <w:br/>
              <w:t xml:space="preserve">■ </w:t>
            </w:r>
            <w:r w:rsidRPr="00E20169">
              <w:rPr>
                <w:rFonts w:eastAsia="仿宋" w:cs="仿宋" w:hint="eastAsia"/>
                <w:color w:val="000000"/>
                <w:kern w:val="0"/>
              </w:rPr>
              <w:t>对于背压机组、内燃机组等特殊发电机组，仅需注明，不需填写冷却方式</w:t>
            </w:r>
          </w:p>
        </w:tc>
      </w:tr>
      <w:tr w:rsidR="000200F2" w:rsidRPr="00E20169">
        <w:trPr>
          <w:trHeight w:val="312"/>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tcBorders>
              <w:top w:val="single" w:sz="4" w:space="0" w:color="auto"/>
              <w:left w:val="nil"/>
              <w:bottom w:val="single" w:sz="4" w:space="0" w:color="auto"/>
              <w:right w:val="single" w:sz="4" w:space="0" w:color="000000"/>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 xml:space="preserve">5  </w:t>
            </w:r>
            <w:r w:rsidRPr="00E20169">
              <w:rPr>
                <w:rFonts w:eastAsia="仿宋" w:cs="仿宋" w:hint="eastAsia"/>
                <w:color w:val="000000"/>
                <w:kern w:val="0"/>
              </w:rPr>
              <w:t>机组二氧化碳排放量（</w:t>
            </w:r>
            <w:r w:rsidRPr="00E20169">
              <w:rPr>
                <w:rFonts w:eastAsia="仿宋"/>
                <w:color w:val="000000"/>
                <w:kern w:val="0"/>
              </w:rPr>
              <w:t>tCO</w:t>
            </w:r>
            <w:r w:rsidRPr="00E20169">
              <w:rPr>
                <w:rFonts w:eastAsia="仿宋"/>
                <w:color w:val="000000"/>
                <w:kern w:val="0"/>
                <w:vertAlign w:val="subscript"/>
              </w:rPr>
              <w:t>2</w:t>
            </w:r>
            <w:r w:rsidRPr="00E20169">
              <w:rPr>
                <w:rFonts w:eastAsia="仿宋" w:cs="仿宋" w:hint="eastAsia"/>
                <w:color w:val="000000"/>
                <w:kern w:val="0"/>
              </w:rPr>
              <w:t>）</w:t>
            </w:r>
          </w:p>
        </w:tc>
        <w:tc>
          <w:tcPr>
            <w:tcW w:w="1642" w:type="dxa"/>
            <w:tcBorders>
              <w:top w:val="single" w:sz="4" w:space="0" w:color="auto"/>
              <w:left w:val="nil"/>
              <w:bottom w:val="single" w:sz="4" w:space="0" w:color="auto"/>
              <w:right w:val="single" w:sz="4" w:space="0" w:color="auto"/>
            </w:tcBorders>
            <w:shd w:val="clear" w:color="000000" w:fill="D9D9D9"/>
            <w:vAlign w:val="center"/>
          </w:tcPr>
          <w:p w:rsidR="000200F2" w:rsidRPr="00E20169" w:rsidRDefault="000200F2" w:rsidP="00E20169">
            <w:pPr>
              <w:widowControl/>
              <w:jc w:val="center"/>
              <w:rPr>
                <w:rFonts w:eastAsia="仿宋"/>
                <w:kern w:val="0"/>
              </w:rPr>
            </w:pPr>
            <w:r w:rsidRPr="00E20169">
              <w:rPr>
                <w:rFonts w:eastAsia="仿宋"/>
                <w:kern w:val="0"/>
              </w:rPr>
              <w:t>1908717</w:t>
            </w:r>
          </w:p>
        </w:tc>
        <w:tc>
          <w:tcPr>
            <w:tcW w:w="7355" w:type="dxa"/>
            <w:tcBorders>
              <w:top w:val="single" w:sz="4" w:space="0" w:color="auto"/>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5.1</w:t>
            </w:r>
            <w:r w:rsidRPr="00E20169">
              <w:rPr>
                <w:rFonts w:eastAsia="仿宋" w:cs="仿宋" w:hint="eastAsia"/>
                <w:color w:val="000000"/>
                <w:kern w:val="0"/>
              </w:rPr>
              <w:t>与</w:t>
            </w:r>
            <w:r w:rsidRPr="00E20169">
              <w:rPr>
                <w:rFonts w:eastAsia="仿宋"/>
                <w:color w:val="000000"/>
                <w:kern w:val="0"/>
              </w:rPr>
              <w:t>5.2</w:t>
            </w:r>
            <w:r w:rsidRPr="00E20169">
              <w:rPr>
                <w:rFonts w:eastAsia="仿宋" w:cs="仿宋" w:hint="eastAsia"/>
                <w:color w:val="000000"/>
                <w:kern w:val="0"/>
              </w:rPr>
              <w:t>之和</w:t>
            </w:r>
          </w:p>
        </w:tc>
      </w:tr>
      <w:tr w:rsidR="000200F2" w:rsidRPr="00E20169">
        <w:trPr>
          <w:trHeight w:val="312"/>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tcBorders>
              <w:top w:val="single" w:sz="4" w:space="0" w:color="auto"/>
              <w:left w:val="nil"/>
              <w:bottom w:val="single" w:sz="4" w:space="0" w:color="auto"/>
              <w:right w:val="single" w:sz="4" w:space="0" w:color="000000"/>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 xml:space="preserve">  5.1  </w:t>
            </w:r>
            <w:r w:rsidRPr="00E20169">
              <w:rPr>
                <w:rFonts w:eastAsia="仿宋" w:cs="仿宋" w:hint="eastAsia"/>
                <w:color w:val="000000"/>
                <w:kern w:val="0"/>
              </w:rPr>
              <w:t>化石燃料燃烧排放量（</w:t>
            </w:r>
            <w:r w:rsidRPr="00E20169">
              <w:rPr>
                <w:rFonts w:eastAsia="仿宋"/>
                <w:color w:val="000000"/>
                <w:kern w:val="0"/>
              </w:rPr>
              <w:t>tCO</w:t>
            </w:r>
            <w:r w:rsidRPr="00E20169">
              <w:rPr>
                <w:rFonts w:eastAsia="仿宋"/>
                <w:color w:val="000000"/>
                <w:kern w:val="0"/>
                <w:vertAlign w:val="subscript"/>
              </w:rPr>
              <w:t>2</w:t>
            </w:r>
            <w:r w:rsidRPr="00E20169">
              <w:rPr>
                <w:rFonts w:eastAsia="仿宋" w:cs="仿宋" w:hint="eastAsia"/>
                <w:color w:val="000000"/>
                <w:kern w:val="0"/>
              </w:rPr>
              <w:t>）</w:t>
            </w:r>
            <w:r w:rsidRPr="00E20169">
              <w:rPr>
                <w:rFonts w:eastAsia="仿宋"/>
                <w:color w:val="000000"/>
                <w:kern w:val="0"/>
                <w:vertAlign w:val="superscript"/>
              </w:rPr>
              <w:t>*4</w:t>
            </w:r>
          </w:p>
        </w:tc>
        <w:tc>
          <w:tcPr>
            <w:tcW w:w="1642" w:type="dxa"/>
            <w:tcBorders>
              <w:top w:val="nil"/>
              <w:left w:val="nil"/>
              <w:bottom w:val="single" w:sz="4" w:space="0" w:color="auto"/>
              <w:right w:val="single" w:sz="4" w:space="0" w:color="auto"/>
            </w:tcBorders>
            <w:shd w:val="clear" w:color="000000" w:fill="D9D9D9"/>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1908717.10</w:t>
            </w:r>
          </w:p>
        </w:tc>
        <w:tc>
          <w:tcPr>
            <w:tcW w:w="735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按核算与报告指南公式（</w:t>
            </w:r>
            <w:r w:rsidRPr="00E20169">
              <w:rPr>
                <w:rFonts w:eastAsia="仿宋"/>
                <w:color w:val="000000"/>
                <w:kern w:val="0"/>
              </w:rPr>
              <w:t>2</w:t>
            </w:r>
            <w:r w:rsidRPr="00E20169">
              <w:rPr>
                <w:rFonts w:eastAsia="仿宋" w:cs="仿宋" w:hint="eastAsia"/>
                <w:color w:val="000000"/>
                <w:kern w:val="0"/>
              </w:rPr>
              <w:t>）计算</w:t>
            </w:r>
          </w:p>
        </w:tc>
      </w:tr>
      <w:tr w:rsidR="000200F2" w:rsidRPr="00E20169">
        <w:trPr>
          <w:trHeight w:val="312"/>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2428" w:type="dxa"/>
            <w:vMerge w:val="restart"/>
            <w:tcBorders>
              <w:top w:val="nil"/>
              <w:left w:val="single" w:sz="4" w:space="0" w:color="auto"/>
              <w:bottom w:val="single" w:sz="4" w:space="0" w:color="000000"/>
              <w:right w:val="nil"/>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 xml:space="preserve">    5.1.1  </w:t>
            </w:r>
            <w:r w:rsidRPr="00E20169">
              <w:rPr>
                <w:rFonts w:eastAsia="仿宋" w:cs="仿宋" w:hint="eastAsia"/>
                <w:color w:val="000000"/>
                <w:kern w:val="0"/>
              </w:rPr>
              <w:t>消耗量（</w:t>
            </w:r>
            <w:r w:rsidRPr="00E20169">
              <w:rPr>
                <w:rFonts w:eastAsia="仿宋"/>
                <w:color w:val="000000"/>
                <w:kern w:val="0"/>
              </w:rPr>
              <w:t>t</w:t>
            </w:r>
            <w:r w:rsidRPr="00E20169">
              <w:rPr>
                <w:rFonts w:eastAsia="仿宋" w:cs="仿宋" w:hint="eastAsia"/>
                <w:color w:val="000000"/>
                <w:kern w:val="0"/>
              </w:rPr>
              <w:t>或万</w:t>
            </w:r>
            <w:r w:rsidRPr="00E20169">
              <w:rPr>
                <w:rFonts w:eastAsia="仿宋"/>
                <w:color w:val="000000"/>
                <w:kern w:val="0"/>
              </w:rPr>
              <w:t>Nm</w:t>
            </w:r>
            <w:r w:rsidRPr="00E20169">
              <w:rPr>
                <w:rFonts w:eastAsia="仿宋"/>
                <w:color w:val="000000"/>
                <w:kern w:val="0"/>
                <w:vertAlign w:val="superscript"/>
              </w:rPr>
              <w:t>3</w:t>
            </w:r>
            <w:r w:rsidRPr="00E20169">
              <w:rPr>
                <w:rFonts w:eastAsia="仿宋" w:cs="仿宋" w:hint="eastAsia"/>
                <w:color w:val="000000"/>
                <w:kern w:val="0"/>
              </w:rPr>
              <w:t>）</w:t>
            </w:r>
          </w:p>
        </w:tc>
        <w:tc>
          <w:tcPr>
            <w:tcW w:w="1340" w:type="dxa"/>
            <w:tcBorders>
              <w:top w:val="nil"/>
              <w:left w:val="single" w:sz="4" w:space="0" w:color="auto"/>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燃煤</w:t>
            </w:r>
          </w:p>
        </w:tc>
        <w:tc>
          <w:tcPr>
            <w:tcW w:w="1642" w:type="dxa"/>
            <w:tcBorders>
              <w:top w:val="nil"/>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836909.32</w:t>
            </w:r>
          </w:p>
        </w:tc>
        <w:tc>
          <w:tcPr>
            <w:tcW w:w="7355" w:type="dxa"/>
            <w:vMerge w:val="restart"/>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对于入炉燃料为单一的烟煤、无烟煤或褐煤的，请注明；入炉燃料中含煤矸石、洗中煤、煤泥等低热值燃料的，需填写低热值燃料重量占比</w:t>
            </w:r>
          </w:p>
        </w:tc>
      </w:tr>
      <w:tr w:rsidR="000200F2" w:rsidRPr="00E20169">
        <w:trPr>
          <w:trHeight w:val="344"/>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2428" w:type="dxa"/>
            <w:vMerge/>
            <w:tcBorders>
              <w:top w:val="nil"/>
              <w:left w:val="single" w:sz="4" w:space="0" w:color="auto"/>
              <w:bottom w:val="single" w:sz="4" w:space="0" w:color="000000"/>
              <w:right w:val="nil"/>
            </w:tcBorders>
            <w:vAlign w:val="center"/>
          </w:tcPr>
          <w:p w:rsidR="000200F2" w:rsidRPr="00E20169" w:rsidRDefault="000200F2" w:rsidP="00E20169">
            <w:pPr>
              <w:widowControl/>
              <w:jc w:val="left"/>
              <w:rPr>
                <w:rFonts w:eastAsia="仿宋"/>
                <w:color w:val="000000"/>
                <w:kern w:val="0"/>
              </w:rPr>
            </w:pPr>
          </w:p>
        </w:tc>
        <w:tc>
          <w:tcPr>
            <w:tcW w:w="1340" w:type="dxa"/>
            <w:tcBorders>
              <w:top w:val="nil"/>
              <w:left w:val="single" w:sz="4" w:space="0" w:color="auto"/>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辅助燃油</w:t>
            </w:r>
            <w:r w:rsidRPr="00E20169">
              <w:rPr>
                <w:rFonts w:eastAsia="仿宋"/>
                <w:color w:val="000000"/>
                <w:kern w:val="0"/>
                <w:vertAlign w:val="superscript"/>
              </w:rPr>
              <w:t>*5</w:t>
            </w:r>
            <w:r w:rsidRPr="00E20169">
              <w:rPr>
                <w:rFonts w:eastAsia="仿宋" w:cs="仿宋" w:hint="eastAsia"/>
                <w:color w:val="000000"/>
                <w:kern w:val="0"/>
                <w:vertAlign w:val="superscript"/>
              </w:rPr>
              <w:t>，</w:t>
            </w:r>
            <w:r w:rsidRPr="00E20169">
              <w:rPr>
                <w:rFonts w:eastAsia="仿宋"/>
                <w:color w:val="000000"/>
                <w:kern w:val="0"/>
                <w:vertAlign w:val="superscript"/>
              </w:rPr>
              <w:t>6</w:t>
            </w:r>
          </w:p>
        </w:tc>
        <w:tc>
          <w:tcPr>
            <w:tcW w:w="1642" w:type="dxa"/>
            <w:tcBorders>
              <w:top w:val="nil"/>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300.26</w:t>
            </w:r>
          </w:p>
        </w:tc>
        <w:tc>
          <w:tcPr>
            <w:tcW w:w="7355"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r>
      <w:tr w:rsidR="000200F2" w:rsidRPr="00E20169">
        <w:trPr>
          <w:trHeight w:val="312"/>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2428" w:type="dxa"/>
            <w:vMerge w:val="restart"/>
            <w:tcBorders>
              <w:top w:val="nil"/>
              <w:left w:val="single" w:sz="4" w:space="0" w:color="auto"/>
              <w:bottom w:val="single" w:sz="4" w:space="0" w:color="000000"/>
              <w:right w:val="nil"/>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 xml:space="preserve">    5.1.2</w:t>
            </w:r>
            <w:r w:rsidRPr="00E20169">
              <w:rPr>
                <w:rFonts w:eastAsia="仿宋"/>
                <w:color w:val="000000"/>
                <w:kern w:val="0"/>
                <w:sz w:val="14"/>
                <w:szCs w:val="14"/>
              </w:rPr>
              <w:t xml:space="preserve">  </w:t>
            </w:r>
            <w:r w:rsidRPr="00E20169">
              <w:rPr>
                <w:rFonts w:eastAsia="仿宋" w:cs="仿宋" w:hint="eastAsia"/>
                <w:color w:val="000000"/>
                <w:kern w:val="0"/>
              </w:rPr>
              <w:t>低位发热量（</w:t>
            </w:r>
            <w:r w:rsidRPr="00E20169">
              <w:rPr>
                <w:rFonts w:eastAsia="仿宋"/>
                <w:color w:val="000000"/>
                <w:kern w:val="0"/>
              </w:rPr>
              <w:t>GJ/t</w:t>
            </w:r>
            <w:r w:rsidRPr="00E20169">
              <w:rPr>
                <w:rFonts w:eastAsia="仿宋" w:cs="仿宋" w:hint="eastAsia"/>
                <w:color w:val="000000"/>
                <w:kern w:val="0"/>
              </w:rPr>
              <w:t>或</w:t>
            </w:r>
            <w:r w:rsidRPr="00E20169">
              <w:rPr>
                <w:rFonts w:eastAsia="仿宋"/>
                <w:color w:val="000000"/>
                <w:kern w:val="0"/>
              </w:rPr>
              <w:t>GJ/</w:t>
            </w:r>
            <w:r w:rsidRPr="00E20169">
              <w:rPr>
                <w:rFonts w:eastAsia="仿宋" w:cs="仿宋" w:hint="eastAsia"/>
                <w:color w:val="000000"/>
                <w:kern w:val="0"/>
              </w:rPr>
              <w:t>万</w:t>
            </w:r>
            <w:r w:rsidRPr="00E20169">
              <w:rPr>
                <w:rFonts w:eastAsia="仿宋"/>
                <w:color w:val="000000"/>
                <w:kern w:val="0"/>
              </w:rPr>
              <w:t>Nm</w:t>
            </w:r>
            <w:r w:rsidRPr="00E20169">
              <w:rPr>
                <w:rFonts w:eastAsia="仿宋"/>
                <w:color w:val="000000"/>
                <w:kern w:val="0"/>
                <w:vertAlign w:val="superscript"/>
              </w:rPr>
              <w:t>3</w:t>
            </w:r>
            <w:r w:rsidRPr="00E20169">
              <w:rPr>
                <w:rFonts w:eastAsia="仿宋" w:cs="仿宋" w:hint="eastAsia"/>
                <w:color w:val="000000"/>
                <w:kern w:val="0"/>
              </w:rPr>
              <w:t>）</w:t>
            </w:r>
          </w:p>
        </w:tc>
        <w:tc>
          <w:tcPr>
            <w:tcW w:w="1340" w:type="dxa"/>
            <w:tcBorders>
              <w:top w:val="nil"/>
              <w:left w:val="single" w:sz="4" w:space="0" w:color="auto"/>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燃煤</w:t>
            </w:r>
          </w:p>
        </w:tc>
        <w:tc>
          <w:tcPr>
            <w:tcW w:w="1642" w:type="dxa"/>
            <w:tcBorders>
              <w:top w:val="nil"/>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18.525</w:t>
            </w:r>
          </w:p>
        </w:tc>
        <w:tc>
          <w:tcPr>
            <w:tcW w:w="7355" w:type="dxa"/>
            <w:vMerge w:val="restart"/>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rPr>
                <w:rFonts w:eastAsia="仿宋"/>
                <w:kern w:val="0"/>
              </w:rPr>
            </w:pPr>
            <w:r w:rsidRPr="00E20169">
              <w:rPr>
                <w:rFonts w:eastAsia="仿宋" w:cs="仿宋" w:hint="eastAsia"/>
                <w:kern w:val="0"/>
              </w:rPr>
              <w:t>年平均值或者缺省值</w:t>
            </w:r>
          </w:p>
        </w:tc>
      </w:tr>
      <w:tr w:rsidR="000200F2" w:rsidRPr="00E20169">
        <w:trPr>
          <w:trHeight w:val="344"/>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2428" w:type="dxa"/>
            <w:vMerge/>
            <w:tcBorders>
              <w:top w:val="nil"/>
              <w:left w:val="single" w:sz="4" w:space="0" w:color="auto"/>
              <w:bottom w:val="single" w:sz="4" w:space="0" w:color="000000"/>
              <w:right w:val="nil"/>
            </w:tcBorders>
            <w:vAlign w:val="center"/>
          </w:tcPr>
          <w:p w:rsidR="000200F2" w:rsidRPr="00E20169" w:rsidRDefault="000200F2" w:rsidP="00E20169">
            <w:pPr>
              <w:widowControl/>
              <w:jc w:val="left"/>
              <w:rPr>
                <w:rFonts w:eastAsia="仿宋"/>
                <w:color w:val="000000"/>
                <w:kern w:val="0"/>
              </w:rPr>
            </w:pPr>
          </w:p>
        </w:tc>
        <w:tc>
          <w:tcPr>
            <w:tcW w:w="1340" w:type="dxa"/>
            <w:tcBorders>
              <w:top w:val="nil"/>
              <w:left w:val="single" w:sz="4" w:space="0" w:color="auto"/>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辅助燃油</w:t>
            </w:r>
            <w:r w:rsidRPr="00E20169">
              <w:rPr>
                <w:rFonts w:eastAsia="仿宋"/>
                <w:color w:val="000000"/>
                <w:kern w:val="0"/>
                <w:vertAlign w:val="superscript"/>
              </w:rPr>
              <w:t>*5</w:t>
            </w:r>
          </w:p>
        </w:tc>
        <w:tc>
          <w:tcPr>
            <w:tcW w:w="1642" w:type="dxa"/>
            <w:tcBorders>
              <w:top w:val="nil"/>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42.652</w:t>
            </w:r>
          </w:p>
        </w:tc>
        <w:tc>
          <w:tcPr>
            <w:tcW w:w="7355"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kern w:val="0"/>
              </w:rPr>
            </w:pPr>
          </w:p>
        </w:tc>
      </w:tr>
      <w:tr w:rsidR="000200F2" w:rsidRPr="00E20169">
        <w:trPr>
          <w:trHeight w:val="344"/>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2428" w:type="dxa"/>
            <w:vMerge w:val="restart"/>
            <w:tcBorders>
              <w:top w:val="nil"/>
              <w:left w:val="single" w:sz="4" w:space="0" w:color="auto"/>
              <w:bottom w:val="single" w:sz="4" w:space="0" w:color="000000"/>
              <w:right w:val="nil"/>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 xml:space="preserve">    5.1.3</w:t>
            </w:r>
            <w:r w:rsidRPr="00E20169">
              <w:rPr>
                <w:rFonts w:eastAsia="仿宋"/>
                <w:color w:val="000000"/>
                <w:kern w:val="0"/>
                <w:sz w:val="14"/>
                <w:szCs w:val="14"/>
              </w:rPr>
              <w:t xml:space="preserve">  </w:t>
            </w:r>
            <w:r w:rsidRPr="00E20169">
              <w:rPr>
                <w:rFonts w:eastAsia="仿宋" w:cs="仿宋" w:hint="eastAsia"/>
                <w:color w:val="000000"/>
                <w:kern w:val="0"/>
              </w:rPr>
              <w:t>单位热值含碳量（</w:t>
            </w:r>
            <w:r w:rsidRPr="00E20169">
              <w:rPr>
                <w:rFonts w:eastAsia="仿宋"/>
                <w:color w:val="000000"/>
                <w:kern w:val="0"/>
              </w:rPr>
              <w:t>tC/GJ</w:t>
            </w:r>
            <w:r w:rsidRPr="00E20169">
              <w:rPr>
                <w:rFonts w:eastAsia="仿宋" w:cs="仿宋" w:hint="eastAsia"/>
                <w:color w:val="000000"/>
                <w:kern w:val="0"/>
              </w:rPr>
              <w:t>）</w:t>
            </w:r>
          </w:p>
        </w:tc>
        <w:tc>
          <w:tcPr>
            <w:tcW w:w="1340" w:type="dxa"/>
            <w:tcBorders>
              <w:top w:val="nil"/>
              <w:left w:val="single" w:sz="4" w:space="0" w:color="auto"/>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燃煤</w:t>
            </w:r>
            <w:r w:rsidRPr="00E20169">
              <w:rPr>
                <w:rFonts w:eastAsia="仿宋"/>
                <w:color w:val="000000"/>
                <w:kern w:val="0"/>
                <w:vertAlign w:val="superscript"/>
              </w:rPr>
              <w:t>*7</w:t>
            </w:r>
          </w:p>
        </w:tc>
        <w:tc>
          <w:tcPr>
            <w:tcW w:w="1642" w:type="dxa"/>
            <w:tcBorders>
              <w:top w:val="nil"/>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0.03356</w:t>
            </w:r>
          </w:p>
        </w:tc>
        <w:tc>
          <w:tcPr>
            <w:tcW w:w="7355" w:type="dxa"/>
            <w:vMerge w:val="restart"/>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年平均值或者缺省值</w:t>
            </w:r>
          </w:p>
        </w:tc>
      </w:tr>
      <w:tr w:rsidR="000200F2" w:rsidRPr="00E20169">
        <w:trPr>
          <w:trHeight w:val="344"/>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2428" w:type="dxa"/>
            <w:vMerge/>
            <w:tcBorders>
              <w:top w:val="nil"/>
              <w:left w:val="single" w:sz="4" w:space="0" w:color="auto"/>
              <w:bottom w:val="single" w:sz="4" w:space="0" w:color="000000"/>
              <w:right w:val="nil"/>
            </w:tcBorders>
            <w:vAlign w:val="center"/>
          </w:tcPr>
          <w:p w:rsidR="000200F2" w:rsidRPr="00E20169" w:rsidRDefault="000200F2" w:rsidP="00E20169">
            <w:pPr>
              <w:widowControl/>
              <w:jc w:val="left"/>
              <w:rPr>
                <w:rFonts w:eastAsia="仿宋"/>
                <w:color w:val="000000"/>
                <w:kern w:val="0"/>
              </w:rPr>
            </w:pPr>
          </w:p>
        </w:tc>
        <w:tc>
          <w:tcPr>
            <w:tcW w:w="1340" w:type="dxa"/>
            <w:tcBorders>
              <w:top w:val="nil"/>
              <w:left w:val="single" w:sz="4" w:space="0" w:color="auto"/>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辅助燃油</w:t>
            </w:r>
            <w:r w:rsidRPr="00E20169">
              <w:rPr>
                <w:rFonts w:eastAsia="仿宋"/>
                <w:color w:val="000000"/>
                <w:kern w:val="0"/>
                <w:vertAlign w:val="superscript"/>
              </w:rPr>
              <w:t>*5</w:t>
            </w:r>
          </w:p>
        </w:tc>
        <w:tc>
          <w:tcPr>
            <w:tcW w:w="1642" w:type="dxa"/>
            <w:tcBorders>
              <w:top w:val="nil"/>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0.0202</w:t>
            </w:r>
          </w:p>
        </w:tc>
        <w:tc>
          <w:tcPr>
            <w:tcW w:w="7355"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r>
      <w:tr w:rsidR="000200F2" w:rsidRPr="00E20169">
        <w:trPr>
          <w:trHeight w:val="344"/>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2428" w:type="dxa"/>
            <w:vMerge w:val="restart"/>
            <w:tcBorders>
              <w:top w:val="nil"/>
              <w:left w:val="single" w:sz="4" w:space="0" w:color="auto"/>
              <w:bottom w:val="single" w:sz="4" w:space="0" w:color="000000"/>
              <w:right w:val="nil"/>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 xml:space="preserve">    5.1.4</w:t>
            </w:r>
            <w:r w:rsidRPr="00E20169">
              <w:rPr>
                <w:rFonts w:eastAsia="仿宋"/>
                <w:color w:val="000000"/>
                <w:kern w:val="0"/>
                <w:sz w:val="14"/>
                <w:szCs w:val="14"/>
              </w:rPr>
              <w:t xml:space="preserve">  </w:t>
            </w:r>
            <w:r w:rsidRPr="00E20169">
              <w:rPr>
                <w:rFonts w:eastAsia="仿宋" w:cs="仿宋" w:hint="eastAsia"/>
                <w:color w:val="000000"/>
                <w:kern w:val="0"/>
              </w:rPr>
              <w:t>碳氧化率（</w:t>
            </w:r>
            <w:r w:rsidRPr="00E20169">
              <w:rPr>
                <w:rFonts w:eastAsia="仿宋"/>
                <w:color w:val="000000"/>
                <w:kern w:val="0"/>
              </w:rPr>
              <w:t>%</w:t>
            </w:r>
            <w:r w:rsidRPr="00E20169">
              <w:rPr>
                <w:rFonts w:eastAsia="仿宋" w:cs="仿宋" w:hint="eastAsia"/>
                <w:color w:val="000000"/>
                <w:kern w:val="0"/>
              </w:rPr>
              <w:t>）</w:t>
            </w:r>
          </w:p>
        </w:tc>
        <w:tc>
          <w:tcPr>
            <w:tcW w:w="1340" w:type="dxa"/>
            <w:tcBorders>
              <w:top w:val="nil"/>
              <w:left w:val="single" w:sz="4" w:space="0" w:color="auto"/>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燃煤</w:t>
            </w:r>
            <w:r w:rsidRPr="00E20169">
              <w:rPr>
                <w:rFonts w:eastAsia="仿宋"/>
                <w:color w:val="000000"/>
                <w:kern w:val="0"/>
                <w:vertAlign w:val="superscript"/>
              </w:rPr>
              <w:t>*7</w:t>
            </w:r>
          </w:p>
        </w:tc>
        <w:tc>
          <w:tcPr>
            <w:tcW w:w="1642" w:type="dxa"/>
            <w:tcBorders>
              <w:top w:val="nil"/>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100</w:t>
            </w:r>
          </w:p>
        </w:tc>
        <w:tc>
          <w:tcPr>
            <w:tcW w:w="7355" w:type="dxa"/>
            <w:vMerge w:val="restart"/>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年平均值或者缺省值</w:t>
            </w:r>
          </w:p>
        </w:tc>
      </w:tr>
      <w:tr w:rsidR="000200F2" w:rsidRPr="00E20169">
        <w:trPr>
          <w:trHeight w:val="344"/>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2428" w:type="dxa"/>
            <w:vMerge/>
            <w:tcBorders>
              <w:top w:val="nil"/>
              <w:left w:val="single" w:sz="4" w:space="0" w:color="auto"/>
              <w:bottom w:val="single" w:sz="4" w:space="0" w:color="000000"/>
              <w:right w:val="nil"/>
            </w:tcBorders>
            <w:vAlign w:val="center"/>
          </w:tcPr>
          <w:p w:rsidR="000200F2" w:rsidRPr="00E20169" w:rsidRDefault="000200F2" w:rsidP="00E20169">
            <w:pPr>
              <w:widowControl/>
              <w:jc w:val="left"/>
              <w:rPr>
                <w:rFonts w:eastAsia="仿宋"/>
                <w:color w:val="000000"/>
                <w:kern w:val="0"/>
              </w:rPr>
            </w:pPr>
          </w:p>
        </w:tc>
        <w:tc>
          <w:tcPr>
            <w:tcW w:w="1340" w:type="dxa"/>
            <w:tcBorders>
              <w:top w:val="nil"/>
              <w:left w:val="single" w:sz="4" w:space="0" w:color="auto"/>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辅助燃油</w:t>
            </w:r>
            <w:r w:rsidRPr="00E20169">
              <w:rPr>
                <w:rFonts w:eastAsia="仿宋"/>
                <w:color w:val="000000"/>
                <w:kern w:val="0"/>
                <w:vertAlign w:val="superscript"/>
              </w:rPr>
              <w:t>*5</w:t>
            </w:r>
          </w:p>
        </w:tc>
        <w:tc>
          <w:tcPr>
            <w:tcW w:w="1642" w:type="dxa"/>
            <w:tcBorders>
              <w:top w:val="nil"/>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98</w:t>
            </w:r>
          </w:p>
        </w:tc>
        <w:tc>
          <w:tcPr>
            <w:tcW w:w="7355"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r>
      <w:tr w:rsidR="000200F2" w:rsidRPr="00E20169">
        <w:trPr>
          <w:trHeight w:val="312"/>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tcBorders>
              <w:top w:val="single" w:sz="4" w:space="0" w:color="auto"/>
              <w:left w:val="nil"/>
              <w:bottom w:val="single" w:sz="4" w:space="0" w:color="auto"/>
              <w:right w:val="single" w:sz="4" w:space="0" w:color="000000"/>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 xml:space="preserve">  5.2</w:t>
            </w:r>
            <w:r w:rsidRPr="00E20169">
              <w:rPr>
                <w:rFonts w:eastAsia="仿宋"/>
                <w:color w:val="000000"/>
                <w:kern w:val="0"/>
                <w:sz w:val="14"/>
                <w:szCs w:val="14"/>
              </w:rPr>
              <w:t xml:space="preserve">  </w:t>
            </w:r>
            <w:r w:rsidRPr="00E20169">
              <w:rPr>
                <w:rFonts w:eastAsia="仿宋" w:cs="仿宋" w:hint="eastAsia"/>
                <w:color w:val="000000"/>
                <w:kern w:val="0"/>
              </w:rPr>
              <w:t>购入电力对应的排放量（</w:t>
            </w:r>
            <w:r w:rsidRPr="00E20169">
              <w:rPr>
                <w:rFonts w:eastAsia="仿宋"/>
                <w:color w:val="000000"/>
                <w:kern w:val="0"/>
              </w:rPr>
              <w:t>tCO</w:t>
            </w:r>
            <w:r w:rsidRPr="00E20169">
              <w:rPr>
                <w:rFonts w:eastAsia="仿宋"/>
                <w:color w:val="000000"/>
                <w:kern w:val="0"/>
                <w:vertAlign w:val="subscript"/>
              </w:rPr>
              <w:t>2</w:t>
            </w:r>
            <w:r w:rsidRPr="00E20169">
              <w:rPr>
                <w:rFonts w:eastAsia="仿宋" w:cs="仿宋" w:hint="eastAsia"/>
                <w:color w:val="000000"/>
                <w:kern w:val="0"/>
              </w:rPr>
              <w:t>）</w:t>
            </w:r>
          </w:p>
        </w:tc>
        <w:tc>
          <w:tcPr>
            <w:tcW w:w="1642" w:type="dxa"/>
            <w:tcBorders>
              <w:top w:val="nil"/>
              <w:left w:val="nil"/>
              <w:bottom w:val="single" w:sz="4" w:space="0" w:color="auto"/>
              <w:right w:val="single" w:sz="4" w:space="0" w:color="auto"/>
            </w:tcBorders>
            <w:shd w:val="clear" w:color="000000" w:fill="D9D9D9"/>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0.00</w:t>
            </w:r>
          </w:p>
        </w:tc>
        <w:tc>
          <w:tcPr>
            <w:tcW w:w="735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按核算与报告指南公式（</w:t>
            </w:r>
            <w:r w:rsidRPr="00E20169">
              <w:rPr>
                <w:rFonts w:eastAsia="仿宋"/>
                <w:color w:val="000000"/>
                <w:kern w:val="0"/>
              </w:rPr>
              <w:t>10</w:t>
            </w:r>
            <w:r w:rsidRPr="00E20169">
              <w:rPr>
                <w:rFonts w:eastAsia="仿宋" w:cs="仿宋" w:hint="eastAsia"/>
                <w:color w:val="000000"/>
                <w:kern w:val="0"/>
              </w:rPr>
              <w:t>）计算</w:t>
            </w:r>
          </w:p>
        </w:tc>
      </w:tr>
      <w:tr w:rsidR="000200F2" w:rsidRPr="00E20169">
        <w:trPr>
          <w:trHeight w:val="312"/>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tcBorders>
              <w:top w:val="single" w:sz="4" w:space="0" w:color="auto"/>
              <w:left w:val="nil"/>
              <w:bottom w:val="single" w:sz="4" w:space="0" w:color="auto"/>
              <w:right w:val="single" w:sz="4" w:space="0" w:color="000000"/>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 xml:space="preserve">    5.2.1 </w:t>
            </w:r>
            <w:r w:rsidRPr="00E20169">
              <w:rPr>
                <w:rFonts w:eastAsia="仿宋"/>
                <w:color w:val="000000"/>
                <w:kern w:val="0"/>
                <w:sz w:val="14"/>
                <w:szCs w:val="14"/>
              </w:rPr>
              <w:t> </w:t>
            </w:r>
            <w:r w:rsidRPr="00E20169">
              <w:rPr>
                <w:rFonts w:eastAsia="仿宋" w:cs="仿宋" w:hint="eastAsia"/>
                <w:color w:val="000000"/>
                <w:kern w:val="0"/>
              </w:rPr>
              <w:t>消费的购入电量（</w:t>
            </w:r>
            <w:r w:rsidRPr="00E20169">
              <w:rPr>
                <w:rFonts w:eastAsia="仿宋"/>
                <w:color w:val="000000"/>
                <w:kern w:val="0"/>
              </w:rPr>
              <w:t>MWh</w:t>
            </w:r>
            <w:r w:rsidRPr="00E20169">
              <w:rPr>
                <w:rFonts w:eastAsia="仿宋" w:cs="仿宋" w:hint="eastAsia"/>
                <w:color w:val="000000"/>
                <w:kern w:val="0"/>
              </w:rPr>
              <w:t>）</w:t>
            </w:r>
            <w:r w:rsidRPr="00E20169">
              <w:rPr>
                <w:rFonts w:eastAsia="仿宋"/>
                <w:color w:val="000000"/>
                <w:kern w:val="0"/>
              </w:rPr>
              <w:t>*</w:t>
            </w:r>
            <w:r w:rsidRPr="00E20169">
              <w:rPr>
                <w:rFonts w:eastAsia="仿宋"/>
                <w:color w:val="000000"/>
                <w:kern w:val="0"/>
                <w:vertAlign w:val="superscript"/>
              </w:rPr>
              <w:t>8</w:t>
            </w:r>
          </w:p>
        </w:tc>
        <w:tc>
          <w:tcPr>
            <w:tcW w:w="1642" w:type="dxa"/>
            <w:tcBorders>
              <w:top w:val="nil"/>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0</w:t>
            </w:r>
          </w:p>
        </w:tc>
        <w:tc>
          <w:tcPr>
            <w:tcW w:w="735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 xml:space="preserve">　</w:t>
            </w:r>
          </w:p>
        </w:tc>
      </w:tr>
      <w:tr w:rsidR="000200F2" w:rsidRPr="00E20169">
        <w:trPr>
          <w:trHeight w:val="312"/>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tcBorders>
              <w:top w:val="single" w:sz="4" w:space="0" w:color="auto"/>
              <w:left w:val="nil"/>
              <w:bottom w:val="single" w:sz="4" w:space="0" w:color="auto"/>
              <w:right w:val="single" w:sz="4" w:space="0" w:color="000000"/>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 xml:space="preserve">    5.2.2</w:t>
            </w:r>
            <w:r w:rsidRPr="00E20169">
              <w:rPr>
                <w:rFonts w:eastAsia="仿宋"/>
                <w:color w:val="000000"/>
                <w:kern w:val="0"/>
                <w:sz w:val="14"/>
                <w:szCs w:val="14"/>
              </w:rPr>
              <w:t xml:space="preserve">      </w:t>
            </w:r>
            <w:r w:rsidRPr="00E20169">
              <w:rPr>
                <w:rFonts w:eastAsia="仿宋" w:cs="仿宋" w:hint="eastAsia"/>
                <w:color w:val="000000"/>
                <w:kern w:val="0"/>
              </w:rPr>
              <w:t>对应的排放因子（</w:t>
            </w:r>
            <w:r w:rsidRPr="00E20169">
              <w:rPr>
                <w:rFonts w:eastAsia="仿宋"/>
                <w:color w:val="000000"/>
                <w:kern w:val="0"/>
              </w:rPr>
              <w:t>tCO</w:t>
            </w:r>
            <w:r w:rsidRPr="00E20169">
              <w:rPr>
                <w:rFonts w:eastAsia="仿宋"/>
                <w:color w:val="000000"/>
                <w:kern w:val="0"/>
                <w:vertAlign w:val="subscript"/>
              </w:rPr>
              <w:t>2</w:t>
            </w:r>
            <w:r w:rsidRPr="00E20169">
              <w:rPr>
                <w:rFonts w:eastAsia="仿宋"/>
                <w:color w:val="000000"/>
                <w:kern w:val="0"/>
              </w:rPr>
              <w:t>/MWh</w:t>
            </w:r>
            <w:r w:rsidRPr="00E20169">
              <w:rPr>
                <w:rFonts w:eastAsia="仿宋" w:cs="仿宋" w:hint="eastAsia"/>
                <w:color w:val="000000"/>
                <w:kern w:val="0"/>
              </w:rPr>
              <w:t>）</w:t>
            </w:r>
          </w:p>
        </w:tc>
        <w:tc>
          <w:tcPr>
            <w:tcW w:w="1642" w:type="dxa"/>
            <w:tcBorders>
              <w:top w:val="nil"/>
              <w:left w:val="nil"/>
              <w:bottom w:val="single" w:sz="4" w:space="0" w:color="auto"/>
              <w:right w:val="single" w:sz="4" w:space="0" w:color="auto"/>
            </w:tcBorders>
            <w:shd w:val="clear" w:color="000000" w:fill="D9D9D9"/>
            <w:vAlign w:val="center"/>
          </w:tcPr>
          <w:p w:rsidR="000200F2" w:rsidRPr="00E20169" w:rsidRDefault="000200F2" w:rsidP="00E20169">
            <w:pPr>
              <w:widowControl/>
              <w:jc w:val="center"/>
              <w:rPr>
                <w:rFonts w:eastAsia="仿宋"/>
                <w:kern w:val="0"/>
              </w:rPr>
            </w:pPr>
            <w:r w:rsidRPr="00E20169">
              <w:rPr>
                <w:rFonts w:eastAsia="仿宋"/>
                <w:kern w:val="0"/>
              </w:rPr>
              <w:t>0.6101</w:t>
            </w:r>
          </w:p>
        </w:tc>
        <w:tc>
          <w:tcPr>
            <w:tcW w:w="735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采用</w:t>
            </w:r>
            <w:r w:rsidRPr="00E20169">
              <w:rPr>
                <w:rFonts w:eastAsia="仿宋"/>
                <w:color w:val="000000"/>
                <w:kern w:val="0"/>
              </w:rPr>
              <w:t>2015</w:t>
            </w:r>
            <w:r w:rsidRPr="00E20169">
              <w:rPr>
                <w:rFonts w:eastAsia="仿宋" w:cs="仿宋" w:hint="eastAsia"/>
                <w:color w:val="000000"/>
                <w:kern w:val="0"/>
              </w:rPr>
              <w:t>年全国电网平均排放因子</w:t>
            </w:r>
            <w:r w:rsidRPr="00E20169">
              <w:rPr>
                <w:rFonts w:eastAsia="仿宋"/>
                <w:color w:val="000000"/>
                <w:kern w:val="0"/>
              </w:rPr>
              <w:t>0.6101tCO</w:t>
            </w:r>
            <w:r w:rsidRPr="00E20169">
              <w:rPr>
                <w:rFonts w:eastAsia="仿宋"/>
                <w:color w:val="000000"/>
                <w:kern w:val="0"/>
                <w:vertAlign w:val="subscript"/>
              </w:rPr>
              <w:t>2</w:t>
            </w:r>
            <w:r w:rsidRPr="00E20169">
              <w:rPr>
                <w:rFonts w:eastAsia="仿宋"/>
                <w:color w:val="000000"/>
                <w:kern w:val="0"/>
              </w:rPr>
              <w:t>/MWh</w:t>
            </w:r>
          </w:p>
        </w:tc>
      </w:tr>
      <w:tr w:rsidR="000200F2" w:rsidRPr="00E20169">
        <w:trPr>
          <w:trHeight w:val="312"/>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tcBorders>
              <w:top w:val="single" w:sz="4" w:space="0" w:color="auto"/>
              <w:left w:val="nil"/>
              <w:bottom w:val="single" w:sz="4" w:space="0" w:color="auto"/>
              <w:right w:val="single" w:sz="4" w:space="0" w:color="000000"/>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6</w:t>
            </w:r>
            <w:r w:rsidRPr="00E20169">
              <w:rPr>
                <w:rFonts w:eastAsia="仿宋"/>
                <w:color w:val="000000"/>
                <w:kern w:val="0"/>
                <w:sz w:val="14"/>
                <w:szCs w:val="14"/>
              </w:rPr>
              <w:t>  </w:t>
            </w:r>
            <w:r w:rsidRPr="00E20169">
              <w:rPr>
                <w:rFonts w:eastAsia="仿宋" w:cs="仿宋" w:hint="eastAsia"/>
                <w:color w:val="000000"/>
                <w:kern w:val="0"/>
              </w:rPr>
              <w:t>发电量（</w:t>
            </w:r>
            <w:r w:rsidRPr="00E20169">
              <w:rPr>
                <w:rFonts w:eastAsia="仿宋"/>
                <w:color w:val="000000"/>
                <w:kern w:val="0"/>
              </w:rPr>
              <w:t>MWh</w:t>
            </w:r>
            <w:r w:rsidRPr="00E20169">
              <w:rPr>
                <w:rFonts w:eastAsia="仿宋" w:cs="仿宋" w:hint="eastAsia"/>
                <w:color w:val="000000"/>
                <w:kern w:val="0"/>
              </w:rPr>
              <w:t>）</w:t>
            </w:r>
          </w:p>
        </w:tc>
        <w:tc>
          <w:tcPr>
            <w:tcW w:w="1642" w:type="dxa"/>
            <w:tcBorders>
              <w:top w:val="nil"/>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1731011.3</w:t>
            </w:r>
          </w:p>
        </w:tc>
        <w:tc>
          <w:tcPr>
            <w:tcW w:w="735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来源于企业台账或统计报表</w:t>
            </w:r>
          </w:p>
        </w:tc>
      </w:tr>
      <w:tr w:rsidR="000200F2" w:rsidRPr="00E20169">
        <w:trPr>
          <w:trHeight w:val="359"/>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tcBorders>
              <w:top w:val="single" w:sz="4" w:space="0" w:color="auto"/>
              <w:left w:val="nil"/>
              <w:bottom w:val="single" w:sz="4" w:space="0" w:color="auto"/>
              <w:right w:val="single" w:sz="4" w:space="0" w:color="000000"/>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7</w:t>
            </w:r>
            <w:r w:rsidRPr="00E20169">
              <w:rPr>
                <w:rFonts w:eastAsia="仿宋"/>
                <w:color w:val="000000"/>
                <w:kern w:val="0"/>
                <w:sz w:val="14"/>
                <w:szCs w:val="14"/>
              </w:rPr>
              <w:t>  </w:t>
            </w:r>
            <w:r w:rsidRPr="00E20169">
              <w:rPr>
                <w:rFonts w:eastAsia="仿宋" w:cs="仿宋" w:hint="eastAsia"/>
                <w:color w:val="000000"/>
                <w:kern w:val="0"/>
              </w:rPr>
              <w:t>供电量（</w:t>
            </w:r>
            <w:r w:rsidRPr="00E20169">
              <w:rPr>
                <w:rFonts w:eastAsia="仿宋"/>
                <w:color w:val="000000"/>
                <w:kern w:val="0"/>
              </w:rPr>
              <w:t>MWh</w:t>
            </w:r>
            <w:r w:rsidRPr="00E20169">
              <w:rPr>
                <w:rFonts w:eastAsia="仿宋" w:cs="仿宋" w:hint="eastAsia"/>
                <w:color w:val="000000"/>
                <w:kern w:val="0"/>
              </w:rPr>
              <w:t>）</w:t>
            </w:r>
            <w:r w:rsidRPr="00E20169">
              <w:rPr>
                <w:rFonts w:eastAsia="仿宋"/>
                <w:color w:val="000000"/>
                <w:kern w:val="0"/>
                <w:vertAlign w:val="superscript"/>
              </w:rPr>
              <w:t>*9</w:t>
            </w:r>
          </w:p>
        </w:tc>
        <w:tc>
          <w:tcPr>
            <w:tcW w:w="1642" w:type="dxa"/>
            <w:tcBorders>
              <w:top w:val="nil"/>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1617315.648</w:t>
            </w:r>
          </w:p>
        </w:tc>
        <w:tc>
          <w:tcPr>
            <w:tcW w:w="735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来源于企业台账或统计报表</w:t>
            </w:r>
          </w:p>
        </w:tc>
      </w:tr>
      <w:tr w:rsidR="000200F2" w:rsidRPr="00E20169">
        <w:trPr>
          <w:trHeight w:val="359"/>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tcBorders>
              <w:top w:val="single" w:sz="4" w:space="0" w:color="auto"/>
              <w:left w:val="nil"/>
              <w:bottom w:val="single" w:sz="4" w:space="0" w:color="auto"/>
              <w:right w:val="single" w:sz="4" w:space="0" w:color="000000"/>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 xml:space="preserve">8 </w:t>
            </w:r>
            <w:r w:rsidRPr="00E20169">
              <w:rPr>
                <w:rFonts w:eastAsia="仿宋" w:cs="仿宋" w:hint="eastAsia"/>
                <w:color w:val="000000"/>
                <w:kern w:val="0"/>
              </w:rPr>
              <w:t>供热量（</w:t>
            </w:r>
            <w:r w:rsidRPr="00E20169">
              <w:rPr>
                <w:rFonts w:eastAsia="仿宋"/>
                <w:color w:val="000000"/>
                <w:kern w:val="0"/>
              </w:rPr>
              <w:t>GJ</w:t>
            </w:r>
            <w:r w:rsidRPr="00E20169">
              <w:rPr>
                <w:rFonts w:eastAsia="仿宋" w:cs="仿宋" w:hint="eastAsia"/>
                <w:color w:val="000000"/>
                <w:kern w:val="0"/>
              </w:rPr>
              <w:t>）</w:t>
            </w:r>
            <w:r w:rsidRPr="00E20169">
              <w:rPr>
                <w:rFonts w:eastAsia="仿宋"/>
                <w:color w:val="000000"/>
                <w:kern w:val="0"/>
                <w:vertAlign w:val="superscript"/>
              </w:rPr>
              <w:t>*10</w:t>
            </w:r>
          </w:p>
        </w:tc>
        <w:tc>
          <w:tcPr>
            <w:tcW w:w="1642" w:type="dxa"/>
            <w:tcBorders>
              <w:top w:val="nil"/>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0</w:t>
            </w:r>
          </w:p>
        </w:tc>
        <w:tc>
          <w:tcPr>
            <w:tcW w:w="735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来源于企业台账或统计报表</w:t>
            </w:r>
          </w:p>
        </w:tc>
      </w:tr>
      <w:tr w:rsidR="000200F2" w:rsidRPr="00E20169">
        <w:trPr>
          <w:trHeight w:val="391"/>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tcBorders>
              <w:top w:val="single" w:sz="4" w:space="0" w:color="auto"/>
              <w:left w:val="nil"/>
              <w:bottom w:val="single" w:sz="4" w:space="0" w:color="auto"/>
              <w:right w:val="single" w:sz="4" w:space="0" w:color="000000"/>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9</w:t>
            </w:r>
            <w:r w:rsidRPr="00E20169">
              <w:rPr>
                <w:rFonts w:eastAsia="仿宋"/>
                <w:color w:val="000000"/>
                <w:kern w:val="0"/>
                <w:sz w:val="14"/>
                <w:szCs w:val="14"/>
              </w:rPr>
              <w:t>  </w:t>
            </w:r>
            <w:r w:rsidRPr="00E20169">
              <w:rPr>
                <w:rFonts w:eastAsia="仿宋" w:cs="仿宋" w:hint="eastAsia"/>
                <w:color w:val="000000"/>
                <w:kern w:val="0"/>
              </w:rPr>
              <w:t>供热比（</w:t>
            </w:r>
            <w:r w:rsidRPr="00E20169">
              <w:rPr>
                <w:rFonts w:eastAsia="仿宋"/>
                <w:color w:val="000000"/>
                <w:kern w:val="0"/>
              </w:rPr>
              <w:t>%</w:t>
            </w:r>
            <w:r w:rsidRPr="00E20169">
              <w:rPr>
                <w:rFonts w:eastAsia="仿宋" w:cs="仿宋" w:hint="eastAsia"/>
                <w:color w:val="000000"/>
                <w:kern w:val="0"/>
              </w:rPr>
              <w:t>）</w:t>
            </w:r>
            <w:r w:rsidRPr="00E20169">
              <w:rPr>
                <w:rFonts w:eastAsia="仿宋"/>
                <w:color w:val="000000"/>
                <w:kern w:val="0"/>
                <w:vertAlign w:val="superscript"/>
              </w:rPr>
              <w:t>*10</w:t>
            </w:r>
          </w:p>
        </w:tc>
        <w:tc>
          <w:tcPr>
            <w:tcW w:w="1642" w:type="dxa"/>
            <w:tcBorders>
              <w:top w:val="nil"/>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0</w:t>
            </w:r>
          </w:p>
        </w:tc>
        <w:tc>
          <w:tcPr>
            <w:tcW w:w="735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来源于企业台账或统计报表</w:t>
            </w:r>
          </w:p>
        </w:tc>
      </w:tr>
      <w:tr w:rsidR="000200F2" w:rsidRPr="00E20169">
        <w:trPr>
          <w:trHeight w:val="359"/>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tcBorders>
              <w:top w:val="single" w:sz="4" w:space="0" w:color="auto"/>
              <w:left w:val="nil"/>
              <w:bottom w:val="single" w:sz="4" w:space="0" w:color="auto"/>
              <w:right w:val="single" w:sz="4" w:space="0" w:color="000000"/>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10</w:t>
            </w:r>
            <w:r w:rsidRPr="00E20169">
              <w:rPr>
                <w:rFonts w:eastAsia="仿宋"/>
                <w:color w:val="000000"/>
                <w:kern w:val="0"/>
                <w:sz w:val="14"/>
                <w:szCs w:val="14"/>
              </w:rPr>
              <w:t xml:space="preserve">  </w:t>
            </w:r>
            <w:r w:rsidRPr="00E20169">
              <w:rPr>
                <w:rFonts w:eastAsia="仿宋" w:cs="仿宋" w:hint="eastAsia"/>
                <w:color w:val="000000"/>
                <w:kern w:val="0"/>
              </w:rPr>
              <w:t>供电煤耗（</w:t>
            </w:r>
            <w:r w:rsidRPr="00E20169">
              <w:rPr>
                <w:rFonts w:eastAsia="仿宋"/>
                <w:color w:val="000000"/>
                <w:kern w:val="0"/>
              </w:rPr>
              <w:t>tce/MWh</w:t>
            </w:r>
            <w:r w:rsidRPr="00E20169">
              <w:rPr>
                <w:rFonts w:eastAsia="仿宋" w:cs="仿宋" w:hint="eastAsia"/>
                <w:color w:val="000000"/>
                <w:kern w:val="0"/>
              </w:rPr>
              <w:t>）或供电气耗（万</w:t>
            </w:r>
            <w:r w:rsidRPr="00E20169">
              <w:rPr>
                <w:rFonts w:eastAsia="仿宋"/>
                <w:color w:val="000000"/>
                <w:kern w:val="0"/>
              </w:rPr>
              <w:t>Nm</w:t>
            </w:r>
            <w:r w:rsidRPr="00E20169">
              <w:rPr>
                <w:rFonts w:eastAsia="仿宋"/>
                <w:color w:val="000000"/>
                <w:kern w:val="0"/>
                <w:vertAlign w:val="superscript"/>
              </w:rPr>
              <w:t>3</w:t>
            </w:r>
            <w:r w:rsidRPr="00E20169">
              <w:rPr>
                <w:rFonts w:eastAsia="仿宋"/>
                <w:color w:val="000000"/>
                <w:kern w:val="0"/>
              </w:rPr>
              <w:t>/MWh</w:t>
            </w:r>
            <w:r w:rsidRPr="00E20169">
              <w:rPr>
                <w:rFonts w:eastAsia="仿宋" w:cs="仿宋" w:hint="eastAsia"/>
                <w:color w:val="000000"/>
                <w:kern w:val="0"/>
              </w:rPr>
              <w:t>）</w:t>
            </w:r>
          </w:p>
        </w:tc>
        <w:tc>
          <w:tcPr>
            <w:tcW w:w="1642" w:type="dxa"/>
            <w:tcBorders>
              <w:top w:val="nil"/>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529448.6439</w:t>
            </w:r>
          </w:p>
        </w:tc>
        <w:tc>
          <w:tcPr>
            <w:tcW w:w="735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来源于企业台账或统计报表</w:t>
            </w:r>
          </w:p>
        </w:tc>
      </w:tr>
      <w:tr w:rsidR="000200F2" w:rsidRPr="00E20169">
        <w:trPr>
          <w:trHeight w:val="344"/>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tcBorders>
              <w:top w:val="single" w:sz="4" w:space="0" w:color="auto"/>
              <w:left w:val="nil"/>
              <w:bottom w:val="single" w:sz="4" w:space="0" w:color="auto"/>
              <w:right w:val="single" w:sz="4" w:space="0" w:color="000000"/>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11</w:t>
            </w:r>
            <w:r w:rsidRPr="00E20169">
              <w:rPr>
                <w:rFonts w:eastAsia="仿宋"/>
                <w:color w:val="000000"/>
                <w:kern w:val="0"/>
                <w:sz w:val="14"/>
                <w:szCs w:val="14"/>
              </w:rPr>
              <w:t xml:space="preserve">  </w:t>
            </w:r>
            <w:r w:rsidRPr="00E20169">
              <w:rPr>
                <w:rFonts w:eastAsia="仿宋" w:cs="仿宋" w:hint="eastAsia"/>
                <w:color w:val="000000"/>
                <w:kern w:val="0"/>
              </w:rPr>
              <w:t>供热煤耗（</w:t>
            </w:r>
            <w:r w:rsidRPr="00E20169">
              <w:rPr>
                <w:rFonts w:eastAsia="仿宋"/>
                <w:color w:val="000000"/>
                <w:kern w:val="0"/>
              </w:rPr>
              <w:t>tce/TJ</w:t>
            </w:r>
            <w:r w:rsidRPr="00E20169">
              <w:rPr>
                <w:rFonts w:eastAsia="仿宋" w:cs="仿宋" w:hint="eastAsia"/>
                <w:color w:val="000000"/>
                <w:kern w:val="0"/>
              </w:rPr>
              <w:t>）或供热气耗（万</w:t>
            </w:r>
            <w:r w:rsidRPr="00E20169">
              <w:rPr>
                <w:rFonts w:eastAsia="仿宋"/>
                <w:color w:val="000000"/>
                <w:kern w:val="0"/>
              </w:rPr>
              <w:t>Nm</w:t>
            </w:r>
            <w:r w:rsidRPr="00E20169">
              <w:rPr>
                <w:rFonts w:eastAsia="仿宋"/>
                <w:color w:val="000000"/>
                <w:kern w:val="0"/>
                <w:vertAlign w:val="superscript"/>
              </w:rPr>
              <w:t>3</w:t>
            </w:r>
            <w:r w:rsidRPr="00E20169">
              <w:rPr>
                <w:rFonts w:eastAsia="仿宋"/>
                <w:color w:val="000000"/>
                <w:kern w:val="0"/>
              </w:rPr>
              <w:t>/TJ</w:t>
            </w:r>
            <w:r w:rsidRPr="00E20169">
              <w:rPr>
                <w:rFonts w:eastAsia="仿宋" w:cs="仿宋" w:hint="eastAsia"/>
                <w:color w:val="000000"/>
                <w:kern w:val="0"/>
              </w:rPr>
              <w:t>）</w:t>
            </w:r>
          </w:p>
        </w:tc>
        <w:tc>
          <w:tcPr>
            <w:tcW w:w="1642" w:type="dxa"/>
            <w:tcBorders>
              <w:top w:val="nil"/>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0</w:t>
            </w:r>
          </w:p>
        </w:tc>
        <w:tc>
          <w:tcPr>
            <w:tcW w:w="735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来源于企业台账或统计报表</w:t>
            </w:r>
          </w:p>
        </w:tc>
      </w:tr>
      <w:tr w:rsidR="000200F2" w:rsidRPr="00E20169">
        <w:trPr>
          <w:trHeight w:val="312"/>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tcBorders>
              <w:top w:val="single" w:sz="4" w:space="0" w:color="auto"/>
              <w:left w:val="nil"/>
              <w:bottom w:val="single" w:sz="4" w:space="0" w:color="auto"/>
              <w:right w:val="single" w:sz="4" w:space="0" w:color="000000"/>
            </w:tcBorders>
            <w:vAlign w:val="center"/>
          </w:tcPr>
          <w:p w:rsidR="000200F2" w:rsidRPr="00E20169" w:rsidRDefault="000200F2" w:rsidP="00E20169">
            <w:pPr>
              <w:widowControl/>
              <w:jc w:val="left"/>
              <w:rPr>
                <w:rFonts w:eastAsia="仿宋"/>
                <w:color w:val="000000"/>
                <w:kern w:val="0"/>
              </w:rPr>
            </w:pPr>
            <w:r w:rsidRPr="00E20169">
              <w:rPr>
                <w:rFonts w:eastAsia="仿宋"/>
                <w:color w:val="000000"/>
                <w:kern w:val="0"/>
              </w:rPr>
              <w:t>12</w:t>
            </w:r>
            <w:r w:rsidRPr="00E20169">
              <w:rPr>
                <w:rFonts w:eastAsia="仿宋"/>
                <w:color w:val="000000"/>
                <w:kern w:val="0"/>
                <w:sz w:val="14"/>
                <w:szCs w:val="14"/>
              </w:rPr>
              <w:t xml:space="preserve">  </w:t>
            </w:r>
            <w:r w:rsidRPr="00E20169">
              <w:rPr>
                <w:rFonts w:eastAsia="仿宋" w:cs="仿宋" w:hint="eastAsia"/>
                <w:color w:val="000000"/>
                <w:kern w:val="0"/>
              </w:rPr>
              <w:t>运行小时数（</w:t>
            </w:r>
            <w:r w:rsidRPr="00E20169">
              <w:rPr>
                <w:rFonts w:eastAsia="仿宋"/>
                <w:color w:val="000000"/>
                <w:kern w:val="0"/>
              </w:rPr>
              <w:t>h</w:t>
            </w:r>
            <w:r w:rsidRPr="00E20169">
              <w:rPr>
                <w:rFonts w:eastAsia="仿宋" w:cs="仿宋" w:hint="eastAsia"/>
                <w:color w:val="000000"/>
                <w:kern w:val="0"/>
              </w:rPr>
              <w:t>）</w:t>
            </w:r>
          </w:p>
        </w:tc>
        <w:tc>
          <w:tcPr>
            <w:tcW w:w="1642" w:type="dxa"/>
            <w:tcBorders>
              <w:top w:val="nil"/>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4538.81</w:t>
            </w:r>
          </w:p>
        </w:tc>
        <w:tc>
          <w:tcPr>
            <w:tcW w:w="7355" w:type="dxa"/>
            <w:tcBorders>
              <w:top w:val="nil"/>
              <w:left w:val="nil"/>
              <w:bottom w:val="nil"/>
              <w:right w:val="single" w:sz="4" w:space="0" w:color="auto"/>
            </w:tcBorders>
            <w:vAlign w:val="center"/>
          </w:tcPr>
          <w:p w:rsidR="000200F2" w:rsidRPr="00E20169" w:rsidRDefault="000200F2" w:rsidP="00E20169">
            <w:pPr>
              <w:widowControl/>
              <w:jc w:val="left"/>
              <w:rPr>
                <w:rFonts w:eastAsia="仿宋"/>
                <w:color w:val="000000"/>
                <w:kern w:val="0"/>
              </w:rPr>
            </w:pPr>
            <w:r w:rsidRPr="00E20169">
              <w:rPr>
                <w:rFonts w:eastAsia="仿宋" w:cs="仿宋" w:hint="eastAsia"/>
                <w:color w:val="000000"/>
                <w:kern w:val="0"/>
              </w:rPr>
              <w:t>来源于企业台账或统计报表</w:t>
            </w:r>
          </w:p>
        </w:tc>
      </w:tr>
      <w:tr w:rsidR="000200F2" w:rsidRPr="00E20169">
        <w:trPr>
          <w:trHeight w:val="312"/>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tcBorders>
              <w:top w:val="single" w:sz="4" w:space="0" w:color="auto"/>
              <w:left w:val="nil"/>
              <w:bottom w:val="single" w:sz="4" w:space="0" w:color="auto"/>
              <w:right w:val="single" w:sz="4" w:space="0" w:color="000000"/>
            </w:tcBorders>
            <w:vAlign w:val="center"/>
          </w:tcPr>
          <w:p w:rsidR="000200F2" w:rsidRPr="00E20169" w:rsidRDefault="000200F2" w:rsidP="00E20169">
            <w:pPr>
              <w:widowControl/>
              <w:jc w:val="left"/>
              <w:rPr>
                <w:rFonts w:eastAsia="仿宋"/>
                <w:color w:val="000000"/>
                <w:kern w:val="0"/>
              </w:rPr>
            </w:pPr>
            <w:r w:rsidRPr="00E20169">
              <w:rPr>
                <w:rFonts w:eastAsia="仿宋"/>
                <w:color w:val="000000"/>
                <w:kern w:val="0"/>
              </w:rPr>
              <w:t>13</w:t>
            </w:r>
            <w:r w:rsidRPr="00E20169">
              <w:rPr>
                <w:rFonts w:eastAsia="仿宋"/>
                <w:color w:val="000000"/>
                <w:kern w:val="0"/>
                <w:sz w:val="14"/>
                <w:szCs w:val="14"/>
              </w:rPr>
              <w:t xml:space="preserve">  </w:t>
            </w:r>
            <w:r w:rsidRPr="00E20169">
              <w:rPr>
                <w:rFonts w:eastAsia="仿宋" w:cs="仿宋" w:hint="eastAsia"/>
                <w:color w:val="000000"/>
                <w:kern w:val="0"/>
              </w:rPr>
              <w:t>负荷率（</w:t>
            </w:r>
            <w:r w:rsidRPr="00E20169">
              <w:rPr>
                <w:rFonts w:eastAsia="仿宋"/>
                <w:color w:val="000000"/>
                <w:kern w:val="0"/>
              </w:rPr>
              <w:t>%</w:t>
            </w:r>
            <w:r w:rsidRPr="00E20169">
              <w:rPr>
                <w:rFonts w:eastAsia="仿宋" w:cs="仿宋" w:hint="eastAsia"/>
                <w:color w:val="000000"/>
                <w:kern w:val="0"/>
              </w:rPr>
              <w:t>）</w:t>
            </w:r>
            <w:r w:rsidRPr="00E20169">
              <w:rPr>
                <w:rFonts w:eastAsia="仿宋"/>
                <w:color w:val="000000"/>
                <w:kern w:val="0"/>
                <w:vertAlign w:val="superscript"/>
              </w:rPr>
              <w:t>*10</w:t>
            </w:r>
          </w:p>
        </w:tc>
        <w:tc>
          <w:tcPr>
            <w:tcW w:w="1642" w:type="dxa"/>
            <w:tcBorders>
              <w:top w:val="nil"/>
              <w:left w:val="nil"/>
              <w:bottom w:val="single" w:sz="4" w:space="0" w:color="auto"/>
              <w:right w:val="single" w:sz="4" w:space="0" w:color="auto"/>
            </w:tcBorders>
            <w:vAlign w:val="center"/>
          </w:tcPr>
          <w:p w:rsidR="000200F2" w:rsidRPr="00E20169" w:rsidRDefault="000200F2" w:rsidP="00E20169">
            <w:pPr>
              <w:widowControl/>
              <w:jc w:val="center"/>
              <w:rPr>
                <w:rFonts w:eastAsia="仿宋"/>
                <w:color w:val="000000"/>
                <w:kern w:val="0"/>
              </w:rPr>
            </w:pPr>
            <w:r w:rsidRPr="00E20169">
              <w:rPr>
                <w:rFonts w:eastAsia="仿宋"/>
                <w:color w:val="000000"/>
                <w:kern w:val="0"/>
              </w:rPr>
              <w:t>63.56</w:t>
            </w:r>
          </w:p>
        </w:tc>
        <w:tc>
          <w:tcPr>
            <w:tcW w:w="7355" w:type="dxa"/>
            <w:tcBorders>
              <w:top w:val="single" w:sz="4" w:space="0" w:color="auto"/>
              <w:left w:val="nil"/>
              <w:bottom w:val="nil"/>
              <w:right w:val="single" w:sz="4" w:space="0" w:color="auto"/>
            </w:tcBorders>
            <w:vAlign w:val="center"/>
          </w:tcPr>
          <w:p w:rsidR="000200F2" w:rsidRPr="00E20169" w:rsidRDefault="000200F2" w:rsidP="00E20169">
            <w:pPr>
              <w:widowControl/>
              <w:jc w:val="left"/>
              <w:rPr>
                <w:rFonts w:eastAsia="仿宋"/>
                <w:color w:val="000000"/>
                <w:kern w:val="0"/>
              </w:rPr>
            </w:pPr>
            <w:r w:rsidRPr="00E20169">
              <w:rPr>
                <w:rFonts w:eastAsia="仿宋" w:cs="仿宋" w:hint="eastAsia"/>
                <w:color w:val="000000"/>
                <w:kern w:val="0"/>
              </w:rPr>
              <w:t>来源于企业台账或统计报表</w:t>
            </w:r>
          </w:p>
        </w:tc>
      </w:tr>
      <w:tr w:rsidR="000200F2" w:rsidRPr="00E20169">
        <w:trPr>
          <w:trHeight w:val="563"/>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tcBorders>
              <w:top w:val="single" w:sz="4" w:space="0" w:color="auto"/>
              <w:left w:val="nil"/>
              <w:bottom w:val="single" w:sz="4" w:space="0" w:color="auto"/>
              <w:right w:val="single" w:sz="4" w:space="0" w:color="000000"/>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14</w:t>
            </w:r>
            <w:r w:rsidRPr="00E20169">
              <w:rPr>
                <w:rFonts w:eastAsia="仿宋"/>
                <w:color w:val="000000"/>
                <w:kern w:val="0"/>
                <w:sz w:val="14"/>
                <w:szCs w:val="14"/>
              </w:rPr>
              <w:t xml:space="preserve">       </w:t>
            </w:r>
            <w:r w:rsidRPr="00E20169">
              <w:rPr>
                <w:rFonts w:eastAsia="仿宋" w:cs="仿宋" w:hint="eastAsia"/>
                <w:color w:val="000000"/>
                <w:kern w:val="0"/>
              </w:rPr>
              <w:t>供电碳排放强度（</w:t>
            </w:r>
            <w:r w:rsidRPr="00E20169">
              <w:rPr>
                <w:rFonts w:eastAsia="仿宋"/>
                <w:color w:val="000000"/>
                <w:kern w:val="0"/>
              </w:rPr>
              <w:t>tCO</w:t>
            </w:r>
            <w:r w:rsidRPr="00E20169">
              <w:rPr>
                <w:rFonts w:eastAsia="仿宋"/>
                <w:color w:val="000000"/>
                <w:kern w:val="0"/>
                <w:vertAlign w:val="subscript"/>
              </w:rPr>
              <w:t>2</w:t>
            </w:r>
            <w:r w:rsidRPr="00E20169">
              <w:rPr>
                <w:rFonts w:eastAsia="仿宋"/>
                <w:color w:val="000000"/>
                <w:kern w:val="0"/>
              </w:rPr>
              <w:t>/MWh</w:t>
            </w:r>
            <w:r w:rsidRPr="00E20169">
              <w:rPr>
                <w:rFonts w:eastAsia="仿宋" w:cs="仿宋" w:hint="eastAsia"/>
                <w:color w:val="000000"/>
                <w:kern w:val="0"/>
              </w:rPr>
              <w:t>）</w:t>
            </w:r>
          </w:p>
        </w:tc>
        <w:tc>
          <w:tcPr>
            <w:tcW w:w="1642" w:type="dxa"/>
            <w:tcBorders>
              <w:top w:val="nil"/>
              <w:left w:val="nil"/>
              <w:bottom w:val="single" w:sz="4" w:space="0" w:color="auto"/>
              <w:right w:val="single" w:sz="4" w:space="0" w:color="auto"/>
            </w:tcBorders>
            <w:shd w:val="clear" w:color="000000" w:fill="D9D9D9"/>
            <w:vAlign w:val="center"/>
          </w:tcPr>
          <w:p w:rsidR="000200F2" w:rsidRPr="00E20169" w:rsidRDefault="000200F2" w:rsidP="00E20169">
            <w:pPr>
              <w:widowControl/>
              <w:jc w:val="center"/>
              <w:rPr>
                <w:rFonts w:eastAsia="仿宋"/>
                <w:kern w:val="0"/>
              </w:rPr>
            </w:pPr>
            <w:r w:rsidRPr="00E20169">
              <w:rPr>
                <w:rFonts w:eastAsia="仿宋"/>
                <w:kern w:val="0"/>
              </w:rPr>
              <w:t>1.1802</w:t>
            </w:r>
          </w:p>
        </w:tc>
        <w:tc>
          <w:tcPr>
            <w:tcW w:w="7355" w:type="dxa"/>
            <w:tcBorders>
              <w:top w:val="single" w:sz="4" w:space="0" w:color="auto"/>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热电联产机组需填写，机组</w:t>
            </w:r>
            <w:r w:rsidRPr="00E20169">
              <w:rPr>
                <w:rFonts w:eastAsia="仿宋"/>
                <w:color w:val="000000"/>
                <w:kern w:val="0"/>
              </w:rPr>
              <w:t>1</w:t>
            </w:r>
            <w:r w:rsidRPr="00E20169">
              <w:rPr>
                <w:rFonts w:eastAsia="仿宋" w:cs="仿宋" w:hint="eastAsia"/>
                <w:color w:val="000000"/>
                <w:kern w:val="0"/>
              </w:rPr>
              <w:t>供电二氧化碳排放量</w:t>
            </w:r>
            <w:r w:rsidRPr="00E20169">
              <w:rPr>
                <w:rFonts w:eastAsia="仿宋"/>
                <w:color w:val="000000"/>
                <w:kern w:val="0"/>
              </w:rPr>
              <w:t>/</w:t>
            </w:r>
            <w:r w:rsidRPr="00E20169">
              <w:rPr>
                <w:rFonts w:eastAsia="仿宋" w:cs="仿宋" w:hint="eastAsia"/>
                <w:color w:val="000000"/>
                <w:kern w:val="0"/>
              </w:rPr>
              <w:t>供电量，其中：供电二氧化碳排放量</w:t>
            </w:r>
            <w:r w:rsidRPr="00E20169">
              <w:rPr>
                <w:rFonts w:eastAsia="仿宋"/>
                <w:color w:val="000000"/>
                <w:kern w:val="0"/>
              </w:rPr>
              <w:t>=</w:t>
            </w:r>
            <w:r w:rsidRPr="00E20169">
              <w:rPr>
                <w:rFonts w:eastAsia="仿宋" w:cs="仿宋" w:hint="eastAsia"/>
                <w:color w:val="000000"/>
                <w:kern w:val="0"/>
              </w:rPr>
              <w:t>机组二氧化碳排放量</w:t>
            </w:r>
            <w:r w:rsidRPr="00E20169">
              <w:rPr>
                <w:rFonts w:eastAsia="仿宋"/>
                <w:color w:val="000000"/>
                <w:kern w:val="0"/>
              </w:rPr>
              <w:t>*</w:t>
            </w:r>
            <w:r w:rsidRPr="00E20169">
              <w:rPr>
                <w:rFonts w:eastAsia="仿宋" w:cs="仿宋" w:hint="eastAsia"/>
                <w:color w:val="000000"/>
                <w:kern w:val="0"/>
              </w:rPr>
              <w:t>（</w:t>
            </w:r>
            <w:r w:rsidRPr="00E20169">
              <w:rPr>
                <w:rFonts w:eastAsia="仿宋"/>
                <w:color w:val="000000"/>
                <w:kern w:val="0"/>
              </w:rPr>
              <w:t>1-</w:t>
            </w:r>
            <w:r w:rsidRPr="00E20169">
              <w:rPr>
                <w:rFonts w:eastAsia="仿宋" w:cs="仿宋" w:hint="eastAsia"/>
                <w:color w:val="000000"/>
                <w:kern w:val="0"/>
              </w:rPr>
              <w:t>供热比）</w:t>
            </w:r>
          </w:p>
        </w:tc>
      </w:tr>
      <w:tr w:rsidR="000200F2" w:rsidRPr="00E20169">
        <w:trPr>
          <w:trHeight w:val="563"/>
          <w:jc w:val="center"/>
        </w:trPr>
        <w:tc>
          <w:tcPr>
            <w:tcW w:w="1032" w:type="dxa"/>
            <w:vMerge/>
            <w:tcBorders>
              <w:top w:val="nil"/>
              <w:left w:val="single" w:sz="4" w:space="0" w:color="auto"/>
              <w:bottom w:val="single" w:sz="4" w:space="0" w:color="000000"/>
              <w:right w:val="single" w:sz="4" w:space="0" w:color="auto"/>
            </w:tcBorders>
            <w:vAlign w:val="center"/>
          </w:tcPr>
          <w:p w:rsidR="000200F2" w:rsidRPr="00E20169" w:rsidRDefault="000200F2" w:rsidP="00E20169">
            <w:pPr>
              <w:widowControl/>
              <w:jc w:val="left"/>
              <w:rPr>
                <w:rFonts w:eastAsia="仿宋"/>
                <w:color w:val="000000"/>
                <w:kern w:val="0"/>
              </w:rPr>
            </w:pPr>
          </w:p>
        </w:tc>
        <w:tc>
          <w:tcPr>
            <w:tcW w:w="3768" w:type="dxa"/>
            <w:gridSpan w:val="2"/>
            <w:tcBorders>
              <w:top w:val="single" w:sz="4" w:space="0" w:color="auto"/>
              <w:left w:val="nil"/>
              <w:bottom w:val="single" w:sz="4" w:space="0" w:color="auto"/>
              <w:right w:val="single" w:sz="4" w:space="0" w:color="000000"/>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15</w:t>
            </w:r>
            <w:r w:rsidRPr="00E20169">
              <w:rPr>
                <w:rFonts w:eastAsia="仿宋"/>
                <w:color w:val="000000"/>
                <w:kern w:val="0"/>
                <w:sz w:val="14"/>
                <w:szCs w:val="14"/>
              </w:rPr>
              <w:t xml:space="preserve">  </w:t>
            </w:r>
            <w:r w:rsidRPr="00E20169">
              <w:rPr>
                <w:rFonts w:eastAsia="仿宋" w:cs="仿宋" w:hint="eastAsia"/>
                <w:color w:val="000000"/>
                <w:kern w:val="0"/>
              </w:rPr>
              <w:t>供热碳排放强度（</w:t>
            </w:r>
            <w:r w:rsidRPr="00E20169">
              <w:rPr>
                <w:rFonts w:eastAsia="仿宋"/>
                <w:color w:val="000000"/>
                <w:kern w:val="0"/>
              </w:rPr>
              <w:t>tCO</w:t>
            </w:r>
            <w:r w:rsidRPr="00E20169">
              <w:rPr>
                <w:rFonts w:eastAsia="仿宋"/>
                <w:color w:val="000000"/>
                <w:kern w:val="0"/>
                <w:vertAlign w:val="subscript"/>
              </w:rPr>
              <w:t>2</w:t>
            </w:r>
            <w:r w:rsidRPr="00E20169">
              <w:rPr>
                <w:rFonts w:eastAsia="仿宋"/>
                <w:color w:val="000000"/>
                <w:kern w:val="0"/>
              </w:rPr>
              <w:t>/TJ</w:t>
            </w:r>
            <w:r w:rsidRPr="00E20169">
              <w:rPr>
                <w:rFonts w:eastAsia="仿宋" w:cs="仿宋" w:hint="eastAsia"/>
                <w:color w:val="000000"/>
                <w:kern w:val="0"/>
              </w:rPr>
              <w:t>）</w:t>
            </w:r>
          </w:p>
        </w:tc>
        <w:tc>
          <w:tcPr>
            <w:tcW w:w="1642" w:type="dxa"/>
            <w:tcBorders>
              <w:top w:val="nil"/>
              <w:left w:val="nil"/>
              <w:bottom w:val="single" w:sz="4" w:space="0" w:color="auto"/>
              <w:right w:val="single" w:sz="4" w:space="0" w:color="auto"/>
            </w:tcBorders>
            <w:shd w:val="clear" w:color="000000" w:fill="D9D9D9"/>
            <w:vAlign w:val="center"/>
          </w:tcPr>
          <w:p w:rsidR="000200F2" w:rsidRPr="00E20169" w:rsidRDefault="000200F2" w:rsidP="00E20169">
            <w:pPr>
              <w:widowControl/>
              <w:jc w:val="center"/>
              <w:rPr>
                <w:rFonts w:eastAsia="仿宋"/>
                <w:kern w:val="0"/>
              </w:rPr>
            </w:pPr>
            <w:r w:rsidRPr="00E20169">
              <w:rPr>
                <w:rFonts w:eastAsia="仿宋"/>
                <w:kern w:val="0"/>
              </w:rPr>
              <w:t>0</w:t>
            </w:r>
          </w:p>
        </w:tc>
        <w:tc>
          <w:tcPr>
            <w:tcW w:w="735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热电联产机组需填写，机组</w:t>
            </w:r>
            <w:r w:rsidRPr="00E20169">
              <w:rPr>
                <w:rFonts w:eastAsia="仿宋"/>
                <w:color w:val="000000"/>
                <w:kern w:val="0"/>
              </w:rPr>
              <w:t>1</w:t>
            </w:r>
            <w:r w:rsidRPr="00E20169">
              <w:rPr>
                <w:rFonts w:eastAsia="仿宋" w:cs="仿宋" w:hint="eastAsia"/>
                <w:color w:val="000000"/>
                <w:kern w:val="0"/>
              </w:rPr>
              <w:t>供热二氧化碳排放量</w:t>
            </w:r>
            <w:r w:rsidRPr="00E20169">
              <w:rPr>
                <w:rFonts w:eastAsia="仿宋"/>
                <w:color w:val="000000"/>
                <w:kern w:val="0"/>
              </w:rPr>
              <w:t>/</w:t>
            </w:r>
            <w:r w:rsidRPr="00E20169">
              <w:rPr>
                <w:rFonts w:eastAsia="仿宋" w:cs="仿宋" w:hint="eastAsia"/>
                <w:color w:val="000000"/>
                <w:kern w:val="0"/>
              </w:rPr>
              <w:t>供热量，其中：供热二氧化碳排放量</w:t>
            </w:r>
            <w:r w:rsidRPr="00E20169">
              <w:rPr>
                <w:rFonts w:eastAsia="仿宋"/>
                <w:color w:val="000000"/>
                <w:kern w:val="0"/>
              </w:rPr>
              <w:t>=</w:t>
            </w:r>
            <w:r w:rsidRPr="00E20169">
              <w:rPr>
                <w:rFonts w:eastAsia="仿宋" w:cs="仿宋" w:hint="eastAsia"/>
                <w:color w:val="000000"/>
                <w:kern w:val="0"/>
              </w:rPr>
              <w:t>机组二氧化碳排放量</w:t>
            </w:r>
            <w:r w:rsidRPr="00E20169">
              <w:rPr>
                <w:rFonts w:eastAsia="仿宋"/>
                <w:color w:val="000000"/>
                <w:kern w:val="0"/>
              </w:rPr>
              <w:t>*</w:t>
            </w:r>
            <w:r w:rsidRPr="00E20169">
              <w:rPr>
                <w:rFonts w:eastAsia="仿宋" w:cs="仿宋" w:hint="eastAsia"/>
                <w:color w:val="000000"/>
                <w:kern w:val="0"/>
              </w:rPr>
              <w:t>供热比</w:t>
            </w:r>
          </w:p>
        </w:tc>
      </w:tr>
      <w:tr w:rsidR="000200F2" w:rsidRPr="00E20169">
        <w:trPr>
          <w:trHeight w:val="531"/>
          <w:jc w:val="center"/>
        </w:trPr>
        <w:tc>
          <w:tcPr>
            <w:tcW w:w="1032" w:type="dxa"/>
            <w:tcBorders>
              <w:top w:val="nil"/>
              <w:left w:val="single" w:sz="4" w:space="0" w:color="auto"/>
              <w:bottom w:val="single" w:sz="4" w:space="0" w:color="auto"/>
              <w:right w:val="single" w:sz="4" w:space="0" w:color="auto"/>
            </w:tcBorders>
            <w:vAlign w:val="center"/>
          </w:tcPr>
          <w:p w:rsidR="000200F2" w:rsidRPr="00E20169" w:rsidRDefault="000200F2" w:rsidP="00E20169">
            <w:pPr>
              <w:widowControl/>
              <w:jc w:val="left"/>
              <w:rPr>
                <w:rFonts w:eastAsia="仿宋"/>
                <w:color w:val="000000"/>
                <w:kern w:val="0"/>
              </w:rPr>
            </w:pPr>
            <w:r w:rsidRPr="00E20169">
              <w:rPr>
                <w:rFonts w:eastAsia="仿宋" w:cs="仿宋" w:hint="eastAsia"/>
                <w:color w:val="000000"/>
                <w:kern w:val="0"/>
              </w:rPr>
              <w:t>全部机组合计</w:t>
            </w:r>
          </w:p>
        </w:tc>
        <w:tc>
          <w:tcPr>
            <w:tcW w:w="3768" w:type="dxa"/>
            <w:gridSpan w:val="2"/>
            <w:tcBorders>
              <w:top w:val="single" w:sz="4" w:space="0" w:color="auto"/>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olor w:val="000000"/>
                <w:kern w:val="0"/>
              </w:rPr>
              <w:t>16</w:t>
            </w:r>
            <w:r w:rsidRPr="00E20169">
              <w:rPr>
                <w:rFonts w:eastAsia="仿宋"/>
                <w:color w:val="000000"/>
                <w:kern w:val="0"/>
                <w:sz w:val="14"/>
                <w:szCs w:val="14"/>
              </w:rPr>
              <w:t xml:space="preserve">  </w:t>
            </w:r>
            <w:r w:rsidRPr="00E20169">
              <w:rPr>
                <w:rFonts w:eastAsia="仿宋" w:cs="仿宋" w:hint="eastAsia"/>
                <w:color w:val="000000"/>
                <w:kern w:val="0"/>
              </w:rPr>
              <w:t>二氧化碳排放总量（</w:t>
            </w:r>
            <w:r w:rsidRPr="00E20169">
              <w:rPr>
                <w:rFonts w:eastAsia="仿宋"/>
                <w:color w:val="000000"/>
                <w:kern w:val="0"/>
              </w:rPr>
              <w:t>tCO</w:t>
            </w:r>
            <w:r w:rsidRPr="00E20169">
              <w:rPr>
                <w:rFonts w:eastAsia="仿宋"/>
                <w:color w:val="000000"/>
                <w:kern w:val="0"/>
                <w:vertAlign w:val="subscript"/>
              </w:rPr>
              <w:t>2</w:t>
            </w:r>
            <w:r w:rsidRPr="00E20169">
              <w:rPr>
                <w:rFonts w:eastAsia="仿宋" w:cs="仿宋" w:hint="eastAsia"/>
                <w:color w:val="000000"/>
                <w:kern w:val="0"/>
              </w:rPr>
              <w:t>）</w:t>
            </w:r>
          </w:p>
        </w:tc>
        <w:tc>
          <w:tcPr>
            <w:tcW w:w="1642" w:type="dxa"/>
            <w:tcBorders>
              <w:top w:val="nil"/>
              <w:left w:val="nil"/>
              <w:bottom w:val="single" w:sz="4" w:space="0" w:color="auto"/>
              <w:right w:val="single" w:sz="4" w:space="0" w:color="auto"/>
            </w:tcBorders>
            <w:vAlign w:val="center"/>
          </w:tcPr>
          <w:p w:rsidR="000200F2" w:rsidRPr="00001086" w:rsidRDefault="000200F2" w:rsidP="00E20169">
            <w:pPr>
              <w:widowControl/>
              <w:jc w:val="center"/>
              <w:rPr>
                <w:rFonts w:eastAsia="仿宋"/>
                <w:b/>
                <w:bCs/>
                <w:kern w:val="0"/>
              </w:rPr>
            </w:pPr>
            <w:r w:rsidRPr="00001086">
              <w:rPr>
                <w:rFonts w:eastAsia="仿宋"/>
                <w:b/>
                <w:bCs/>
                <w:kern w:val="0"/>
              </w:rPr>
              <w:t>3971384</w:t>
            </w:r>
          </w:p>
        </w:tc>
        <w:tc>
          <w:tcPr>
            <w:tcW w:w="7355" w:type="dxa"/>
            <w:tcBorders>
              <w:top w:val="nil"/>
              <w:left w:val="nil"/>
              <w:bottom w:val="single" w:sz="4" w:space="0" w:color="auto"/>
              <w:right w:val="single" w:sz="4" w:space="0" w:color="auto"/>
            </w:tcBorders>
            <w:vAlign w:val="center"/>
          </w:tcPr>
          <w:p w:rsidR="000200F2" w:rsidRPr="00E20169" w:rsidRDefault="000200F2" w:rsidP="00E20169">
            <w:pPr>
              <w:widowControl/>
              <w:rPr>
                <w:rFonts w:eastAsia="仿宋"/>
                <w:color w:val="000000"/>
                <w:kern w:val="0"/>
              </w:rPr>
            </w:pPr>
            <w:r w:rsidRPr="00E20169">
              <w:rPr>
                <w:rFonts w:eastAsia="仿宋" w:cs="仿宋" w:hint="eastAsia"/>
                <w:color w:val="000000"/>
                <w:kern w:val="0"/>
              </w:rPr>
              <w:t>所有机组排放量之和</w:t>
            </w:r>
          </w:p>
        </w:tc>
      </w:tr>
    </w:tbl>
    <w:p w:rsidR="000200F2" w:rsidRPr="00E20169" w:rsidRDefault="000200F2" w:rsidP="000200F2">
      <w:pPr>
        <w:widowControl/>
        <w:spacing w:after="200" w:line="240" w:lineRule="exact"/>
        <w:ind w:left="31680" w:hangingChars="300" w:firstLine="31680"/>
        <w:jc w:val="left"/>
        <w:rPr>
          <w:rFonts w:eastAsia="仿宋"/>
        </w:rPr>
      </w:pPr>
    </w:p>
    <w:p w:rsidR="000200F2" w:rsidRPr="00E20169" w:rsidRDefault="000200F2" w:rsidP="00BE0003">
      <w:pPr>
        <w:widowControl/>
        <w:ind w:left="31680" w:hangingChars="300" w:firstLine="31680"/>
        <w:jc w:val="left"/>
        <w:rPr>
          <w:rFonts w:eastAsia="仿宋"/>
        </w:rPr>
      </w:pPr>
      <w:r w:rsidRPr="00E20169">
        <w:rPr>
          <w:rFonts w:eastAsia="仿宋" w:cs="仿宋" w:hint="eastAsia"/>
        </w:rPr>
        <w:t>说明：</w:t>
      </w:r>
      <w:r w:rsidRPr="00E20169">
        <w:rPr>
          <w:rFonts w:eastAsia="仿宋"/>
        </w:rPr>
        <w:t>*1</w:t>
      </w:r>
      <w:r w:rsidRPr="00E20169">
        <w:rPr>
          <w:rFonts w:eastAsia="仿宋" w:cs="仿宋" w:hint="eastAsia"/>
        </w:rPr>
        <w:t>填写时可删除此列所述的计算方法或填写要求。可在此列各行填写说明左列数值含义的具体内容。</w:t>
      </w:r>
    </w:p>
    <w:p w:rsidR="000200F2" w:rsidRPr="00E20169" w:rsidRDefault="000200F2" w:rsidP="00BE0003">
      <w:pPr>
        <w:widowControl/>
        <w:ind w:leftChars="300" w:left="31680"/>
        <w:jc w:val="left"/>
        <w:rPr>
          <w:rFonts w:eastAsia="仿宋"/>
        </w:rPr>
      </w:pPr>
      <w:r w:rsidRPr="00E20169">
        <w:rPr>
          <w:rFonts w:eastAsia="仿宋"/>
        </w:rPr>
        <w:t>*2</w:t>
      </w:r>
      <w:r w:rsidRPr="00E20169">
        <w:rPr>
          <w:rFonts w:eastAsia="仿宋" w:cs="仿宋" w:hint="eastAsia"/>
        </w:rPr>
        <w:t>如果机组数多于</w:t>
      </w:r>
      <w:r w:rsidRPr="00E20169">
        <w:rPr>
          <w:rFonts w:eastAsia="仿宋"/>
        </w:rPr>
        <w:t>1</w:t>
      </w:r>
      <w:r w:rsidRPr="00E20169">
        <w:rPr>
          <w:rFonts w:eastAsia="仿宋" w:cs="仿宋" w:hint="eastAsia"/>
        </w:rPr>
        <w:t>个，请自行加行填写。在产出相同（都为纯发电或者都为热电联产）、机组压力参数、装机容量等级相同、锅炉类型相同（比如都是煤粉炉或者都是流化床锅炉）的情况下，燃料消耗量、低位发热量、单位热值含碳量、供电量或者供热量中有任意一项无法分机组计量的，可合并报数；对于燃气蒸汽联合循环机组，视为一台机组进行填报。</w:t>
      </w:r>
    </w:p>
    <w:p w:rsidR="000200F2" w:rsidRPr="00E20169" w:rsidRDefault="000200F2" w:rsidP="00E20169">
      <w:pPr>
        <w:widowControl/>
        <w:jc w:val="left"/>
        <w:rPr>
          <w:rFonts w:eastAsia="仿宋"/>
        </w:rPr>
      </w:pPr>
      <w:r w:rsidRPr="00E20169">
        <w:rPr>
          <w:rFonts w:eastAsia="仿宋"/>
        </w:rPr>
        <w:t xml:space="preserve">      *3</w:t>
      </w:r>
      <w:r w:rsidRPr="00E20169">
        <w:rPr>
          <w:rFonts w:eastAsia="仿宋" w:cs="仿宋" w:hint="eastAsia"/>
        </w:rPr>
        <w:t>关于汽轮机排汽冷却方式，此部分仅针对燃煤机组，燃油燃气机组不需填写此项。</w:t>
      </w:r>
    </w:p>
    <w:p w:rsidR="000200F2" w:rsidRPr="00E20169" w:rsidRDefault="000200F2" w:rsidP="00BE0003">
      <w:pPr>
        <w:widowControl/>
        <w:ind w:leftChars="300" w:left="31680" w:hangingChars="150" w:firstLine="31680"/>
        <w:jc w:val="left"/>
        <w:rPr>
          <w:rFonts w:eastAsia="仿宋"/>
        </w:rPr>
      </w:pPr>
      <w:r w:rsidRPr="00E20169">
        <w:rPr>
          <w:rFonts w:eastAsia="仿宋"/>
        </w:rPr>
        <w:t>*4</w:t>
      </w:r>
      <w:r w:rsidRPr="00E20169">
        <w:rPr>
          <w:rFonts w:eastAsia="仿宋" w:cs="仿宋" w:hint="eastAsia"/>
        </w:rPr>
        <w:t>对于机组的化石燃料燃烧排放，仅包括发电锅炉（含启动锅炉）、燃气轮机等主要生产系统消耗的化石燃料燃烧产生的排放，不包括移动源、食堂等其他消耗化石燃料产生的排放。</w:t>
      </w:r>
    </w:p>
    <w:p w:rsidR="000200F2" w:rsidRPr="00E20169" w:rsidRDefault="000200F2" w:rsidP="00BE0003">
      <w:pPr>
        <w:widowControl/>
        <w:ind w:firstLineChars="300" w:firstLine="31680"/>
        <w:jc w:val="left"/>
        <w:rPr>
          <w:rFonts w:eastAsia="仿宋"/>
        </w:rPr>
      </w:pPr>
      <w:r w:rsidRPr="00E20169">
        <w:rPr>
          <w:rFonts w:eastAsia="仿宋"/>
        </w:rPr>
        <w:t>*5</w:t>
      </w:r>
      <w:r w:rsidRPr="00E20169">
        <w:rPr>
          <w:rFonts w:eastAsia="仿宋" w:cs="仿宋" w:hint="eastAsia"/>
        </w:rPr>
        <w:t>如果机组有其它燃料，请自行更改燃料名称或加行，一一列明并填数，下同。</w:t>
      </w:r>
    </w:p>
    <w:p w:rsidR="000200F2" w:rsidRPr="00E20169" w:rsidRDefault="000200F2" w:rsidP="00BE0003">
      <w:pPr>
        <w:widowControl/>
        <w:ind w:firstLineChars="300" w:firstLine="31680"/>
        <w:jc w:val="left"/>
        <w:rPr>
          <w:rFonts w:eastAsia="仿宋"/>
        </w:rPr>
      </w:pPr>
      <w:r w:rsidRPr="00E20169">
        <w:rPr>
          <w:rFonts w:eastAsia="仿宋"/>
        </w:rPr>
        <w:t>*6</w:t>
      </w:r>
      <w:r w:rsidRPr="00E20169">
        <w:rPr>
          <w:rFonts w:eastAsia="仿宋" w:cs="仿宋" w:hint="eastAsia"/>
        </w:rPr>
        <w:t>如果机组辅助燃料量无法分机组，应按机组发电量比例分配。</w:t>
      </w:r>
    </w:p>
    <w:p w:rsidR="000200F2" w:rsidRPr="00E20169" w:rsidRDefault="000200F2" w:rsidP="00BE0003">
      <w:pPr>
        <w:widowControl/>
        <w:ind w:leftChars="300" w:left="31680" w:hangingChars="150" w:firstLine="31680"/>
        <w:jc w:val="left"/>
        <w:rPr>
          <w:rFonts w:eastAsia="仿宋"/>
        </w:rPr>
      </w:pPr>
      <w:r w:rsidRPr="00E20169">
        <w:rPr>
          <w:rFonts w:eastAsia="仿宋"/>
        </w:rPr>
        <w:t>*7</w:t>
      </w:r>
      <w:r w:rsidRPr="00E20169">
        <w:rPr>
          <w:rFonts w:eastAsia="仿宋" w:cs="仿宋" w:hint="eastAsia"/>
        </w:rPr>
        <w:t>《中国发电企业温室气体排放核算方法与报告指南（试行）》中，对于燃煤的单位热值含碳量，明确要求采用实测值，对于碳氧化率，优先用实测值，如果无法获得，可采用缺省值。对于</w:t>
      </w:r>
      <w:r w:rsidRPr="00E20169">
        <w:rPr>
          <w:rFonts w:eastAsia="仿宋"/>
        </w:rPr>
        <w:t>2016</w:t>
      </w:r>
      <w:r w:rsidRPr="00E20169">
        <w:rPr>
          <w:rFonts w:eastAsia="仿宋" w:cs="仿宋" w:hint="eastAsia"/>
        </w:rPr>
        <w:t>、</w:t>
      </w:r>
      <w:r w:rsidRPr="00E20169">
        <w:rPr>
          <w:rFonts w:eastAsia="仿宋"/>
        </w:rPr>
        <w:t>2017</w:t>
      </w:r>
      <w:r w:rsidRPr="00E20169">
        <w:rPr>
          <w:rFonts w:eastAsia="仿宋" w:cs="仿宋" w:hint="eastAsia"/>
        </w:rPr>
        <w:t>年燃煤的单位热值含碳量、碳氧化率没有实测值的企业，可暂采用指南和问答平台中的缺省值，从</w:t>
      </w:r>
      <w:r w:rsidRPr="00E20169">
        <w:rPr>
          <w:rFonts w:eastAsia="仿宋"/>
        </w:rPr>
        <w:t>2018</w:t>
      </w:r>
      <w:r w:rsidRPr="00E20169">
        <w:rPr>
          <w:rFonts w:eastAsia="仿宋" w:cs="仿宋" w:hint="eastAsia"/>
        </w:rPr>
        <w:t>年起，对于燃煤单位热值含碳量和碳氧化率缺省值将采用高限值。</w:t>
      </w:r>
    </w:p>
    <w:p w:rsidR="000200F2" w:rsidRPr="00E20169" w:rsidRDefault="000200F2" w:rsidP="00BE0003">
      <w:pPr>
        <w:widowControl/>
        <w:ind w:firstLineChars="300" w:firstLine="31680"/>
        <w:jc w:val="left"/>
        <w:rPr>
          <w:rFonts w:eastAsia="仿宋"/>
        </w:rPr>
      </w:pPr>
      <w:r w:rsidRPr="00E20169">
        <w:rPr>
          <w:rFonts w:eastAsia="仿宋"/>
        </w:rPr>
        <w:t>*8</w:t>
      </w:r>
      <w:r w:rsidRPr="00E20169">
        <w:rPr>
          <w:rFonts w:eastAsia="仿宋" w:cs="仿宋" w:hint="eastAsia"/>
        </w:rPr>
        <w:t>如果外购电量无法分机组，可按机组数目平分。</w:t>
      </w:r>
    </w:p>
    <w:p w:rsidR="000200F2" w:rsidRPr="00E20169" w:rsidRDefault="000200F2" w:rsidP="00BE0003">
      <w:pPr>
        <w:widowControl/>
        <w:ind w:firstLineChars="300" w:firstLine="31680"/>
        <w:jc w:val="left"/>
        <w:rPr>
          <w:rFonts w:eastAsia="仿宋"/>
        </w:rPr>
      </w:pPr>
      <w:r w:rsidRPr="00E20169">
        <w:rPr>
          <w:rFonts w:eastAsia="仿宋"/>
        </w:rPr>
        <w:t>*9</w:t>
      </w:r>
      <w:r w:rsidRPr="00E20169">
        <w:rPr>
          <w:rFonts w:eastAsia="仿宋" w:cs="仿宋" w:hint="eastAsia"/>
        </w:rPr>
        <w:t>对于纯发电企业，供电量</w:t>
      </w:r>
      <w:r w:rsidRPr="00E20169">
        <w:rPr>
          <w:rFonts w:eastAsia="仿宋"/>
        </w:rPr>
        <w:t>=</w:t>
      </w:r>
      <w:r w:rsidRPr="00E20169">
        <w:rPr>
          <w:rFonts w:eastAsia="仿宋" w:cs="仿宋" w:hint="eastAsia"/>
        </w:rPr>
        <w:t>发电量</w:t>
      </w:r>
      <w:r w:rsidRPr="00E20169">
        <w:rPr>
          <w:rFonts w:eastAsia="仿宋"/>
        </w:rPr>
        <w:t>-</w:t>
      </w:r>
      <w:r w:rsidRPr="00E20169">
        <w:rPr>
          <w:rFonts w:eastAsia="仿宋" w:cs="仿宋" w:hint="eastAsia"/>
        </w:rPr>
        <w:t>厂用电量；对于热电联产企业，供电量</w:t>
      </w:r>
      <w:r w:rsidRPr="00E20169">
        <w:rPr>
          <w:rFonts w:eastAsia="仿宋"/>
        </w:rPr>
        <w:t>=</w:t>
      </w:r>
      <w:r w:rsidRPr="00E20169">
        <w:rPr>
          <w:rFonts w:eastAsia="仿宋" w:cs="仿宋" w:hint="eastAsia"/>
        </w:rPr>
        <w:t>发电量</w:t>
      </w:r>
      <w:r w:rsidRPr="00E20169">
        <w:rPr>
          <w:rFonts w:eastAsia="仿宋"/>
        </w:rPr>
        <w:t>-</w:t>
      </w:r>
      <w:r w:rsidRPr="00E20169">
        <w:rPr>
          <w:rFonts w:eastAsia="仿宋" w:cs="仿宋" w:hint="eastAsia"/>
        </w:rPr>
        <w:t>发电厂用电量。</w:t>
      </w:r>
    </w:p>
    <w:p w:rsidR="000200F2" w:rsidRDefault="000200F2" w:rsidP="003C752F">
      <w:pPr>
        <w:widowControl/>
        <w:ind w:firstLineChars="300" w:firstLine="31680"/>
        <w:jc w:val="left"/>
        <w:rPr>
          <w:rFonts w:ascii="仿宋" w:eastAsia="仿宋" w:hAnsi="仿宋"/>
        </w:rPr>
      </w:pPr>
      <w:r w:rsidRPr="00E20169">
        <w:rPr>
          <w:rFonts w:eastAsia="仿宋"/>
        </w:rPr>
        <w:t>*10</w:t>
      </w:r>
      <w:r w:rsidRPr="00E20169">
        <w:rPr>
          <w:rFonts w:eastAsia="仿宋" w:cs="仿宋" w:hint="eastAsia"/>
        </w:rPr>
        <w:t>对于供热量、供热比和负荷率，参考行业标准</w:t>
      </w:r>
      <w:r w:rsidRPr="00E20169">
        <w:rPr>
          <w:rFonts w:eastAsia="仿宋"/>
        </w:rPr>
        <w:t>DL/T 904-2015</w:t>
      </w:r>
      <w:r w:rsidRPr="00E20169">
        <w:rPr>
          <w:rFonts w:eastAsia="仿宋" w:cs="仿宋" w:hint="eastAsia"/>
        </w:rPr>
        <w:t>《火力发电厂技术经济指标计算方法》进行计算。</w:t>
      </w:r>
    </w:p>
    <w:sectPr w:rsidR="000200F2" w:rsidSect="009411EC">
      <w:pgSz w:w="16838" w:h="11906" w:orient="landscape"/>
      <w:pgMar w:top="1800" w:right="1440" w:bottom="1800" w:left="1440"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0F2" w:rsidRDefault="000200F2">
      <w:r>
        <w:separator/>
      </w:r>
    </w:p>
  </w:endnote>
  <w:endnote w:type="continuationSeparator" w:id="0">
    <w:p w:rsidR="000200F2" w:rsidRDefault="000200F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0F2" w:rsidRDefault="000200F2">
    <w:pPr>
      <w:pStyle w:val="Footer"/>
      <w:jc w:val="center"/>
    </w:pPr>
    <w:r>
      <w:rPr>
        <w:sz w:val="21"/>
        <w:szCs w:val="21"/>
      </w:rPr>
      <w:fldChar w:fldCharType="begin"/>
    </w:r>
    <w:r>
      <w:rPr>
        <w:sz w:val="21"/>
        <w:szCs w:val="21"/>
      </w:rPr>
      <w:instrText xml:space="preserve"> PAGE   \* MERGEFORMAT </w:instrText>
    </w:r>
    <w:r>
      <w:rPr>
        <w:sz w:val="21"/>
        <w:szCs w:val="21"/>
      </w:rPr>
      <w:fldChar w:fldCharType="separate"/>
    </w:r>
    <w:r w:rsidRPr="00BE0003">
      <w:rPr>
        <w:noProof/>
        <w:sz w:val="21"/>
        <w:szCs w:val="21"/>
        <w:lang w:val="zh-CN"/>
      </w:rPr>
      <w:t>4</w:t>
    </w:r>
    <w:r>
      <w:rPr>
        <w:sz w:val="21"/>
        <w:szCs w:val="21"/>
      </w:rPr>
      <w:fldChar w:fldCharType="end"/>
    </w:r>
  </w:p>
  <w:p w:rsidR="000200F2" w:rsidRDefault="000200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0F2" w:rsidRDefault="000200F2">
      <w:r>
        <w:separator/>
      </w:r>
    </w:p>
  </w:footnote>
  <w:footnote w:type="continuationSeparator" w:id="0">
    <w:p w:rsidR="000200F2" w:rsidRDefault="000200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lvl>
  </w:abstractNum>
  <w:abstractNum w:abstractNumId="1">
    <w:nsid w:val="0000000C"/>
    <w:multiLevelType w:val="multilevel"/>
    <w:tmpl w:val="000000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0000011"/>
    <w:multiLevelType w:val="multilevel"/>
    <w:tmpl w:val="00000011"/>
    <w:lvl w:ilvl="0">
      <w:start w:val="1"/>
      <w:numFmt w:val="none"/>
      <w:suff w:val="nothing"/>
      <w:lvlText w:val="%1"/>
      <w:lvlJc w:val="left"/>
      <w:rPr>
        <w:rFonts w:ascii="Times New Roman" w:hAnsi="Times New Roman" w:hint="default"/>
        <w:b/>
        <w:bCs/>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pPr>
        <w:ind w:left="315"/>
      </w:pPr>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1086"/>
    <w:rsid w:val="000200F2"/>
    <w:rsid w:val="00041FBA"/>
    <w:rsid w:val="00172A27"/>
    <w:rsid w:val="001C48DC"/>
    <w:rsid w:val="002D025C"/>
    <w:rsid w:val="003C752F"/>
    <w:rsid w:val="00410DAD"/>
    <w:rsid w:val="005160D0"/>
    <w:rsid w:val="005D6287"/>
    <w:rsid w:val="006909E1"/>
    <w:rsid w:val="008928BF"/>
    <w:rsid w:val="008D75E2"/>
    <w:rsid w:val="009221FA"/>
    <w:rsid w:val="009411EC"/>
    <w:rsid w:val="00950643"/>
    <w:rsid w:val="009977E8"/>
    <w:rsid w:val="00B15789"/>
    <w:rsid w:val="00BE0003"/>
    <w:rsid w:val="00C22D8D"/>
    <w:rsid w:val="00DD6E1C"/>
    <w:rsid w:val="00DE3202"/>
    <w:rsid w:val="00E20169"/>
    <w:rsid w:val="00ED50D2"/>
    <w:rsid w:val="00F14190"/>
    <w:rsid w:val="00F768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287"/>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locked/>
    <w:rsid w:val="005D6287"/>
    <w:rPr>
      <w:sz w:val="18"/>
      <w:szCs w:val="18"/>
    </w:rPr>
  </w:style>
  <w:style w:type="character" w:customStyle="1" w:styleId="BalloonTextChar">
    <w:name w:val="Balloon Text Char"/>
    <w:link w:val="BalloonText"/>
    <w:uiPriority w:val="99"/>
    <w:locked/>
    <w:rsid w:val="005D6287"/>
    <w:rPr>
      <w:kern w:val="2"/>
      <w:sz w:val="18"/>
      <w:szCs w:val="18"/>
    </w:rPr>
  </w:style>
  <w:style w:type="character" w:customStyle="1" w:styleId="FooterChar">
    <w:name w:val="Footer Char"/>
    <w:link w:val="Footer"/>
    <w:uiPriority w:val="99"/>
    <w:locked/>
    <w:rsid w:val="005D6287"/>
    <w:rPr>
      <w:kern w:val="2"/>
      <w:sz w:val="18"/>
      <w:szCs w:val="18"/>
    </w:rPr>
  </w:style>
  <w:style w:type="paragraph" w:styleId="Header">
    <w:name w:val="header"/>
    <w:basedOn w:val="Normal"/>
    <w:link w:val="HeaderChar1"/>
    <w:uiPriority w:val="99"/>
    <w:rsid w:val="005D6287"/>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character" w:customStyle="1" w:styleId="HeaderChar1">
    <w:name w:val="Header Char1"/>
    <w:basedOn w:val="DefaultParagraphFont"/>
    <w:link w:val="Header"/>
    <w:uiPriority w:val="99"/>
    <w:semiHidden/>
    <w:locked/>
    <w:rPr>
      <w:sz w:val="18"/>
      <w:szCs w:val="18"/>
    </w:rPr>
  </w:style>
  <w:style w:type="paragraph" w:styleId="Footer">
    <w:name w:val="footer"/>
    <w:basedOn w:val="Normal"/>
    <w:link w:val="FooterChar1"/>
    <w:uiPriority w:val="99"/>
    <w:rsid w:val="005D6287"/>
    <w:pPr>
      <w:tabs>
        <w:tab w:val="center" w:pos="4153"/>
        <w:tab w:val="right" w:pos="8306"/>
      </w:tabs>
      <w:snapToGrid w:val="0"/>
      <w:jc w:val="left"/>
    </w:pPr>
    <w:rPr>
      <w:sz w:val="18"/>
      <w:szCs w:val="18"/>
    </w:rPr>
  </w:style>
  <w:style w:type="character" w:customStyle="1" w:styleId="FooterChar1">
    <w:name w:val="Footer Char1"/>
    <w:basedOn w:val="DefaultParagraphFont"/>
    <w:link w:val="Footer"/>
    <w:uiPriority w:val="99"/>
    <w:semiHidden/>
    <w:locked/>
    <w:rPr>
      <w:sz w:val="18"/>
      <w:szCs w:val="18"/>
    </w:rPr>
  </w:style>
  <w:style w:type="paragraph" w:styleId="BalloonText">
    <w:name w:val="Balloon Text"/>
    <w:basedOn w:val="Normal"/>
    <w:link w:val="BalloonTextChar1"/>
    <w:uiPriority w:val="99"/>
    <w:semiHidden/>
    <w:rsid w:val="005D6287"/>
    <w:rPr>
      <w:sz w:val="18"/>
      <w:szCs w:val="18"/>
    </w:rPr>
  </w:style>
  <w:style w:type="character" w:customStyle="1" w:styleId="BalloonTextChar1">
    <w:name w:val="Balloon Text Char1"/>
    <w:basedOn w:val="DefaultParagraphFont"/>
    <w:link w:val="BalloonText"/>
    <w:uiPriority w:val="99"/>
    <w:semiHidden/>
    <w:locked/>
    <w:rPr>
      <w:sz w:val="2"/>
      <w:szCs w:val="2"/>
    </w:rPr>
  </w:style>
  <w:style w:type="paragraph" w:customStyle="1" w:styleId="Default">
    <w:name w:val="Default"/>
    <w:uiPriority w:val="99"/>
    <w:rsid w:val="005D6287"/>
    <w:pPr>
      <w:widowControl w:val="0"/>
      <w:autoSpaceDE w:val="0"/>
      <w:autoSpaceDN w:val="0"/>
      <w:adjustRightInd w:val="0"/>
      <w:jc w:val="center"/>
    </w:pPr>
    <w:rPr>
      <w:rFonts w:ascii="黑体" w:eastAsia="黑体" w:cs="黑体"/>
      <w:color w:val="000000"/>
      <w:kern w:val="0"/>
      <w:sz w:val="24"/>
      <w:szCs w:val="24"/>
    </w:rPr>
  </w:style>
  <w:style w:type="character" w:styleId="CommentReference">
    <w:name w:val="annotation reference"/>
    <w:basedOn w:val="DefaultParagraphFont"/>
    <w:uiPriority w:val="99"/>
    <w:semiHidden/>
    <w:rsid w:val="00DE3202"/>
    <w:rPr>
      <w:sz w:val="21"/>
      <w:szCs w:val="21"/>
    </w:rPr>
  </w:style>
  <w:style w:type="paragraph" w:styleId="CommentText">
    <w:name w:val="annotation text"/>
    <w:basedOn w:val="Normal"/>
    <w:link w:val="CommentTextChar"/>
    <w:uiPriority w:val="99"/>
    <w:semiHidden/>
    <w:rsid w:val="00DE3202"/>
    <w:pPr>
      <w:jc w:val="left"/>
    </w:pPr>
  </w:style>
  <w:style w:type="character" w:customStyle="1" w:styleId="CommentTextChar">
    <w:name w:val="Comment Text Char"/>
    <w:basedOn w:val="DefaultParagraphFont"/>
    <w:link w:val="CommentText"/>
    <w:uiPriority w:val="99"/>
    <w:semiHidden/>
    <w:locked/>
    <w:rsid w:val="00DE3202"/>
    <w:rPr>
      <w:kern w:val="2"/>
      <w:sz w:val="21"/>
      <w:szCs w:val="21"/>
    </w:rPr>
  </w:style>
  <w:style w:type="paragraph" w:styleId="CommentSubject">
    <w:name w:val="annotation subject"/>
    <w:basedOn w:val="CommentText"/>
    <w:next w:val="CommentText"/>
    <w:link w:val="CommentSubjectChar"/>
    <w:uiPriority w:val="99"/>
    <w:semiHidden/>
    <w:rsid w:val="00DE3202"/>
    <w:rPr>
      <w:b/>
      <w:bCs/>
    </w:rPr>
  </w:style>
  <w:style w:type="character" w:customStyle="1" w:styleId="CommentSubjectChar">
    <w:name w:val="Comment Subject Char"/>
    <w:basedOn w:val="CommentTextChar"/>
    <w:link w:val="CommentSubject"/>
    <w:uiPriority w:val="99"/>
    <w:semiHidden/>
    <w:locked/>
    <w:rsid w:val="00DE320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15</Pages>
  <Words>1232</Words>
  <Characters>7023</Characters>
  <Application>Microsoft Office Outlook</Application>
  <DocSecurity>0</DocSecurity>
  <Lines>0</Lines>
  <Paragraphs>0</Paragraphs>
  <ScaleCrop>false</ScaleCrop>
  <Company>test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中国发电企业温室气体排放报告</dc:title>
  <dc:subject/>
  <dc:creator>asd asd</dc:creator>
  <cp:keywords/>
  <dc:description/>
  <cp:lastModifiedBy>张煦枭</cp:lastModifiedBy>
  <cp:revision>6</cp:revision>
  <cp:lastPrinted>2019-05-14T06:28:00Z</cp:lastPrinted>
  <dcterms:created xsi:type="dcterms:W3CDTF">2019-04-09T05:11:00Z</dcterms:created>
  <dcterms:modified xsi:type="dcterms:W3CDTF">2019-05-14T06:29:00Z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