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905"/>
        <w:gridCol w:w="1487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</w:pPr>
            <w:r>
              <w:t>生产厂家及标准和 技术要求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bookmarkStart w:id="0" w:name="_GoBack" w:colFirst="3" w:colLast="4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热轧槽钢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[14b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GB/T707-1988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耐磨钢板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厚度δ16，材质：NM360 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WYJ030-2010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1390*490*30mm G303*30*100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热镀锌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GB/T 13912-2002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网格板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1585*545*50mm G504/30/50</w:t>
            </w:r>
            <w:r>
              <w:rPr>
                <w:rFonts w:hint="eastAsia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热镀锌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GB/T 13912-2002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696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23813AE"/>
    <w:rsid w:val="2058325C"/>
    <w:rsid w:val="334209E1"/>
    <w:rsid w:val="378A4578"/>
    <w:rsid w:val="3F0C692D"/>
    <w:rsid w:val="5FFD631E"/>
    <w:rsid w:val="63840316"/>
    <w:rsid w:val="71A47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2024-02-28T02:12:30Z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