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7BA0A">
      <w:pPr>
        <w:spacing w:line="360" w:lineRule="auto"/>
        <w:jc w:val="center"/>
        <w:rPr>
          <w:rFonts w:ascii="Times New Roman" w:hAnsi="Times New Roman" w:eastAsia="仿宋_GB2312"/>
          <w:sz w:val="32"/>
          <w:szCs w:val="32"/>
        </w:rPr>
      </w:pPr>
      <w:r>
        <w:rPr>
          <w:rFonts w:ascii="Times New Roman" w:hAnsi="Times New Roman" w:eastAsia="仿宋_GB2312"/>
          <w:b/>
          <w:bCs/>
          <w:sz w:val="28"/>
          <w:szCs w:val="28"/>
        </w:rPr>
        <w:t>四川泸州川南发电有限责任公司</w:t>
      </w:r>
      <w:r>
        <w:rPr>
          <w:rFonts w:ascii="Times New Roman" w:hAnsi="Times New Roman" w:eastAsia="仿宋_GB2312"/>
          <w:b/>
          <w:sz w:val="32"/>
          <w:szCs w:val="32"/>
        </w:rPr>
        <w:t>2×600MW亚临界机组</w:t>
      </w:r>
    </w:p>
    <w:p w14:paraId="3EAAF83E">
      <w:pPr>
        <w:spacing w:line="360" w:lineRule="auto"/>
        <w:jc w:val="center"/>
        <w:rPr>
          <w:rFonts w:ascii="Times New Roman" w:hAnsi="Times New Roman" w:eastAsia="仿宋_GB2312"/>
          <w:b/>
          <w:sz w:val="24"/>
        </w:rPr>
      </w:pPr>
    </w:p>
    <w:p w14:paraId="2B9BDE6A">
      <w:pPr>
        <w:spacing w:line="360" w:lineRule="auto"/>
        <w:jc w:val="center"/>
        <w:rPr>
          <w:rFonts w:ascii="Times New Roman" w:hAnsi="Times New Roman" w:eastAsia="仿宋_GB2312"/>
          <w:b/>
          <w:bCs/>
          <w:color w:val="000000"/>
          <w:sz w:val="44"/>
        </w:rPr>
      </w:pPr>
    </w:p>
    <w:p w14:paraId="20A8FE74">
      <w:pPr>
        <w:spacing w:line="360" w:lineRule="auto"/>
        <w:jc w:val="center"/>
        <w:rPr>
          <w:rFonts w:ascii="Times New Roman" w:hAnsi="Times New Roman" w:eastAsia="仿宋_GB2312"/>
          <w:b/>
          <w:sz w:val="44"/>
          <w:szCs w:val="44"/>
        </w:rPr>
      </w:pPr>
      <w:r>
        <w:rPr>
          <w:rFonts w:hint="eastAsia" w:ascii="Times New Roman" w:hAnsi="Times New Roman" w:eastAsia="仿宋_GB2312"/>
          <w:b/>
          <w:bCs/>
          <w:color w:val="000000"/>
          <w:sz w:val="44"/>
          <w:lang w:val="en-US" w:eastAsia="zh-CN"/>
        </w:rPr>
        <w:t>2026-2028年</w:t>
      </w:r>
      <w:r>
        <w:rPr>
          <w:rFonts w:hint="eastAsia" w:ascii="Times New Roman" w:hAnsi="Times New Roman" w:eastAsia="仿宋_GB2312"/>
          <w:b/>
          <w:bCs/>
          <w:color w:val="000000"/>
          <w:sz w:val="44"/>
          <w:lang w:eastAsia="zh-CN"/>
        </w:rPr>
        <w:t>锅炉制粉</w:t>
      </w:r>
      <w:r>
        <w:rPr>
          <w:rFonts w:ascii="Times New Roman" w:hAnsi="Times New Roman" w:eastAsia="仿宋_GB2312"/>
          <w:b/>
          <w:bCs/>
          <w:color w:val="000000"/>
          <w:sz w:val="44"/>
        </w:rPr>
        <w:t>系统设备外委维护项目</w:t>
      </w:r>
    </w:p>
    <w:p w14:paraId="0EF6C458">
      <w:pPr>
        <w:spacing w:line="360" w:lineRule="auto"/>
        <w:jc w:val="center"/>
        <w:rPr>
          <w:rFonts w:ascii="Times New Roman" w:hAnsi="Times New Roman" w:eastAsia="仿宋_GB2312"/>
          <w:b/>
          <w:sz w:val="24"/>
        </w:rPr>
      </w:pPr>
    </w:p>
    <w:p w14:paraId="2AF5450E">
      <w:pPr>
        <w:spacing w:line="360" w:lineRule="auto"/>
        <w:jc w:val="center"/>
        <w:rPr>
          <w:rFonts w:ascii="Times New Roman" w:hAnsi="Times New Roman" w:eastAsia="仿宋_GB2312"/>
          <w:b/>
          <w:sz w:val="24"/>
        </w:rPr>
      </w:pPr>
    </w:p>
    <w:p w14:paraId="47A010BA">
      <w:pPr>
        <w:spacing w:line="360" w:lineRule="auto"/>
        <w:jc w:val="center"/>
        <w:rPr>
          <w:rFonts w:hint="eastAsia" w:ascii="Times New Roman" w:hAnsi="Times New Roman" w:eastAsia="仿宋_GB2312"/>
          <w:b/>
          <w:sz w:val="44"/>
          <w:szCs w:val="44"/>
          <w:lang w:val="en-US" w:eastAsia="zh-CN"/>
        </w:rPr>
      </w:pPr>
      <w:r>
        <w:rPr>
          <w:rFonts w:ascii="Times New Roman" w:hAnsi="Times New Roman" w:eastAsia="仿宋_GB2312"/>
          <w:b/>
          <w:sz w:val="44"/>
          <w:szCs w:val="44"/>
        </w:rPr>
        <w:t xml:space="preserve">技 术 </w:t>
      </w:r>
      <w:r>
        <w:rPr>
          <w:rFonts w:hint="eastAsia" w:ascii="Times New Roman" w:hAnsi="Times New Roman" w:eastAsia="仿宋_GB2312"/>
          <w:b/>
          <w:sz w:val="44"/>
          <w:szCs w:val="44"/>
          <w:lang w:val="en-US" w:eastAsia="zh-CN"/>
        </w:rPr>
        <w:t>规 范 书</w:t>
      </w:r>
    </w:p>
    <w:p w14:paraId="498FA955">
      <w:pPr>
        <w:spacing w:line="360" w:lineRule="auto"/>
        <w:jc w:val="center"/>
        <w:rPr>
          <w:rFonts w:ascii="Times New Roman" w:hAnsi="Times New Roman" w:eastAsia="仿宋_GB2312"/>
          <w:sz w:val="24"/>
        </w:rPr>
      </w:pPr>
    </w:p>
    <w:p w14:paraId="25F01910">
      <w:pPr>
        <w:spacing w:line="360" w:lineRule="auto"/>
        <w:jc w:val="center"/>
        <w:rPr>
          <w:rFonts w:ascii="Times New Roman" w:hAnsi="Times New Roman" w:eastAsia="仿宋_GB2312"/>
          <w:b/>
          <w:bCs/>
          <w:sz w:val="24"/>
        </w:rPr>
      </w:pPr>
    </w:p>
    <w:p w14:paraId="61FDB74F">
      <w:pPr>
        <w:spacing w:line="360" w:lineRule="auto"/>
        <w:jc w:val="center"/>
        <w:rPr>
          <w:rFonts w:ascii="Times New Roman" w:hAnsi="Times New Roman" w:eastAsia="仿宋_GB2312"/>
          <w:b/>
          <w:bCs/>
          <w:sz w:val="24"/>
        </w:rPr>
      </w:pPr>
      <w:bookmarkStart w:id="13" w:name="_GoBack"/>
      <w:bookmarkEnd w:id="13"/>
    </w:p>
    <w:p w14:paraId="136E1DC5">
      <w:pPr>
        <w:spacing w:line="360" w:lineRule="auto"/>
        <w:jc w:val="center"/>
        <w:rPr>
          <w:rFonts w:ascii="Times New Roman" w:hAnsi="Times New Roman" w:eastAsia="仿宋_GB2312"/>
          <w:b/>
          <w:bCs/>
          <w:sz w:val="24"/>
        </w:rPr>
      </w:pPr>
    </w:p>
    <w:p w14:paraId="5822D89A">
      <w:pPr>
        <w:spacing w:line="360" w:lineRule="auto"/>
        <w:jc w:val="center"/>
        <w:rPr>
          <w:rFonts w:ascii="Times New Roman" w:hAnsi="Times New Roman" w:eastAsia="仿宋_GB2312"/>
          <w:b/>
          <w:bCs/>
          <w:sz w:val="24"/>
        </w:rPr>
      </w:pPr>
    </w:p>
    <w:p w14:paraId="4DAFA6A6">
      <w:pPr>
        <w:spacing w:line="360" w:lineRule="auto"/>
        <w:jc w:val="center"/>
        <w:rPr>
          <w:rFonts w:ascii="Times New Roman" w:hAnsi="Times New Roman" w:eastAsia="仿宋_GB2312"/>
          <w:b/>
          <w:bCs/>
          <w:sz w:val="24"/>
        </w:rPr>
      </w:pPr>
    </w:p>
    <w:p w14:paraId="494B66F6">
      <w:pPr>
        <w:spacing w:line="360" w:lineRule="auto"/>
        <w:jc w:val="center"/>
        <w:rPr>
          <w:rFonts w:ascii="Times New Roman" w:hAnsi="Times New Roman" w:eastAsia="仿宋_GB2312"/>
          <w:b/>
          <w:bCs/>
          <w:sz w:val="24"/>
        </w:rPr>
      </w:pPr>
    </w:p>
    <w:p w14:paraId="0A0FC35B">
      <w:pPr>
        <w:spacing w:line="360" w:lineRule="auto"/>
        <w:jc w:val="center"/>
        <w:rPr>
          <w:rFonts w:ascii="Times New Roman" w:hAnsi="Times New Roman" w:eastAsia="仿宋_GB2312"/>
          <w:b/>
          <w:bCs/>
          <w:sz w:val="24"/>
        </w:rPr>
      </w:pPr>
    </w:p>
    <w:p w14:paraId="60DAC2C4">
      <w:pPr>
        <w:spacing w:line="360" w:lineRule="auto"/>
        <w:jc w:val="center"/>
        <w:rPr>
          <w:rFonts w:ascii="Times New Roman" w:hAnsi="Times New Roman" w:eastAsia="仿宋_GB2312"/>
          <w:b/>
          <w:bCs/>
          <w:sz w:val="24"/>
        </w:rPr>
      </w:pPr>
    </w:p>
    <w:p w14:paraId="5C1AFDDC">
      <w:pPr>
        <w:spacing w:line="360" w:lineRule="auto"/>
        <w:jc w:val="center"/>
        <w:rPr>
          <w:rFonts w:ascii="Times New Roman" w:hAnsi="Times New Roman" w:eastAsia="仿宋_GB2312"/>
          <w:b/>
          <w:bCs/>
          <w:sz w:val="24"/>
        </w:rPr>
      </w:pPr>
    </w:p>
    <w:p w14:paraId="3054B453">
      <w:pPr>
        <w:spacing w:line="360" w:lineRule="auto"/>
        <w:jc w:val="center"/>
        <w:rPr>
          <w:rFonts w:ascii="Times New Roman" w:hAnsi="Times New Roman" w:eastAsia="仿宋_GB2312"/>
          <w:b/>
          <w:bCs/>
          <w:sz w:val="24"/>
        </w:rPr>
      </w:pPr>
    </w:p>
    <w:p w14:paraId="11E1F413">
      <w:pPr>
        <w:spacing w:line="360" w:lineRule="auto"/>
        <w:jc w:val="center"/>
        <w:rPr>
          <w:rFonts w:ascii="Times New Roman" w:hAnsi="Times New Roman" w:eastAsia="仿宋_GB2312"/>
          <w:b/>
          <w:bCs/>
          <w:sz w:val="24"/>
        </w:rPr>
      </w:pPr>
    </w:p>
    <w:p w14:paraId="3198859E">
      <w:pPr>
        <w:spacing w:line="360" w:lineRule="auto"/>
        <w:jc w:val="center"/>
        <w:rPr>
          <w:rFonts w:ascii="Times New Roman" w:hAnsi="Times New Roman" w:eastAsia="仿宋_GB2312"/>
          <w:b/>
          <w:bCs/>
          <w:sz w:val="24"/>
        </w:rPr>
      </w:pPr>
    </w:p>
    <w:p w14:paraId="35B898DB">
      <w:pPr>
        <w:spacing w:line="360" w:lineRule="auto"/>
        <w:jc w:val="center"/>
        <w:rPr>
          <w:rFonts w:ascii="Times New Roman" w:hAnsi="Times New Roman" w:eastAsia="仿宋_GB2312"/>
          <w:b/>
          <w:bCs/>
          <w:sz w:val="28"/>
          <w:szCs w:val="28"/>
        </w:rPr>
      </w:pPr>
      <w:r>
        <w:rPr>
          <w:rFonts w:ascii="Times New Roman" w:hAnsi="Times New Roman" w:eastAsia="仿宋_GB2312"/>
          <w:b/>
          <w:bCs/>
          <w:sz w:val="28"/>
          <w:szCs w:val="28"/>
        </w:rPr>
        <w:t>四川泸州川南发电有限责任公司</w:t>
      </w:r>
    </w:p>
    <w:p w14:paraId="7A67BB0D">
      <w:pPr>
        <w:spacing w:line="360" w:lineRule="auto"/>
        <w:ind w:firstLine="2249" w:firstLineChars="800"/>
        <w:jc w:val="both"/>
        <w:rPr>
          <w:rFonts w:ascii="Times New Roman" w:hAnsi="Times New Roman" w:eastAsia="仿宋_GB2312"/>
          <w:b/>
          <w:bCs/>
          <w:sz w:val="28"/>
          <w:szCs w:val="28"/>
        </w:rPr>
      </w:pPr>
    </w:p>
    <w:p w14:paraId="2F98BCCD">
      <w:pPr>
        <w:jc w:val="center"/>
        <w:rPr>
          <w:rFonts w:ascii="Times New Roman" w:hAnsi="Times New Roman" w:eastAsia="仿宋_GB2312"/>
          <w:sz w:val="28"/>
          <w:szCs w:val="28"/>
        </w:rPr>
      </w:pPr>
      <w:r>
        <w:rPr>
          <w:rFonts w:ascii="Times New Roman" w:hAnsi="Times New Roman" w:eastAsia="仿宋_GB2312"/>
          <w:sz w:val="28"/>
          <w:szCs w:val="28"/>
        </w:rPr>
        <w:t>二</w:t>
      </w:r>
      <w:r>
        <w:rPr>
          <w:rFonts w:ascii="Times New Roman" w:hAnsi="Times New Roman" w:eastAsia="华文仿宋"/>
          <w:sz w:val="28"/>
          <w:szCs w:val="28"/>
        </w:rPr>
        <w:t>〇</w:t>
      </w:r>
      <w:r>
        <w:rPr>
          <w:rFonts w:hint="eastAsia" w:ascii="Times New Roman" w:hAnsi="Times New Roman" w:eastAsia="仿宋_GB2312"/>
          <w:sz w:val="28"/>
          <w:szCs w:val="28"/>
          <w:lang w:eastAsia="zh-CN"/>
        </w:rPr>
        <w:t>二</w:t>
      </w:r>
      <w:r>
        <w:rPr>
          <w:rFonts w:hint="eastAsia" w:ascii="Times New Roman" w:hAnsi="Times New Roman" w:eastAsia="仿宋_GB2312"/>
          <w:sz w:val="28"/>
          <w:szCs w:val="28"/>
          <w:lang w:val="en-US" w:eastAsia="zh-CN"/>
        </w:rPr>
        <w:t>六</w:t>
      </w:r>
      <w:r>
        <w:rPr>
          <w:rFonts w:ascii="Times New Roman" w:hAnsi="Times New Roman" w:eastAsia="仿宋_GB2312"/>
          <w:sz w:val="28"/>
          <w:szCs w:val="28"/>
        </w:rPr>
        <w:t>年</w:t>
      </w: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 xml:space="preserve"> 四川 泸州</w:t>
      </w:r>
    </w:p>
    <w:p w14:paraId="47C50CBC">
      <w:pPr>
        <w:jc w:val="center"/>
        <w:rPr>
          <w:rFonts w:ascii="Times New Roman" w:hAnsi="Times New Roman" w:eastAsia="仿宋_GB2312"/>
          <w:sz w:val="28"/>
          <w:szCs w:val="28"/>
        </w:rPr>
      </w:pPr>
    </w:p>
    <w:p w14:paraId="0D5445E5">
      <w:pPr>
        <w:jc w:val="center"/>
        <w:rPr>
          <w:rFonts w:ascii="Times New Roman" w:hAnsi="Times New Roman" w:eastAsia="仿宋_GB2312"/>
          <w:sz w:val="28"/>
          <w:szCs w:val="28"/>
        </w:rPr>
      </w:pPr>
    </w:p>
    <w:p w14:paraId="322F695F">
      <w:pPr>
        <w:jc w:val="center"/>
        <w:rPr>
          <w:rFonts w:ascii="Times New Roman" w:hAnsi="Times New Roman" w:eastAsia="仿宋_GB2312"/>
          <w:sz w:val="28"/>
          <w:szCs w:val="28"/>
        </w:rPr>
      </w:pPr>
    </w:p>
    <w:p w14:paraId="1539DD0D">
      <w:pPr>
        <w:jc w:val="center"/>
        <w:rPr>
          <w:rFonts w:ascii="Times New Roman" w:hAnsi="Times New Roman" w:eastAsia="仿宋_GB2312"/>
          <w:sz w:val="28"/>
          <w:szCs w:val="28"/>
        </w:rPr>
      </w:pPr>
    </w:p>
    <w:p w14:paraId="1131C559">
      <w:pPr>
        <w:pStyle w:val="8"/>
        <w:jc w:val="center"/>
        <w:rPr>
          <w:rFonts w:hint="eastAsia" w:eastAsia="仿宋_GB2312"/>
          <w:lang w:eastAsia="zh-CN"/>
        </w:rPr>
      </w:pPr>
      <w:r>
        <w:rPr>
          <w:rFonts w:hint="eastAsia" w:eastAsia="仿宋_GB2312"/>
          <w:sz w:val="30"/>
          <w:szCs w:val="30"/>
          <w:lang w:eastAsia="zh-CN"/>
        </w:rPr>
        <w:t>目</w:t>
      </w:r>
      <w:r>
        <w:rPr>
          <w:rFonts w:hint="eastAsia" w:eastAsia="仿宋_GB2312"/>
          <w:sz w:val="30"/>
          <w:szCs w:val="30"/>
          <w:lang w:val="en-US" w:eastAsia="zh-CN"/>
        </w:rPr>
        <w:t xml:space="preserve">   </w:t>
      </w:r>
      <w:r>
        <w:rPr>
          <w:rFonts w:hint="eastAsia" w:eastAsia="仿宋_GB2312"/>
          <w:sz w:val="30"/>
          <w:szCs w:val="30"/>
          <w:lang w:eastAsia="zh-CN"/>
        </w:rPr>
        <w:t>录</w:t>
      </w:r>
    </w:p>
    <w:p w14:paraId="0133309C"/>
    <w:p w14:paraId="5D2386A5">
      <w:pPr>
        <w:pStyle w:val="8"/>
        <w:spacing w:line="360" w:lineRule="auto"/>
        <w:outlineLvl w:val="9"/>
        <w:rPr>
          <w:rFonts w:hint="default" w:eastAsia="仿宋_GB2312"/>
          <w:b w:val="0"/>
          <w:bCs/>
        </w:rPr>
      </w:pPr>
      <w:r>
        <w:rPr>
          <w:rFonts w:eastAsia="仿宋_GB2312"/>
          <w:b w:val="0"/>
          <w:bCs/>
        </w:rPr>
        <w:t>1 总则</w:t>
      </w:r>
      <w:r>
        <w:rPr>
          <w:rFonts w:hint="eastAsia" w:eastAsia="仿宋_GB2312"/>
          <w:b w:val="0"/>
          <w:bCs/>
          <w:lang w:val="en-US" w:eastAsia="zh-CN"/>
        </w:rPr>
        <w:t>.........................................................................................................................................1</w:t>
      </w:r>
    </w:p>
    <w:p w14:paraId="65CBAD0B">
      <w:pPr>
        <w:pStyle w:val="8"/>
        <w:spacing w:line="360" w:lineRule="auto"/>
        <w:outlineLvl w:val="9"/>
        <w:rPr>
          <w:rFonts w:hint="default" w:eastAsia="仿宋_GB2312"/>
          <w:b w:val="0"/>
          <w:bCs/>
          <w:kern w:val="2"/>
        </w:rPr>
      </w:pPr>
      <w:r>
        <w:rPr>
          <w:rFonts w:eastAsia="仿宋_GB2312"/>
          <w:b w:val="0"/>
          <w:bCs/>
        </w:rPr>
        <w:t xml:space="preserve">2 </w:t>
      </w:r>
      <w:r>
        <w:rPr>
          <w:rFonts w:eastAsia="仿宋_GB2312"/>
          <w:b w:val="0"/>
          <w:bCs/>
          <w:kern w:val="2"/>
        </w:rPr>
        <w:t>规范、规程及标准</w:t>
      </w:r>
      <w:r>
        <w:rPr>
          <w:rFonts w:hint="eastAsia" w:eastAsia="仿宋_GB2312"/>
          <w:b w:val="0"/>
          <w:bCs/>
          <w:kern w:val="2"/>
          <w:lang w:val="en-US" w:eastAsia="zh-CN"/>
        </w:rPr>
        <w:t>.................................................................................................................1</w:t>
      </w:r>
    </w:p>
    <w:p w14:paraId="56D3DB55">
      <w:pPr>
        <w:pStyle w:val="8"/>
        <w:spacing w:line="360" w:lineRule="auto"/>
        <w:outlineLvl w:val="9"/>
        <w:rPr>
          <w:rFonts w:hint="default" w:eastAsia="仿宋_GB2312"/>
          <w:b w:val="0"/>
          <w:bCs/>
        </w:rPr>
      </w:pPr>
      <w:r>
        <w:rPr>
          <w:rFonts w:eastAsia="仿宋_GB2312"/>
          <w:b w:val="0"/>
          <w:bCs/>
        </w:rPr>
        <w:t>3 四川泸州川南发电有限责任公司设备概述</w:t>
      </w:r>
      <w:r>
        <w:rPr>
          <w:rFonts w:hint="default" w:eastAsia="仿宋_GB2312"/>
          <w:b w:val="0"/>
          <w:bCs/>
          <w:lang w:val="en-US" w:eastAsia="zh-CN"/>
        </w:rPr>
        <w:t>.........................................................................2</w:t>
      </w:r>
    </w:p>
    <w:p w14:paraId="7FE29916">
      <w:pPr>
        <w:pStyle w:val="8"/>
        <w:spacing w:line="360" w:lineRule="auto"/>
        <w:outlineLvl w:val="9"/>
        <w:rPr>
          <w:rFonts w:hint="default" w:ascii="Times New Roman" w:hAnsi="Times New Roman" w:eastAsia="仿宋_GB2312"/>
          <w:b w:val="0"/>
          <w:bCs/>
          <w:sz w:val="24"/>
          <w:szCs w:val="24"/>
        </w:rPr>
      </w:pPr>
      <w:r>
        <w:rPr>
          <w:rFonts w:ascii="Times New Roman" w:hAnsi="Times New Roman" w:eastAsia="仿宋_GB2312"/>
          <w:b w:val="0"/>
          <w:bCs/>
          <w:sz w:val="24"/>
          <w:szCs w:val="24"/>
        </w:rPr>
        <w:t>4 工作范围</w:t>
      </w:r>
      <w:r>
        <w:rPr>
          <w:rFonts w:hint="default" w:eastAsia="仿宋_GB2312"/>
          <w:b w:val="0"/>
          <w:bCs/>
          <w:sz w:val="24"/>
          <w:szCs w:val="24"/>
          <w:lang w:val="en-US" w:eastAsia="zh-CN"/>
        </w:rPr>
        <w:t>.................................................................................................................................</w:t>
      </w:r>
      <w:r>
        <w:rPr>
          <w:rFonts w:hint="eastAsia" w:eastAsia="仿宋_GB2312"/>
          <w:b w:val="0"/>
          <w:bCs/>
          <w:sz w:val="24"/>
          <w:szCs w:val="24"/>
          <w:lang w:val="en-US" w:eastAsia="zh-CN"/>
        </w:rPr>
        <w:t>4</w:t>
      </w:r>
    </w:p>
    <w:p w14:paraId="04949C0F">
      <w:pPr>
        <w:pStyle w:val="8"/>
        <w:spacing w:line="360" w:lineRule="auto"/>
        <w:outlineLvl w:val="9"/>
        <w:rPr>
          <w:rFonts w:hint="default" w:eastAsia="仿宋_GB2312"/>
          <w:b w:val="0"/>
          <w:bCs/>
        </w:rPr>
      </w:pPr>
      <w:r>
        <w:rPr>
          <w:rFonts w:eastAsia="仿宋_GB2312"/>
          <w:b w:val="0"/>
          <w:bCs/>
        </w:rPr>
        <w:t>5 工作内容及标准</w:t>
      </w:r>
      <w:r>
        <w:rPr>
          <w:rFonts w:hint="default" w:eastAsia="仿宋_GB2312"/>
          <w:b w:val="0"/>
          <w:bCs/>
          <w:lang w:val="en-US" w:eastAsia="zh-CN"/>
        </w:rPr>
        <w:t>.....................................................................................................................6</w:t>
      </w:r>
    </w:p>
    <w:p w14:paraId="75E67561">
      <w:pPr>
        <w:pStyle w:val="8"/>
        <w:spacing w:line="360" w:lineRule="auto"/>
        <w:outlineLvl w:val="9"/>
        <w:rPr>
          <w:rFonts w:hint="default" w:eastAsia="仿宋_GB2312"/>
          <w:b w:val="0"/>
          <w:bCs/>
        </w:rPr>
      </w:pPr>
      <w:r>
        <w:rPr>
          <w:rFonts w:eastAsia="仿宋_GB2312"/>
          <w:b w:val="0"/>
          <w:bCs/>
        </w:rPr>
        <w:t>6</w:t>
      </w:r>
      <w:r>
        <w:rPr>
          <w:rFonts w:hint="default" w:eastAsia="仿宋_GB2312"/>
          <w:b w:val="0"/>
          <w:bCs/>
          <w:lang w:val="en-US" w:eastAsia="zh-CN"/>
        </w:rPr>
        <w:t xml:space="preserve"> </w:t>
      </w:r>
      <w:r>
        <w:rPr>
          <w:rFonts w:eastAsia="仿宋_GB2312"/>
          <w:b w:val="0"/>
          <w:bCs/>
        </w:rPr>
        <w:t>双方责任和义务</w:t>
      </w:r>
      <w:r>
        <w:rPr>
          <w:rFonts w:hint="default" w:eastAsia="仿宋_GB2312"/>
          <w:b w:val="0"/>
          <w:bCs/>
          <w:lang w:val="en-US" w:eastAsia="zh-CN"/>
        </w:rPr>
        <w:t>..................................................................................................................</w:t>
      </w:r>
      <w:r>
        <w:rPr>
          <w:rFonts w:hint="eastAsia" w:eastAsia="仿宋_GB2312"/>
          <w:b w:val="0"/>
          <w:bCs/>
          <w:lang w:val="en-US" w:eastAsia="zh-CN"/>
        </w:rPr>
        <w:t>..</w:t>
      </w:r>
      <w:r>
        <w:rPr>
          <w:rFonts w:hint="default" w:eastAsia="仿宋_GB2312"/>
          <w:b w:val="0"/>
          <w:bCs/>
          <w:lang w:val="en-US" w:eastAsia="zh-CN"/>
        </w:rPr>
        <w:t>.</w:t>
      </w:r>
      <w:r>
        <w:rPr>
          <w:rFonts w:hint="eastAsia" w:eastAsia="仿宋_GB2312"/>
          <w:b w:val="0"/>
          <w:bCs/>
          <w:lang w:val="en-US" w:eastAsia="zh-CN"/>
        </w:rPr>
        <w:t>9</w:t>
      </w:r>
    </w:p>
    <w:p w14:paraId="512D456D">
      <w:pPr>
        <w:pStyle w:val="8"/>
        <w:outlineLvl w:val="9"/>
        <w:rPr>
          <w:rFonts w:hint="default" w:eastAsia="仿宋_GB2312"/>
          <w:b w:val="0"/>
          <w:bCs/>
          <w:sz w:val="24"/>
          <w:szCs w:val="24"/>
          <w:lang w:val="en-US" w:eastAsia="zh-CN"/>
        </w:rPr>
      </w:pPr>
      <w:r>
        <w:rPr>
          <w:rFonts w:ascii="Times New Roman" w:hAnsi="Times New Roman" w:eastAsia="仿宋_GB2312"/>
          <w:b w:val="0"/>
          <w:bCs/>
          <w:sz w:val="24"/>
          <w:szCs w:val="24"/>
        </w:rPr>
        <w:t>7 现场作业基本要求</w:t>
      </w:r>
      <w:r>
        <w:rPr>
          <w:rFonts w:hint="default" w:eastAsia="仿宋_GB2312"/>
          <w:b w:val="0"/>
          <w:bCs/>
          <w:sz w:val="24"/>
          <w:szCs w:val="24"/>
          <w:lang w:val="en-US" w:eastAsia="zh-CN"/>
        </w:rPr>
        <w:t>...............................................................................................................1</w:t>
      </w:r>
      <w:r>
        <w:rPr>
          <w:rFonts w:hint="eastAsia" w:eastAsia="仿宋_GB2312"/>
          <w:b w:val="0"/>
          <w:bCs/>
          <w:sz w:val="24"/>
          <w:szCs w:val="24"/>
          <w:lang w:val="en-US" w:eastAsia="zh-CN"/>
        </w:rPr>
        <w:t>1</w:t>
      </w:r>
    </w:p>
    <w:p w14:paraId="4328A984">
      <w:pPr>
        <w:pStyle w:val="8"/>
        <w:outlineLvl w:val="9"/>
        <w:rPr>
          <w:rFonts w:hint="default" w:ascii="Times New Roman" w:hAnsi="Times New Roman" w:eastAsia="仿宋_GB2312"/>
          <w:b w:val="0"/>
          <w:bCs/>
          <w:sz w:val="24"/>
          <w:szCs w:val="24"/>
        </w:rPr>
      </w:pPr>
      <w:r>
        <w:rPr>
          <w:rFonts w:ascii="Times New Roman" w:hAnsi="Times New Roman" w:eastAsia="仿宋_GB2312"/>
          <w:b w:val="0"/>
          <w:bCs/>
          <w:sz w:val="24"/>
          <w:szCs w:val="24"/>
        </w:rPr>
        <w:t>8</w:t>
      </w:r>
      <w:r>
        <w:rPr>
          <w:rFonts w:hint="default" w:eastAsia="仿宋_GB2312"/>
          <w:b w:val="0"/>
          <w:bCs/>
          <w:sz w:val="24"/>
          <w:szCs w:val="24"/>
          <w:lang w:val="en-US" w:eastAsia="zh-CN"/>
        </w:rPr>
        <w:t xml:space="preserve"> </w:t>
      </w:r>
      <w:r>
        <w:rPr>
          <w:rFonts w:ascii="Times New Roman" w:hAnsi="Times New Roman" w:eastAsia="仿宋_GB2312"/>
          <w:b w:val="0"/>
          <w:bCs/>
          <w:sz w:val="24"/>
          <w:szCs w:val="24"/>
        </w:rPr>
        <w:t>工器具和车辆的管理</w:t>
      </w:r>
      <w:r>
        <w:rPr>
          <w:rFonts w:hint="default" w:eastAsia="仿宋_GB2312"/>
          <w:b w:val="0"/>
          <w:bCs/>
          <w:sz w:val="24"/>
          <w:szCs w:val="24"/>
          <w:lang w:val="en-US" w:eastAsia="zh-CN"/>
        </w:rPr>
        <w:t>...........................................................................................................13</w:t>
      </w:r>
    </w:p>
    <w:p w14:paraId="4E77B5D5">
      <w:pPr>
        <w:pStyle w:val="8"/>
        <w:outlineLvl w:val="9"/>
        <w:rPr>
          <w:rFonts w:hint="default" w:ascii="Times New Roman" w:hAnsi="Times New Roman" w:eastAsia="仿宋_GB2312"/>
          <w:b w:val="0"/>
          <w:bCs/>
          <w:sz w:val="24"/>
          <w:szCs w:val="24"/>
        </w:rPr>
      </w:pPr>
      <w:r>
        <w:rPr>
          <w:rFonts w:ascii="Times New Roman" w:hAnsi="Times New Roman" w:eastAsia="仿宋_GB2312"/>
          <w:b w:val="0"/>
          <w:bCs/>
          <w:sz w:val="24"/>
          <w:szCs w:val="24"/>
        </w:rPr>
        <w:t>9 备品备件、一般消耗性材料的供应方式</w:t>
      </w:r>
      <w:r>
        <w:rPr>
          <w:rFonts w:hint="default" w:eastAsia="仿宋_GB2312"/>
          <w:b w:val="0"/>
          <w:bCs/>
          <w:sz w:val="24"/>
          <w:szCs w:val="24"/>
          <w:lang w:val="en-US" w:eastAsia="zh-CN"/>
        </w:rPr>
        <w:t>...........................................................................14</w:t>
      </w:r>
    </w:p>
    <w:p w14:paraId="0B929BD5">
      <w:pPr>
        <w:pStyle w:val="8"/>
        <w:spacing w:line="360" w:lineRule="auto"/>
        <w:outlineLvl w:val="9"/>
        <w:rPr>
          <w:rFonts w:hint="default" w:ascii="Times New Roman" w:hAnsi="Times New Roman" w:eastAsia="仿宋_GB2312"/>
          <w:b w:val="0"/>
          <w:bCs/>
          <w:sz w:val="24"/>
          <w:szCs w:val="24"/>
        </w:rPr>
      </w:pPr>
      <w:r>
        <w:rPr>
          <w:rFonts w:ascii="Times New Roman" w:hAnsi="Times New Roman" w:eastAsia="仿宋_GB2312"/>
          <w:b w:val="0"/>
          <w:bCs/>
          <w:sz w:val="24"/>
          <w:szCs w:val="24"/>
        </w:rPr>
        <w:t>10 技术文件、规范、图纸的提供</w:t>
      </w:r>
      <w:r>
        <w:rPr>
          <w:rFonts w:hint="default" w:eastAsia="仿宋_GB2312"/>
          <w:b w:val="0"/>
          <w:bCs/>
          <w:sz w:val="24"/>
          <w:szCs w:val="24"/>
          <w:lang w:val="en-US" w:eastAsia="zh-CN"/>
        </w:rPr>
        <w:t>..........................................................................................1</w:t>
      </w:r>
      <w:r>
        <w:rPr>
          <w:rFonts w:hint="eastAsia" w:eastAsia="仿宋_GB2312"/>
          <w:b w:val="0"/>
          <w:bCs/>
          <w:sz w:val="24"/>
          <w:szCs w:val="24"/>
          <w:lang w:val="en-US" w:eastAsia="zh-CN"/>
        </w:rPr>
        <w:t>4</w:t>
      </w:r>
    </w:p>
    <w:p w14:paraId="4ECBDD1F">
      <w:pPr>
        <w:pStyle w:val="8"/>
        <w:spacing w:line="360" w:lineRule="auto"/>
        <w:outlineLvl w:val="9"/>
        <w:rPr>
          <w:rFonts w:hint="default" w:ascii="Times New Roman" w:hAnsi="Times New Roman" w:eastAsia="仿宋_GB2312"/>
          <w:b w:val="0"/>
          <w:bCs/>
          <w:sz w:val="24"/>
          <w:szCs w:val="24"/>
        </w:rPr>
      </w:pPr>
      <w:r>
        <w:rPr>
          <w:rFonts w:ascii="Times New Roman" w:hAnsi="Times New Roman" w:eastAsia="仿宋_GB2312"/>
          <w:b w:val="0"/>
          <w:bCs/>
          <w:sz w:val="24"/>
          <w:szCs w:val="24"/>
        </w:rPr>
        <w:t>11 人员组织保障</w:t>
      </w:r>
      <w:r>
        <w:rPr>
          <w:rFonts w:hint="default" w:eastAsia="仿宋_GB2312"/>
          <w:b w:val="0"/>
          <w:bCs/>
          <w:sz w:val="24"/>
          <w:szCs w:val="24"/>
          <w:lang w:val="en-US" w:eastAsia="zh-CN"/>
        </w:rPr>
        <w:t>.....................................................................................................................1</w:t>
      </w:r>
      <w:r>
        <w:rPr>
          <w:rFonts w:hint="eastAsia" w:eastAsia="仿宋_GB2312"/>
          <w:b w:val="0"/>
          <w:bCs/>
          <w:sz w:val="24"/>
          <w:szCs w:val="24"/>
          <w:lang w:val="en-US" w:eastAsia="zh-CN"/>
        </w:rPr>
        <w:t>4</w:t>
      </w:r>
    </w:p>
    <w:p w14:paraId="32A33D34">
      <w:pPr>
        <w:pStyle w:val="8"/>
        <w:spacing w:line="360" w:lineRule="auto"/>
        <w:outlineLvl w:val="9"/>
        <w:rPr>
          <w:rFonts w:hint="default" w:ascii="Times New Roman" w:hAnsi="Times New Roman" w:eastAsia="仿宋_GB2312"/>
          <w:b w:val="0"/>
          <w:bCs/>
          <w:sz w:val="24"/>
          <w:szCs w:val="24"/>
        </w:rPr>
      </w:pPr>
      <w:r>
        <w:rPr>
          <w:rFonts w:ascii="Times New Roman" w:hAnsi="Times New Roman" w:eastAsia="仿宋_GB2312"/>
          <w:b w:val="0"/>
          <w:bCs/>
          <w:sz w:val="24"/>
          <w:szCs w:val="24"/>
        </w:rPr>
        <w:t>12 管理及考核</w:t>
      </w:r>
      <w:r>
        <w:rPr>
          <w:rFonts w:hint="default" w:eastAsia="仿宋_GB2312"/>
          <w:b w:val="0"/>
          <w:bCs/>
          <w:sz w:val="24"/>
          <w:szCs w:val="24"/>
          <w:lang w:val="en-US" w:eastAsia="zh-CN"/>
        </w:rPr>
        <w:t>.........................................................................................................................1</w:t>
      </w:r>
      <w:r>
        <w:rPr>
          <w:rFonts w:hint="eastAsia" w:eastAsia="仿宋_GB2312"/>
          <w:b w:val="0"/>
          <w:bCs/>
          <w:sz w:val="24"/>
          <w:szCs w:val="24"/>
          <w:lang w:val="en-US" w:eastAsia="zh-CN"/>
        </w:rPr>
        <w:t>6</w:t>
      </w:r>
    </w:p>
    <w:p w14:paraId="5BB881F2">
      <w:pPr>
        <w:pStyle w:val="8"/>
        <w:spacing w:line="360" w:lineRule="auto"/>
        <w:outlineLvl w:val="9"/>
        <w:rPr>
          <w:rFonts w:hint="default" w:eastAsia="仿宋_GB2312"/>
          <w:b w:val="0"/>
          <w:bCs/>
          <w:sz w:val="24"/>
          <w:szCs w:val="24"/>
          <w:lang w:val="en-US" w:eastAsia="zh-CN"/>
        </w:rPr>
      </w:pPr>
      <w:r>
        <w:rPr>
          <w:rFonts w:eastAsia="仿宋_GB2312"/>
          <w:b w:val="0"/>
          <w:bCs/>
        </w:rPr>
        <w:t>附件1</w:t>
      </w:r>
      <w:r>
        <w:rPr>
          <w:rFonts w:hint="eastAsia" w:eastAsia="仿宋_GB2312"/>
          <w:b w:val="0"/>
          <w:bCs/>
          <w:sz w:val="24"/>
          <w:szCs w:val="24"/>
          <w:lang w:eastAsia="zh-CN"/>
        </w:rPr>
        <w:t>采购人能够提供的随机专用工具清单</w:t>
      </w:r>
      <w:r>
        <w:rPr>
          <w:rFonts w:hint="default" w:eastAsia="仿宋_GB2312"/>
          <w:b w:val="0"/>
          <w:bCs/>
          <w:sz w:val="24"/>
          <w:szCs w:val="24"/>
          <w:lang w:val="en-US" w:eastAsia="zh-CN"/>
        </w:rPr>
        <w:t>...............................................</w:t>
      </w:r>
      <w:r>
        <w:rPr>
          <w:rFonts w:hint="eastAsia" w:eastAsia="仿宋_GB2312"/>
          <w:b w:val="0"/>
          <w:bCs/>
          <w:sz w:val="24"/>
          <w:szCs w:val="24"/>
          <w:lang w:val="en-US" w:eastAsia="zh-CN"/>
        </w:rPr>
        <w:t>..</w:t>
      </w:r>
      <w:r>
        <w:rPr>
          <w:rFonts w:hint="default" w:eastAsia="仿宋_GB2312"/>
          <w:b w:val="0"/>
          <w:bCs/>
          <w:sz w:val="24"/>
          <w:szCs w:val="24"/>
          <w:lang w:val="en-US" w:eastAsia="zh-CN"/>
        </w:rPr>
        <w:t>.......................31</w:t>
      </w:r>
    </w:p>
    <w:p w14:paraId="4C2EB7CB">
      <w:pPr>
        <w:pStyle w:val="8"/>
        <w:spacing w:line="360" w:lineRule="auto"/>
        <w:outlineLvl w:val="9"/>
        <w:rPr>
          <w:rFonts w:hint="default"/>
        </w:rPr>
      </w:pPr>
      <w:r>
        <w:rPr>
          <w:rFonts w:eastAsia="仿宋_GB2312"/>
          <w:b w:val="0"/>
          <w:bCs/>
        </w:rPr>
        <w:t>附件</w:t>
      </w:r>
      <w:r>
        <w:rPr>
          <w:rFonts w:hint="eastAsia" w:eastAsia="仿宋_GB2312"/>
          <w:b w:val="0"/>
          <w:bCs/>
          <w:lang w:val="en-US" w:eastAsia="zh-CN"/>
        </w:rPr>
        <w:t>2</w:t>
      </w:r>
      <w:r>
        <w:rPr>
          <w:rFonts w:hint="default" w:eastAsia="仿宋_GB2312"/>
          <w:b w:val="0"/>
          <w:bCs/>
          <w:lang w:eastAsia="zh-CN"/>
        </w:rPr>
        <w:t>：</w:t>
      </w:r>
      <w:r>
        <w:rPr>
          <w:rFonts w:ascii="Times New Roman" w:hAnsi="Times New Roman" w:eastAsia="仿宋_GB2312"/>
          <w:b w:val="0"/>
          <w:bCs/>
          <w:sz w:val="24"/>
          <w:szCs w:val="24"/>
        </w:rPr>
        <w:t>外委维护单位考核评分细则</w:t>
      </w:r>
      <w:r>
        <w:rPr>
          <w:rFonts w:hint="default" w:eastAsia="仿宋_GB2312"/>
          <w:b w:val="0"/>
          <w:bCs/>
          <w:sz w:val="24"/>
          <w:szCs w:val="24"/>
          <w:lang w:val="en-US" w:eastAsia="zh-CN"/>
        </w:rPr>
        <w:t>.....................................................................................3</w:t>
      </w:r>
      <w:r>
        <w:rPr>
          <w:rFonts w:hint="eastAsia" w:eastAsia="仿宋_GB2312"/>
          <w:b w:val="0"/>
          <w:bCs/>
          <w:sz w:val="24"/>
          <w:szCs w:val="24"/>
          <w:lang w:val="en-US" w:eastAsia="zh-CN"/>
        </w:rPr>
        <w:t>2</w:t>
      </w:r>
    </w:p>
    <w:p w14:paraId="32B3A314">
      <w:pPr>
        <w:pStyle w:val="8"/>
        <w:spacing w:line="360" w:lineRule="auto"/>
        <w:outlineLvl w:val="9"/>
        <w:rPr>
          <w:rFonts w:hint="default" w:eastAsia="仿宋_GB2312"/>
          <w:b w:val="0"/>
          <w:bCs/>
        </w:rPr>
      </w:pPr>
      <w:r>
        <w:rPr>
          <w:rFonts w:eastAsia="仿宋_GB2312"/>
          <w:b w:val="0"/>
          <w:bCs/>
        </w:rPr>
        <w:t>附件</w:t>
      </w:r>
      <w:r>
        <w:rPr>
          <w:rFonts w:hint="eastAsia" w:eastAsia="仿宋_GB2312"/>
          <w:b w:val="0"/>
          <w:bCs/>
          <w:lang w:val="en-US" w:eastAsia="zh-CN"/>
        </w:rPr>
        <w:t>3</w:t>
      </w:r>
      <w:r>
        <w:rPr>
          <w:rFonts w:hint="default" w:eastAsia="仿宋_GB2312"/>
          <w:b w:val="0"/>
          <w:bCs/>
          <w:lang w:eastAsia="zh-CN"/>
        </w:rPr>
        <w:t>：</w:t>
      </w:r>
      <w:r>
        <w:rPr>
          <w:rFonts w:eastAsia="仿宋_GB2312"/>
          <w:b w:val="0"/>
          <w:bCs/>
        </w:rPr>
        <w:t>检修维护（试验）质量、进度考核实施细则</w:t>
      </w:r>
      <w:r>
        <w:rPr>
          <w:rFonts w:hint="default" w:eastAsia="仿宋_GB2312"/>
          <w:b w:val="0"/>
          <w:bCs/>
          <w:lang w:val="en-US" w:eastAsia="zh-CN"/>
        </w:rPr>
        <w:t>.........................................................3</w:t>
      </w:r>
      <w:r>
        <w:rPr>
          <w:rFonts w:hint="eastAsia" w:eastAsia="仿宋_GB2312"/>
          <w:b w:val="0"/>
          <w:bCs/>
          <w:lang w:val="en-US" w:eastAsia="zh-CN"/>
        </w:rPr>
        <w:t>5</w:t>
      </w:r>
    </w:p>
    <w:p w14:paraId="4D577A15">
      <w:pPr>
        <w:pStyle w:val="8"/>
        <w:spacing w:line="360" w:lineRule="auto"/>
        <w:outlineLvl w:val="9"/>
        <w:rPr>
          <w:rFonts w:hint="default" w:eastAsia="仿宋_GB2312"/>
          <w:b w:val="0"/>
          <w:bCs/>
          <w:lang w:val="en-US" w:eastAsia="zh-CN"/>
        </w:rPr>
      </w:pPr>
      <w:r>
        <w:rPr>
          <w:rFonts w:eastAsia="仿宋_GB2312"/>
          <w:b w:val="0"/>
          <w:bCs/>
        </w:rPr>
        <w:t>附件</w:t>
      </w:r>
      <w:r>
        <w:rPr>
          <w:rFonts w:hint="eastAsia" w:eastAsia="仿宋_GB2312"/>
          <w:b w:val="0"/>
          <w:bCs/>
          <w:lang w:val="en-US" w:eastAsia="zh-CN"/>
        </w:rPr>
        <w:t>4</w:t>
      </w:r>
      <w:r>
        <w:rPr>
          <w:rFonts w:eastAsia="仿宋_GB2312"/>
          <w:b w:val="0"/>
          <w:bCs/>
        </w:rPr>
        <w:t>：检修维护（试验）安全文明施工考核实施细则</w:t>
      </w:r>
      <w:r>
        <w:rPr>
          <w:rFonts w:hint="default" w:eastAsia="仿宋_GB2312"/>
          <w:b w:val="0"/>
          <w:bCs/>
          <w:lang w:val="en-US" w:eastAsia="zh-CN"/>
        </w:rPr>
        <w:t>....................................................3</w:t>
      </w:r>
      <w:r>
        <w:rPr>
          <w:rFonts w:hint="eastAsia" w:eastAsia="仿宋_GB2312"/>
          <w:b w:val="0"/>
          <w:bCs/>
          <w:lang w:val="en-US" w:eastAsia="zh-CN"/>
        </w:rPr>
        <w:t>9</w:t>
      </w:r>
    </w:p>
    <w:p w14:paraId="0C6A7CEB">
      <w:pPr>
        <w:rPr>
          <w:rFonts w:hint="default" w:eastAsia="仿宋_GB2312"/>
          <w:b w:val="0"/>
          <w:bCs/>
          <w:lang w:val="en-US" w:eastAsia="zh-CN"/>
        </w:rPr>
      </w:pPr>
    </w:p>
    <w:p w14:paraId="0FF75387">
      <w:pPr>
        <w:rPr>
          <w:rFonts w:hint="default" w:eastAsia="仿宋_GB2312"/>
          <w:b w:val="0"/>
          <w:bCs/>
          <w:lang w:val="en-US" w:eastAsia="zh-CN"/>
        </w:rPr>
      </w:pPr>
    </w:p>
    <w:p w14:paraId="2A4DCE4E">
      <w:pPr>
        <w:rPr>
          <w:rFonts w:hint="default" w:eastAsia="仿宋_GB2312"/>
          <w:b w:val="0"/>
          <w:bCs/>
          <w:lang w:val="en-US" w:eastAsia="zh-CN"/>
        </w:rPr>
      </w:pPr>
    </w:p>
    <w:p w14:paraId="059A17D7">
      <w:pPr>
        <w:rPr>
          <w:rFonts w:hint="default" w:eastAsia="仿宋_GB2312"/>
          <w:b w:val="0"/>
          <w:bCs/>
          <w:lang w:val="en-US" w:eastAsia="zh-CN"/>
        </w:rPr>
      </w:pPr>
    </w:p>
    <w:p w14:paraId="35BB61CA">
      <w:pPr>
        <w:rPr>
          <w:rFonts w:hint="default" w:eastAsia="仿宋_GB2312"/>
          <w:b w:val="0"/>
          <w:bCs/>
          <w:lang w:val="en-US" w:eastAsia="zh-CN"/>
        </w:rPr>
      </w:pPr>
    </w:p>
    <w:p w14:paraId="63981DC7">
      <w:pPr>
        <w:rPr>
          <w:rFonts w:hint="default" w:eastAsia="仿宋_GB2312"/>
          <w:b w:val="0"/>
          <w:bCs/>
          <w:lang w:val="en-US" w:eastAsia="zh-CN"/>
        </w:rPr>
      </w:pPr>
    </w:p>
    <w:p w14:paraId="5BD3EA95">
      <w:pPr>
        <w:rPr>
          <w:rFonts w:hint="default" w:eastAsia="仿宋_GB2312"/>
          <w:b w:val="0"/>
          <w:bCs/>
          <w:lang w:val="en-US" w:eastAsia="zh-CN"/>
        </w:rPr>
      </w:pPr>
    </w:p>
    <w:p w14:paraId="5C90B45C">
      <w:pPr>
        <w:rPr>
          <w:rFonts w:hint="default" w:eastAsia="仿宋_GB2312"/>
          <w:b w:val="0"/>
          <w:bCs/>
          <w:lang w:val="en-US" w:eastAsia="zh-CN"/>
        </w:rPr>
      </w:pPr>
    </w:p>
    <w:p w14:paraId="0ABE5D21">
      <w:pPr>
        <w:rPr>
          <w:rFonts w:hint="default" w:eastAsia="仿宋_GB2312"/>
          <w:b w:val="0"/>
          <w:bCs/>
          <w:lang w:val="en-US" w:eastAsia="zh-CN"/>
        </w:rPr>
      </w:pPr>
    </w:p>
    <w:p w14:paraId="55D4FB71">
      <w:pPr>
        <w:rPr>
          <w:rFonts w:hint="default" w:eastAsia="仿宋_GB2312"/>
          <w:b w:val="0"/>
          <w:bCs/>
          <w:lang w:val="en-US" w:eastAsia="zh-CN"/>
        </w:rPr>
      </w:pPr>
    </w:p>
    <w:p w14:paraId="324D9E3E">
      <w:pPr>
        <w:rPr>
          <w:rFonts w:hint="default" w:eastAsia="仿宋_GB2312"/>
          <w:b w:val="0"/>
          <w:bCs/>
          <w:lang w:val="en-US" w:eastAsia="zh-CN"/>
        </w:rPr>
      </w:pPr>
    </w:p>
    <w:p w14:paraId="2F91B6A3">
      <w:pPr>
        <w:rPr>
          <w:rFonts w:hint="default" w:eastAsia="仿宋_GB2312"/>
          <w:b w:val="0"/>
          <w:bCs/>
          <w:lang w:val="en-US" w:eastAsia="zh-CN"/>
        </w:rPr>
      </w:pPr>
    </w:p>
    <w:p w14:paraId="4981E645">
      <w:pPr>
        <w:rPr>
          <w:rFonts w:hint="default" w:eastAsia="仿宋_GB2312"/>
          <w:b w:val="0"/>
          <w:bCs/>
          <w:lang w:val="en-US" w:eastAsia="zh-CN"/>
        </w:rPr>
      </w:pPr>
    </w:p>
    <w:p w14:paraId="46DD09C9">
      <w:pPr>
        <w:rPr>
          <w:rFonts w:hint="default" w:eastAsia="仿宋_GB2312"/>
          <w:b w:val="0"/>
          <w:bCs/>
          <w:lang w:val="en-US" w:eastAsia="zh-CN"/>
        </w:rPr>
      </w:pPr>
    </w:p>
    <w:p w14:paraId="1E282B31">
      <w:pPr>
        <w:rPr>
          <w:rFonts w:hint="default" w:eastAsia="仿宋_GB2312"/>
          <w:bCs/>
        </w:rPr>
      </w:pPr>
    </w:p>
    <w:p w14:paraId="005D4895"/>
    <w:p w14:paraId="1E76C1F3">
      <w:pPr>
        <w:snapToGrid w:val="0"/>
        <w:spacing w:line="360" w:lineRule="auto"/>
        <w:rPr>
          <w:rFonts w:ascii="Times New Roman" w:hAnsi="Times New Roman" w:eastAsia="仿宋_GB2312"/>
          <w:b/>
          <w:bCs/>
          <w:sz w:val="24"/>
          <w:szCs w:val="24"/>
        </w:rPr>
      </w:pPr>
    </w:p>
    <w:p w14:paraId="12BF0765">
      <w:pPr>
        <w:jc w:val="center"/>
        <w:rPr>
          <w:rFonts w:ascii="Times New Roman" w:hAnsi="Times New Roman" w:eastAsia="仿宋_GB2312"/>
          <w:sz w:val="28"/>
          <w:szCs w:val="28"/>
        </w:rPr>
        <w:sectPr>
          <w:footerReference r:id="rId3" w:type="default"/>
          <w:footerReference r:id="rId4" w:type="even"/>
          <w:pgSz w:w="11906" w:h="16838"/>
          <w:pgMar w:top="1247" w:right="1361" w:bottom="1134" w:left="1474" w:header="851" w:footer="992" w:gutter="0"/>
          <w:pgNumType w:fmt="decimal" w:start="0"/>
          <w:cols w:space="720" w:num="1"/>
          <w:docGrid w:type="lines" w:linePitch="312" w:charSpace="0"/>
        </w:sectPr>
      </w:pPr>
    </w:p>
    <w:p w14:paraId="2253AD37">
      <w:pPr>
        <w:pStyle w:val="8"/>
        <w:rPr>
          <w:rFonts w:eastAsia="仿宋_GB2312"/>
        </w:rPr>
      </w:pPr>
      <w:bookmarkStart w:id="0" w:name="_Toc166431055"/>
      <w:r>
        <w:rPr>
          <w:rFonts w:eastAsia="仿宋_GB2312"/>
        </w:rPr>
        <w:t>1  总则</w:t>
      </w:r>
      <w:bookmarkEnd w:id="0"/>
    </w:p>
    <w:p w14:paraId="3DEB59C9">
      <w:pPr>
        <w:tabs>
          <w:tab w:val="left" w:pos="756"/>
        </w:tabs>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rPr>
        <w:t>1.1  本</w:t>
      </w:r>
      <w:r>
        <w:rPr>
          <w:rFonts w:hint="eastAsia" w:ascii="Times New Roman" w:hAnsi="Times New Roman" w:eastAsia="仿宋_GB2312"/>
          <w:sz w:val="24"/>
          <w:szCs w:val="24"/>
          <w:lang w:eastAsia="zh-CN"/>
        </w:rPr>
        <w:t>技术规</w:t>
      </w:r>
      <w:r>
        <w:rPr>
          <w:rFonts w:hint="eastAsia" w:ascii="Times New Roman" w:hAnsi="Times New Roman" w:eastAsia="仿宋_GB2312"/>
          <w:sz w:val="24"/>
          <w:szCs w:val="24"/>
          <w:highlight w:val="none"/>
          <w:lang w:eastAsia="zh-CN"/>
        </w:rPr>
        <w:t>范书</w:t>
      </w:r>
      <w:r>
        <w:rPr>
          <w:rFonts w:ascii="Times New Roman" w:hAnsi="Times New Roman" w:eastAsia="仿宋_GB2312"/>
          <w:sz w:val="24"/>
          <w:szCs w:val="24"/>
          <w:highlight w:val="none"/>
        </w:rPr>
        <w:t>适用于四川泸州川南发电有限责任公司2×600MW机组</w:t>
      </w:r>
      <w:r>
        <w:rPr>
          <w:rFonts w:hint="eastAsia" w:ascii="Times New Roman" w:hAnsi="Times New Roman" w:eastAsia="仿宋_GB2312"/>
          <w:sz w:val="24"/>
          <w:szCs w:val="24"/>
          <w:highlight w:val="none"/>
          <w:lang w:eastAsia="zh"/>
          <w:woUserID w:val="1"/>
        </w:rPr>
        <w:t>#1、#2</w:t>
      </w:r>
      <w:r>
        <w:rPr>
          <w:rFonts w:hint="eastAsia" w:ascii="Times New Roman" w:hAnsi="Times New Roman" w:eastAsia="仿宋_GB2312"/>
          <w:sz w:val="24"/>
          <w:szCs w:val="24"/>
          <w:highlight w:val="none"/>
          <w:lang w:val="en-US" w:eastAsia="zh-CN"/>
        </w:rPr>
        <w:t>锅炉制粉系统</w:t>
      </w:r>
      <w:r>
        <w:rPr>
          <w:rFonts w:ascii="Times New Roman" w:hAnsi="Times New Roman" w:eastAsia="仿宋_GB2312"/>
          <w:sz w:val="24"/>
          <w:szCs w:val="24"/>
          <w:highlight w:val="none"/>
        </w:rPr>
        <w:t>的</w:t>
      </w:r>
      <w:r>
        <w:rPr>
          <w:rFonts w:hint="eastAsia" w:ascii="Times New Roman" w:hAnsi="Times New Roman" w:eastAsia="仿宋_GB2312"/>
          <w:color w:val="000000" w:themeColor="text1"/>
          <w:sz w:val="24"/>
          <w:szCs w:val="24"/>
          <w:highlight w:val="none"/>
          <w:u w:val="none"/>
          <w:lang w:val="en-US" w:eastAsia="zh-CN"/>
          <w14:textFill>
            <w14:solidFill>
              <w14:schemeClr w14:val="tx1"/>
            </w14:solidFill>
          </w14:textFill>
        </w:rPr>
        <w:t>A、B、C磨煤机</w:t>
      </w:r>
      <w:r>
        <w:rPr>
          <w:rFonts w:hint="eastAsia" w:ascii="Times New Roman" w:hAnsi="Times New Roman" w:eastAsia="仿宋_GB2312"/>
          <w:color w:val="000000" w:themeColor="text1"/>
          <w:sz w:val="24"/>
          <w:szCs w:val="24"/>
          <w:highlight w:val="none"/>
          <w:u w:val="none"/>
          <w:lang w:val="en-US" w:eastAsia="zh"/>
          <w14:textFill>
            <w14:solidFill>
              <w14:schemeClr w14:val="tx1"/>
            </w14:solidFill>
          </w14:textFill>
          <w:woUserID w:val="1"/>
        </w:rPr>
        <w:t>及</w:t>
      </w:r>
      <w:r>
        <w:rPr>
          <w:rFonts w:hint="eastAsia" w:ascii="Times New Roman" w:hAnsi="Times New Roman" w:eastAsia="仿宋_GB2312"/>
          <w:color w:val="000000" w:themeColor="text1"/>
          <w:sz w:val="24"/>
          <w:szCs w:val="24"/>
          <w:highlight w:val="none"/>
          <w:u w:val="none"/>
          <w:lang w:val="en-US" w:eastAsia="zh-CN"/>
          <w14:textFill>
            <w14:solidFill>
              <w14:schemeClr w14:val="tx1"/>
            </w14:solidFill>
          </w14:textFill>
        </w:rPr>
        <w:t>对应</w:t>
      </w:r>
      <w:r>
        <w:rPr>
          <w:rFonts w:ascii="Times New Roman" w:hAnsi="Times New Roman" w:eastAsia="仿宋_GB2312"/>
          <w:color w:val="000000" w:themeColor="text1"/>
          <w:sz w:val="24"/>
          <w:szCs w:val="24"/>
          <w:highlight w:val="none"/>
          <w14:textFill>
            <w14:solidFill>
              <w14:schemeClr w14:val="tx1"/>
            </w14:solidFill>
          </w14:textFill>
        </w:rPr>
        <w:t>设备、管道及附属部件</w:t>
      </w:r>
      <w:r>
        <w:rPr>
          <w:rFonts w:ascii="Times New Roman" w:hAnsi="Times New Roman" w:eastAsia="仿宋_GB2312"/>
          <w:color w:val="000000" w:themeColor="text1"/>
          <w:sz w:val="24"/>
          <w:szCs w:val="24"/>
          <w:highlight w:val="none"/>
          <w14:textFill>
            <w14:solidFill>
              <w14:schemeClr w14:val="tx1"/>
            </w14:solidFill>
          </w14:textFill>
          <w:woUserID w:val="1"/>
        </w:rPr>
        <w:t>（包括所有电气、热控设备）</w:t>
      </w:r>
      <w:r>
        <w:rPr>
          <w:rFonts w:ascii="Times New Roman" w:hAnsi="Times New Roman" w:eastAsia="仿宋_GB2312"/>
          <w:color w:val="000000" w:themeColor="text1"/>
          <w:sz w:val="24"/>
          <w:szCs w:val="24"/>
          <w:highlight w:val="none"/>
          <w14:textFill>
            <w14:solidFill>
              <w14:schemeClr w14:val="tx1"/>
            </w14:solidFill>
          </w14:textFill>
        </w:rPr>
        <w:t>的维护</w:t>
      </w:r>
      <w:r>
        <w:rPr>
          <w:rFonts w:ascii="Times New Roman" w:hAnsi="Times New Roman" w:eastAsia="仿宋_GB2312"/>
          <w:sz w:val="24"/>
          <w:szCs w:val="24"/>
          <w:highlight w:val="none"/>
        </w:rPr>
        <w:t>维修委托工程。</w:t>
      </w:r>
    </w:p>
    <w:p w14:paraId="04BB71EF">
      <w:pPr>
        <w:tabs>
          <w:tab w:val="left" w:pos="756"/>
        </w:tabs>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1.2  本</w:t>
      </w:r>
      <w:r>
        <w:rPr>
          <w:rFonts w:hint="eastAsia" w:ascii="Times New Roman" w:hAnsi="Times New Roman" w:eastAsia="仿宋_GB2312"/>
          <w:sz w:val="24"/>
          <w:szCs w:val="24"/>
          <w:highlight w:val="none"/>
          <w:lang w:eastAsia="zh-CN"/>
        </w:rPr>
        <w:t>技术规范书</w:t>
      </w:r>
      <w:r>
        <w:rPr>
          <w:rFonts w:ascii="Times New Roman" w:hAnsi="Times New Roman" w:eastAsia="仿宋_GB2312"/>
          <w:sz w:val="24"/>
          <w:szCs w:val="24"/>
          <w:highlight w:val="none"/>
        </w:rPr>
        <w:t>提出的维修工程项目及范围，是概括性的系统设备描述，原则上应是完整的、系统的，设备范围与其他设备（系统、专业）交叉接口部分未在本</w:t>
      </w:r>
      <w:r>
        <w:rPr>
          <w:rFonts w:hint="eastAsia" w:ascii="Times New Roman" w:hAnsi="Times New Roman" w:eastAsia="仿宋_GB2312"/>
          <w:sz w:val="24"/>
          <w:szCs w:val="24"/>
          <w:highlight w:val="none"/>
          <w:lang w:eastAsia="zh-CN"/>
        </w:rPr>
        <w:t>技术规范书</w:t>
      </w:r>
      <w:r>
        <w:rPr>
          <w:rFonts w:ascii="Times New Roman" w:hAnsi="Times New Roman" w:eastAsia="仿宋_GB2312"/>
          <w:sz w:val="24"/>
          <w:szCs w:val="24"/>
          <w:highlight w:val="none"/>
        </w:rPr>
        <w:t>明确界定时，最终由双方协商解决。</w:t>
      </w:r>
    </w:p>
    <w:p w14:paraId="4DD43508">
      <w:pPr>
        <w:tabs>
          <w:tab w:val="left" w:pos="756"/>
        </w:tabs>
        <w:snapToGrid w:val="0"/>
        <w:spacing w:line="360" w:lineRule="auto"/>
        <w:rPr>
          <w:rFonts w:ascii="Times New Roman" w:hAnsi="Times New Roman" w:eastAsia="仿宋_GB2312"/>
          <w:color w:val="FF0000"/>
          <w:sz w:val="24"/>
          <w:szCs w:val="24"/>
          <w:highlight w:val="none"/>
        </w:rPr>
      </w:pPr>
      <w:r>
        <w:rPr>
          <w:rFonts w:ascii="Times New Roman" w:hAnsi="Times New Roman" w:eastAsia="仿宋_GB2312"/>
          <w:sz w:val="24"/>
          <w:szCs w:val="24"/>
          <w:highlight w:val="none"/>
        </w:rPr>
        <w:t>1.3 本</w:t>
      </w:r>
      <w:r>
        <w:rPr>
          <w:rFonts w:hint="eastAsia" w:ascii="Times New Roman" w:hAnsi="Times New Roman" w:eastAsia="仿宋_GB2312"/>
          <w:sz w:val="24"/>
          <w:szCs w:val="24"/>
          <w:highlight w:val="none"/>
          <w:lang w:eastAsia="zh-CN"/>
        </w:rPr>
        <w:t>技术规范书</w:t>
      </w:r>
      <w:r>
        <w:rPr>
          <w:rFonts w:ascii="Times New Roman" w:hAnsi="Times New Roman" w:eastAsia="仿宋_GB2312"/>
          <w:sz w:val="24"/>
          <w:szCs w:val="24"/>
          <w:highlight w:val="none"/>
        </w:rPr>
        <w:t>提出的维修工程，包含了四川泸州川南发电有限责任公司2×600MW机组</w:t>
      </w:r>
      <w:r>
        <w:rPr>
          <w:rFonts w:hint="eastAsia" w:ascii="Times New Roman" w:hAnsi="Times New Roman" w:eastAsia="仿宋_GB2312"/>
          <w:sz w:val="24"/>
          <w:szCs w:val="24"/>
          <w:highlight w:val="none"/>
          <w:lang w:eastAsia="zh-CN"/>
        </w:rPr>
        <w:t>锅炉制粉系统</w:t>
      </w:r>
      <w:r>
        <w:rPr>
          <w:rFonts w:hint="eastAsia" w:ascii="Times New Roman" w:hAnsi="Times New Roman" w:eastAsia="仿宋_GB2312"/>
          <w:sz w:val="24"/>
          <w:szCs w:val="24"/>
          <w:highlight w:val="none"/>
          <w:lang w:eastAsia="zh"/>
          <w:woUserID w:val="1"/>
        </w:rPr>
        <w:t>本次外委范围</w:t>
      </w:r>
      <w:r>
        <w:rPr>
          <w:rFonts w:ascii="Times New Roman" w:hAnsi="Times New Roman" w:eastAsia="仿宋_GB2312"/>
          <w:sz w:val="24"/>
          <w:szCs w:val="24"/>
          <w:highlight w:val="none"/>
        </w:rPr>
        <w:t>所辖设备的巡视检查、设备定期检修（以下简称定检）、润滑管理、消缺、抢修、物资（备品备件、维修耗材）计划（包括提出、测绘、检测、验收等）、废旧物资清理转运、治理“十漏”、</w:t>
      </w:r>
      <w:r>
        <w:rPr>
          <w:rFonts w:hint="eastAsia" w:ascii="Times New Roman" w:hAnsi="Times New Roman" w:eastAsia="仿宋_GB2312"/>
          <w:color w:val="000000" w:themeColor="text1"/>
          <w:sz w:val="24"/>
          <w:szCs w:val="24"/>
          <w:highlight w:val="none"/>
          <w:lang w:val="en-US" w:eastAsia="zh-CN"/>
          <w14:textFill>
            <w14:solidFill>
              <w14:schemeClr w14:val="tx1"/>
            </w14:solidFill>
          </w14:textFill>
        </w:rPr>
        <w:t>定期清理杂物、落煤管堵煤疏通、原煤仓堵煤疏通、给煤机返粉清理、</w:t>
      </w:r>
      <w:r>
        <w:rPr>
          <w:rFonts w:ascii="Times New Roman" w:hAnsi="Times New Roman" w:eastAsia="仿宋_GB2312"/>
          <w:color w:val="000000" w:themeColor="text1"/>
          <w:sz w:val="24"/>
          <w:szCs w:val="24"/>
          <w:highlight w:val="none"/>
          <w14:textFill>
            <w14:solidFill>
              <w14:schemeClr w14:val="tx1"/>
            </w14:solidFill>
          </w14:textFill>
        </w:rPr>
        <w:t>地下管网系统（本</w:t>
      </w:r>
      <w:r>
        <w:rPr>
          <w:rFonts w:hint="eastAsia" w:ascii="Times New Roman" w:hAnsi="Times New Roman" w:eastAsia="仿宋_GB2312"/>
          <w:color w:val="000000" w:themeColor="text1"/>
          <w:sz w:val="24"/>
          <w:szCs w:val="24"/>
          <w:highlight w:val="none"/>
          <w:lang w:eastAsia="zh-CN"/>
          <w14:textFill>
            <w14:solidFill>
              <w14:schemeClr w14:val="tx1"/>
            </w14:solidFill>
          </w14:textFill>
        </w:rPr>
        <w:t>协议</w:t>
      </w:r>
      <w:r>
        <w:rPr>
          <w:rFonts w:ascii="Times New Roman" w:hAnsi="Times New Roman" w:eastAsia="仿宋_GB2312"/>
          <w:color w:val="000000" w:themeColor="text1"/>
          <w:sz w:val="24"/>
          <w:szCs w:val="24"/>
          <w:highlight w:val="none"/>
          <w14:textFill>
            <w14:solidFill>
              <w14:schemeClr w14:val="tx1"/>
            </w14:solidFill>
          </w14:textFill>
        </w:rPr>
        <w:t>划定区域）维修消缺、焊接</w:t>
      </w:r>
      <w:r>
        <w:rPr>
          <w:rFonts w:hint="eastAsia" w:ascii="Times New Roman" w:hAnsi="Times New Roman" w:eastAsia="仿宋_GB2312"/>
          <w:color w:val="000000" w:themeColor="text1"/>
          <w:sz w:val="24"/>
          <w:szCs w:val="24"/>
          <w:highlight w:val="none"/>
          <w:lang w:eastAsia="zh-CN"/>
          <w14:textFill>
            <w14:solidFill>
              <w14:schemeClr w14:val="tx1"/>
            </w14:solidFill>
          </w14:textFill>
        </w:rPr>
        <w:t>、</w:t>
      </w:r>
      <w:r>
        <w:rPr>
          <w:rFonts w:hint="eastAsia" w:ascii="Times New Roman" w:hAnsi="Times New Roman" w:eastAsia="仿宋_GB2312"/>
          <w:color w:val="000000" w:themeColor="text1"/>
          <w:sz w:val="24"/>
          <w:szCs w:val="24"/>
          <w:highlight w:val="none"/>
          <w:lang w:val="en-US" w:eastAsia="zh-CN"/>
          <w14:textFill>
            <w14:solidFill>
              <w14:schemeClr w14:val="tx1"/>
            </w14:solidFill>
          </w14:textFill>
        </w:rPr>
        <w:t>配合各类检查调试试验、安全文明整治</w:t>
      </w:r>
      <w:r>
        <w:rPr>
          <w:rFonts w:ascii="Times New Roman" w:hAnsi="Times New Roman" w:eastAsia="仿宋_GB2312"/>
          <w:color w:val="000000" w:themeColor="text1"/>
          <w:sz w:val="24"/>
          <w:szCs w:val="24"/>
          <w:highlight w:val="none"/>
          <w14:textFill>
            <w14:solidFill>
              <w14:schemeClr w14:val="tx1"/>
            </w14:solidFill>
          </w14:textFill>
        </w:rPr>
        <w:t>等工作。</w:t>
      </w:r>
    </w:p>
    <w:p w14:paraId="1471845F">
      <w:pPr>
        <w:tabs>
          <w:tab w:val="left" w:pos="756"/>
        </w:tabs>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1.4本</w:t>
      </w:r>
      <w:r>
        <w:rPr>
          <w:rFonts w:hint="eastAsia" w:ascii="Times New Roman" w:hAnsi="Times New Roman" w:eastAsia="仿宋_GB2312"/>
          <w:sz w:val="24"/>
          <w:szCs w:val="24"/>
          <w:highlight w:val="none"/>
          <w:lang w:eastAsia="zh-CN"/>
        </w:rPr>
        <w:t>技术规范书</w:t>
      </w:r>
      <w:r>
        <w:rPr>
          <w:rFonts w:ascii="Times New Roman" w:hAnsi="Times New Roman" w:eastAsia="仿宋_GB2312"/>
          <w:sz w:val="24"/>
          <w:szCs w:val="24"/>
          <w:highlight w:val="none"/>
        </w:rPr>
        <w:t>所辖范围内设备的年度检修项目（详见</w:t>
      </w:r>
      <w:r>
        <w:rPr>
          <w:rFonts w:hint="eastAsia" w:ascii="Times New Roman" w:hAnsi="Times New Roman" w:eastAsia="仿宋_GB2312"/>
          <w:sz w:val="24"/>
          <w:szCs w:val="24"/>
          <w:highlight w:val="none"/>
          <w:lang w:val="en-US" w:eastAsia="zh-CN"/>
        </w:rPr>
        <w:t>4.5</w:t>
      </w:r>
      <w:r>
        <w:rPr>
          <w:rFonts w:ascii="Times New Roman" w:hAnsi="Times New Roman" w:eastAsia="仿宋_GB2312"/>
          <w:sz w:val="24"/>
          <w:szCs w:val="24"/>
          <w:highlight w:val="none"/>
        </w:rPr>
        <w:t>条）不属</w:t>
      </w:r>
      <w:r>
        <w:rPr>
          <w:rFonts w:hint="eastAsia" w:ascii="Times New Roman" w:hAnsi="Times New Roman" w:eastAsia="仿宋_GB2312"/>
          <w:sz w:val="24"/>
          <w:szCs w:val="24"/>
          <w:highlight w:val="none"/>
          <w:lang w:eastAsia="zh-CN"/>
        </w:rPr>
        <w:t>响应人</w:t>
      </w:r>
      <w:r>
        <w:rPr>
          <w:rFonts w:ascii="Times New Roman" w:hAnsi="Times New Roman" w:eastAsia="仿宋_GB2312"/>
          <w:sz w:val="24"/>
          <w:szCs w:val="24"/>
          <w:highlight w:val="none"/>
        </w:rPr>
        <w:t>维修工作范围，由</w:t>
      </w:r>
      <w:r>
        <w:rPr>
          <w:rFonts w:hint="eastAsia" w:ascii="Times New Roman" w:hAnsi="Times New Roman" w:eastAsia="仿宋_GB2312"/>
          <w:sz w:val="24"/>
          <w:szCs w:val="24"/>
          <w:highlight w:val="none"/>
          <w:lang w:eastAsia="zh-CN"/>
        </w:rPr>
        <w:t>采购人</w:t>
      </w:r>
      <w:r>
        <w:rPr>
          <w:rFonts w:ascii="Times New Roman" w:hAnsi="Times New Roman" w:eastAsia="仿宋_GB2312"/>
          <w:sz w:val="24"/>
          <w:szCs w:val="24"/>
          <w:highlight w:val="none"/>
        </w:rPr>
        <w:t>另行外委检修。除由</w:t>
      </w:r>
      <w:r>
        <w:rPr>
          <w:rFonts w:hint="eastAsia" w:ascii="Times New Roman" w:hAnsi="Times New Roman" w:eastAsia="仿宋_GB2312"/>
          <w:sz w:val="24"/>
          <w:szCs w:val="24"/>
          <w:highlight w:val="none"/>
          <w:lang w:eastAsia="zh-CN"/>
        </w:rPr>
        <w:t>采购人</w:t>
      </w:r>
      <w:r>
        <w:rPr>
          <w:rFonts w:ascii="Times New Roman" w:hAnsi="Times New Roman" w:eastAsia="仿宋_GB2312"/>
          <w:sz w:val="24"/>
          <w:szCs w:val="24"/>
          <w:highlight w:val="none"/>
        </w:rPr>
        <w:t>另行外委的年度项目外，该设备的日常维护检修（含解体检修等），以及其余设备的定检、消缺项目，机组临时停机的消缺、定期维护检查，日常运行中的抢修</w:t>
      </w:r>
      <w:r>
        <w:rPr>
          <w:rFonts w:hint="eastAsia" w:ascii="Times New Roman" w:hAnsi="Times New Roman" w:eastAsia="仿宋_GB2312"/>
          <w:sz w:val="24"/>
          <w:szCs w:val="24"/>
          <w:highlight w:val="none"/>
          <w:lang w:eastAsia="zh-CN"/>
        </w:rPr>
        <w:t>、</w:t>
      </w:r>
      <w:r>
        <w:rPr>
          <w:rFonts w:ascii="Times New Roman" w:hAnsi="Times New Roman" w:eastAsia="仿宋_GB2312"/>
          <w:bCs/>
          <w:sz w:val="24"/>
          <w:szCs w:val="24"/>
          <w:highlight w:val="none"/>
        </w:rPr>
        <w:t>小改小革</w:t>
      </w:r>
      <w:r>
        <w:rPr>
          <w:rFonts w:hint="eastAsia" w:ascii="Times New Roman" w:hAnsi="Times New Roman" w:eastAsia="仿宋_GB2312"/>
          <w:bCs/>
          <w:sz w:val="24"/>
          <w:szCs w:val="24"/>
          <w:highlight w:val="none"/>
          <w:lang w:val="en-US" w:eastAsia="zh-CN"/>
        </w:rPr>
        <w:t>项目</w:t>
      </w:r>
      <w:r>
        <w:rPr>
          <w:rFonts w:ascii="Times New Roman" w:hAnsi="Times New Roman" w:eastAsia="仿宋_GB2312"/>
          <w:sz w:val="24"/>
          <w:szCs w:val="24"/>
          <w:highlight w:val="none"/>
        </w:rPr>
        <w:t>均属</w:t>
      </w:r>
      <w:r>
        <w:rPr>
          <w:rFonts w:hint="eastAsia" w:ascii="Times New Roman" w:hAnsi="Times New Roman" w:eastAsia="仿宋_GB2312"/>
          <w:sz w:val="24"/>
          <w:szCs w:val="24"/>
          <w:highlight w:val="none"/>
          <w:lang w:eastAsia="zh-CN"/>
        </w:rPr>
        <w:t>响应人</w:t>
      </w:r>
      <w:r>
        <w:rPr>
          <w:rFonts w:ascii="Times New Roman" w:hAnsi="Times New Roman" w:eastAsia="仿宋_GB2312"/>
          <w:sz w:val="24"/>
          <w:szCs w:val="24"/>
          <w:highlight w:val="none"/>
        </w:rPr>
        <w:t>的工作范围，</w:t>
      </w:r>
      <w:r>
        <w:rPr>
          <w:rFonts w:hint="eastAsia" w:ascii="Times New Roman" w:hAnsi="Times New Roman" w:eastAsia="仿宋_GB2312"/>
          <w:sz w:val="24"/>
          <w:szCs w:val="24"/>
          <w:highlight w:val="none"/>
          <w:lang w:eastAsia="zh-CN"/>
        </w:rPr>
        <w:t>响应人</w:t>
      </w:r>
      <w:r>
        <w:rPr>
          <w:rFonts w:ascii="Times New Roman" w:hAnsi="Times New Roman" w:eastAsia="仿宋_GB2312"/>
          <w:sz w:val="24"/>
          <w:szCs w:val="24"/>
          <w:highlight w:val="none"/>
        </w:rPr>
        <w:t>应根据</w:t>
      </w:r>
      <w:r>
        <w:rPr>
          <w:rFonts w:hint="eastAsia" w:ascii="Times New Roman" w:hAnsi="Times New Roman" w:eastAsia="仿宋_GB2312"/>
          <w:sz w:val="24"/>
          <w:szCs w:val="24"/>
          <w:highlight w:val="none"/>
        </w:rPr>
        <w:t>《燃煤火力发电企业设备检修导则》（DL/T 838-2017）</w:t>
      </w:r>
      <w:r>
        <w:rPr>
          <w:rFonts w:ascii="Times New Roman" w:hAnsi="Times New Roman" w:eastAsia="仿宋_GB2312"/>
          <w:sz w:val="24"/>
          <w:szCs w:val="24"/>
          <w:highlight w:val="none"/>
        </w:rPr>
        <w:t>、</w:t>
      </w:r>
      <w:r>
        <w:rPr>
          <w:rFonts w:hint="eastAsia" w:ascii="Times New Roman" w:hAnsi="Times New Roman" w:eastAsia="仿宋_GB2312"/>
          <w:sz w:val="24"/>
          <w:szCs w:val="24"/>
          <w:highlight w:val="none"/>
        </w:rPr>
        <w:t>《火力发电厂锅炉机组检修导则（DL/T 748.10-2016）、</w:t>
      </w:r>
      <w:r>
        <w:rPr>
          <w:rFonts w:hint="eastAsia" w:ascii="Times New Roman" w:hAnsi="Times New Roman" w:eastAsia="仿宋_GB2312"/>
          <w:color w:val="000000" w:themeColor="text1"/>
          <w:sz w:val="24"/>
          <w:szCs w:val="24"/>
          <w:highlight w:val="none"/>
          <w14:textFill>
            <w14:solidFill>
              <w14:schemeClr w14:val="tx1"/>
            </w14:solidFill>
          </w14:textFill>
        </w:rPr>
        <w:t>《</w:t>
      </w:r>
      <w:r>
        <w:rPr>
          <w:rFonts w:hint="eastAsia" w:ascii="Times New Roman" w:hAnsi="Times New Roman" w:eastAsia="仿宋_GB2312"/>
          <w:color w:val="000000" w:themeColor="text1"/>
          <w:sz w:val="24"/>
          <w:szCs w:val="24"/>
          <w:highlight w:val="none"/>
          <w:lang w:val="en-US" w:eastAsia="zh-CN"/>
          <w14:textFill>
            <w14:solidFill>
              <w14:schemeClr w14:val="tx1"/>
            </w14:solidFill>
          </w14:textFill>
        </w:rPr>
        <w:t>火力发电厂煤和制粉系统防磨防爆设计技术规程</w:t>
      </w:r>
      <w:r>
        <w:rPr>
          <w:rFonts w:hint="eastAsia" w:ascii="Times New Roman" w:hAnsi="Times New Roman" w:eastAsia="仿宋_GB2312"/>
          <w:color w:val="000000" w:themeColor="text1"/>
          <w:sz w:val="24"/>
          <w:szCs w:val="24"/>
          <w:highlight w:val="none"/>
          <w14:textFill>
            <w14:solidFill>
              <w14:schemeClr w14:val="tx1"/>
            </w14:solidFill>
          </w14:textFill>
        </w:rPr>
        <w:t>》（</w:t>
      </w:r>
      <w:r>
        <w:rPr>
          <w:rFonts w:hint="eastAsia" w:ascii="Times New Roman" w:hAnsi="Times New Roman" w:eastAsia="仿宋_GB2312"/>
          <w:color w:val="000000" w:themeColor="text1"/>
          <w:sz w:val="24"/>
          <w:szCs w:val="24"/>
          <w:highlight w:val="none"/>
          <w:lang w:val="en-US" w:eastAsia="zh-CN"/>
          <w14:textFill>
            <w14:solidFill>
              <w14:schemeClr w14:val="tx1"/>
            </w14:solidFill>
          </w14:textFill>
        </w:rPr>
        <w:t>DL/T 5203-2022</w:t>
      </w:r>
      <w:r>
        <w:rPr>
          <w:rFonts w:hint="eastAsia" w:ascii="Times New Roman" w:hAnsi="Times New Roman" w:eastAsia="仿宋_GB2312"/>
          <w:color w:val="000000" w:themeColor="text1"/>
          <w:sz w:val="24"/>
          <w:szCs w:val="24"/>
          <w:highlight w:val="none"/>
          <w14:textFill>
            <w14:solidFill>
              <w14:schemeClr w14:val="tx1"/>
            </w14:solidFill>
          </w14:textFill>
        </w:rPr>
        <w:t>）</w:t>
      </w:r>
      <w:r>
        <w:rPr>
          <w:rFonts w:hint="eastAsia" w:ascii="Times New Roman" w:hAnsi="Times New Roman" w:eastAsia="仿宋_GB2312"/>
          <w:color w:val="000000" w:themeColor="text1"/>
          <w:sz w:val="24"/>
          <w:szCs w:val="24"/>
          <w:highlight w:val="none"/>
          <w:lang w:eastAsia="zh-CN"/>
          <w14:textFill>
            <w14:solidFill>
              <w14:schemeClr w14:val="tx1"/>
            </w14:solidFill>
          </w14:textFill>
        </w:rPr>
        <w:t>《</w:t>
      </w:r>
      <w:r>
        <w:rPr>
          <w:rFonts w:hint="eastAsia" w:ascii="Times New Roman" w:hAnsi="Times New Roman" w:eastAsia="仿宋_GB2312"/>
          <w:color w:val="000000" w:themeColor="text1"/>
          <w:sz w:val="24"/>
          <w:szCs w:val="24"/>
          <w:highlight w:val="none"/>
          <w:lang w:val="en-US" w:eastAsia="zh-CN"/>
          <w14:textFill>
            <w14:solidFill>
              <w14:schemeClr w14:val="tx1"/>
            </w14:solidFill>
          </w14:textFill>
        </w:rPr>
        <w:t>电站磨煤机及制粉系统选型导则</w:t>
      </w:r>
      <w:r>
        <w:rPr>
          <w:rFonts w:hint="eastAsia" w:ascii="Times New Roman" w:hAnsi="Times New Roman" w:eastAsia="仿宋_GB2312"/>
          <w:color w:val="000000" w:themeColor="text1"/>
          <w:sz w:val="24"/>
          <w:szCs w:val="24"/>
          <w:highlight w:val="none"/>
          <w:lang w:eastAsia="zh-CN"/>
          <w14:textFill>
            <w14:solidFill>
              <w14:schemeClr w14:val="tx1"/>
            </w14:solidFill>
          </w14:textFill>
        </w:rPr>
        <w:t>》（</w:t>
      </w:r>
      <w:r>
        <w:rPr>
          <w:rFonts w:hint="eastAsia" w:ascii="Times New Roman" w:hAnsi="Times New Roman" w:eastAsia="仿宋_GB2312"/>
          <w:color w:val="000000" w:themeColor="text1"/>
          <w:sz w:val="24"/>
          <w:szCs w:val="24"/>
          <w:highlight w:val="none"/>
          <w:lang w:val="en-US" w:eastAsia="zh-CN"/>
          <w14:textFill>
            <w14:solidFill>
              <w14:schemeClr w14:val="tx1"/>
            </w14:solidFill>
          </w14:textFill>
        </w:rPr>
        <w:t>DL/T466-2017</w:t>
      </w:r>
      <w:r>
        <w:rPr>
          <w:rFonts w:hint="eastAsia" w:ascii="Times New Roman" w:hAnsi="Times New Roman" w:eastAsia="仿宋_GB2312"/>
          <w:color w:val="000000" w:themeColor="text1"/>
          <w:sz w:val="24"/>
          <w:szCs w:val="24"/>
          <w:highlight w:val="none"/>
          <w:lang w:eastAsia="zh-CN"/>
          <w14:textFill>
            <w14:solidFill>
              <w14:schemeClr w14:val="tx1"/>
            </w14:solidFill>
          </w14:textFill>
        </w:rPr>
        <w:t>）</w:t>
      </w:r>
      <w:r>
        <w:rPr>
          <w:rFonts w:ascii="Times New Roman" w:hAnsi="Times New Roman" w:eastAsia="仿宋_GB2312"/>
          <w:sz w:val="24"/>
          <w:szCs w:val="24"/>
          <w:highlight w:val="none"/>
        </w:rPr>
        <w:t>等相关规范、</w:t>
      </w:r>
      <w:r>
        <w:rPr>
          <w:rFonts w:hint="eastAsia" w:ascii="Times New Roman" w:hAnsi="Times New Roman" w:eastAsia="仿宋_GB2312"/>
          <w:sz w:val="24"/>
          <w:szCs w:val="24"/>
          <w:highlight w:val="none"/>
          <w:lang w:eastAsia="zh-CN"/>
        </w:rPr>
        <w:t>采购人</w:t>
      </w:r>
      <w:r>
        <w:rPr>
          <w:rFonts w:hint="eastAsia" w:ascii="Times New Roman" w:hAnsi="Times New Roman" w:eastAsia="仿宋_GB2312"/>
          <w:sz w:val="24"/>
          <w:szCs w:val="24"/>
          <w:highlight w:val="none"/>
          <w:lang w:eastAsia="zh-CN"/>
        </w:rPr>
        <w:t>设备</w:t>
      </w:r>
      <w:r>
        <w:rPr>
          <w:rFonts w:ascii="Times New Roman" w:hAnsi="Times New Roman" w:eastAsia="仿宋_GB2312"/>
          <w:sz w:val="24"/>
          <w:szCs w:val="24"/>
          <w:highlight w:val="none"/>
        </w:rPr>
        <w:t>检修规程以及现场设备健康状况进行设备维护和检修。</w:t>
      </w:r>
    </w:p>
    <w:p w14:paraId="31483084">
      <w:pPr>
        <w:tabs>
          <w:tab w:val="left" w:pos="756"/>
        </w:tabs>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1.5本</w:t>
      </w:r>
      <w:r>
        <w:rPr>
          <w:rFonts w:hint="eastAsia" w:ascii="Times New Roman" w:hAnsi="Times New Roman" w:eastAsia="仿宋_GB2312"/>
          <w:sz w:val="24"/>
          <w:szCs w:val="24"/>
          <w:highlight w:val="none"/>
          <w:lang w:eastAsia="zh-CN"/>
        </w:rPr>
        <w:t>技术规范书</w:t>
      </w:r>
      <w:r>
        <w:rPr>
          <w:rFonts w:ascii="Times New Roman" w:hAnsi="Times New Roman" w:eastAsia="仿宋_GB2312"/>
          <w:sz w:val="24"/>
          <w:szCs w:val="24"/>
          <w:highlight w:val="none"/>
        </w:rPr>
        <w:t>提出的维修工程内容，是最低限度的要求，并未对一切细节作出详细规定，也未充分引述有关标准和规范的条文，</w:t>
      </w:r>
      <w:r>
        <w:rPr>
          <w:rFonts w:hint="eastAsia" w:ascii="Times New Roman" w:hAnsi="Times New Roman" w:eastAsia="仿宋_GB2312"/>
          <w:sz w:val="24"/>
          <w:szCs w:val="24"/>
          <w:highlight w:val="none"/>
          <w:lang w:eastAsia="zh-CN"/>
        </w:rPr>
        <w:t>响应人</w:t>
      </w:r>
      <w:r>
        <w:rPr>
          <w:rFonts w:ascii="Times New Roman" w:hAnsi="Times New Roman" w:eastAsia="仿宋_GB2312"/>
          <w:sz w:val="24"/>
          <w:szCs w:val="24"/>
          <w:highlight w:val="none"/>
        </w:rPr>
        <w:t>应提供符合本</w:t>
      </w:r>
      <w:r>
        <w:rPr>
          <w:rFonts w:hint="eastAsia" w:ascii="Times New Roman" w:hAnsi="Times New Roman" w:eastAsia="仿宋_GB2312"/>
          <w:sz w:val="24"/>
          <w:szCs w:val="24"/>
          <w:highlight w:val="none"/>
          <w:lang w:eastAsia="zh-CN"/>
        </w:rPr>
        <w:t>技术规范书</w:t>
      </w:r>
      <w:r>
        <w:rPr>
          <w:rFonts w:ascii="Times New Roman" w:hAnsi="Times New Roman" w:eastAsia="仿宋_GB2312"/>
          <w:sz w:val="24"/>
          <w:szCs w:val="24"/>
          <w:highlight w:val="none"/>
        </w:rPr>
        <w:t>和有关电力行业标准的检修维修技术服务；并且在维修工作中应采用先进工艺和新技术、新方法，选用新材料、新工具，提高工作效率。</w:t>
      </w:r>
    </w:p>
    <w:p w14:paraId="6C0A3115">
      <w:pPr>
        <w:tabs>
          <w:tab w:val="left" w:pos="756"/>
        </w:tabs>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1.6</w:t>
      </w:r>
      <w:r>
        <w:rPr>
          <w:rFonts w:hint="eastAsia" w:ascii="Times New Roman" w:hAnsi="Times New Roman" w:eastAsia="仿宋_GB2312"/>
          <w:sz w:val="24"/>
          <w:szCs w:val="24"/>
          <w:highlight w:val="none"/>
          <w:lang w:eastAsia="zh-CN"/>
        </w:rPr>
        <w:t>响应人</w:t>
      </w:r>
      <w:r>
        <w:rPr>
          <w:rFonts w:ascii="Times New Roman" w:hAnsi="Times New Roman" w:eastAsia="仿宋_GB2312"/>
          <w:sz w:val="24"/>
          <w:szCs w:val="24"/>
          <w:highlight w:val="none"/>
        </w:rPr>
        <w:t>在合同签订后1周内必须组织相关专业技术人员进场熟悉设备性能、规范、概况，做好各项准备工作。</w:t>
      </w:r>
    </w:p>
    <w:p w14:paraId="1753F188">
      <w:pPr>
        <w:numPr>
          <w:ilvl w:val="0"/>
          <w:numId w:val="0"/>
        </w:numPr>
        <w:tabs>
          <w:tab w:val="left" w:pos="360"/>
          <w:tab w:val="left" w:pos="756"/>
        </w:tabs>
        <w:snapToGrid w:val="0"/>
        <w:spacing w:line="360" w:lineRule="auto"/>
        <w:ind w:leftChars="0"/>
        <w:jc w:val="left"/>
        <w:rPr>
          <w:rFonts w:hint="eastAsia" w:ascii="Times New Roman" w:hAnsi="Times New Roman" w:eastAsia="仿宋_GB2312"/>
          <w:color w:val="000000" w:themeColor="text1"/>
          <w:sz w:val="24"/>
          <w:szCs w:val="24"/>
          <w:highlight w:val="none"/>
          <w14:textFill>
            <w14:solidFill>
              <w14:schemeClr w14:val="tx1"/>
            </w14:solidFill>
          </w14:textFill>
        </w:rPr>
      </w:pPr>
      <w:r>
        <w:rPr>
          <w:rFonts w:hint="eastAsia" w:ascii="Times New Roman" w:hAnsi="Times New Roman" w:eastAsia="仿宋_GB2312"/>
          <w:sz w:val="24"/>
          <w:szCs w:val="24"/>
          <w:highlight w:val="none"/>
          <w:lang w:val="en-US" w:eastAsia="zh-CN"/>
        </w:rPr>
        <w:t>1.</w:t>
      </w:r>
      <w:r>
        <w:rPr>
          <w:rFonts w:hint="eastAsia" w:ascii="Times New Roman" w:hAnsi="Times New Roman" w:eastAsia="仿宋_GB2312"/>
          <w:color w:val="000000" w:themeColor="text1"/>
          <w:sz w:val="24"/>
          <w:szCs w:val="24"/>
          <w:highlight w:val="none"/>
          <w:lang w:val="en-US" w:eastAsia="zh-CN"/>
          <w14:textFill>
            <w14:solidFill>
              <w14:schemeClr w14:val="tx1"/>
            </w14:solidFill>
          </w14:textFill>
        </w:rPr>
        <w:t>7</w:t>
      </w:r>
      <w:r>
        <w:rPr>
          <w:rFonts w:hint="eastAsia" w:ascii="Times New Roman" w:hAnsi="Times New Roman" w:eastAsia="仿宋_GB2312"/>
          <w:color w:val="000000" w:themeColor="text1"/>
          <w:sz w:val="24"/>
          <w:szCs w:val="24"/>
          <w:highlight w:val="none"/>
          <w:lang w:val="en-US" w:eastAsia="zh-CN"/>
          <w14:textFill>
            <w14:solidFill>
              <w14:schemeClr w14:val="tx1"/>
            </w14:solidFill>
          </w14:textFill>
        </w:rPr>
        <w:t>响应人</w:t>
      </w:r>
      <w:r>
        <w:rPr>
          <w:rFonts w:hint="eastAsia" w:ascii="Times New Roman" w:hAnsi="Times New Roman" w:eastAsia="仿宋_GB2312"/>
          <w:color w:val="000000" w:themeColor="text1"/>
          <w:sz w:val="24"/>
          <w:szCs w:val="24"/>
          <w:highlight w:val="none"/>
          <w14:textFill>
            <w14:solidFill>
              <w14:schemeClr w14:val="tx1"/>
            </w14:solidFill>
          </w14:textFill>
        </w:rPr>
        <w:t>应</w:t>
      </w:r>
      <w:r>
        <w:rPr>
          <w:rFonts w:hint="eastAsia" w:ascii="Times New Roman" w:hAnsi="Times New Roman" w:eastAsia="仿宋_GB2312"/>
          <w:b w:val="0"/>
          <w:bCs w:val="0"/>
          <w:color w:val="000000" w:themeColor="text1"/>
          <w:sz w:val="24"/>
          <w:szCs w:val="24"/>
          <w:highlight w:val="none"/>
          <w14:textFill>
            <w14:solidFill>
              <w14:schemeClr w14:val="tx1"/>
            </w14:solidFill>
          </w14:textFill>
        </w:rPr>
        <w:t>具有电力工程施工总承包</w:t>
      </w:r>
      <w:r>
        <w:rPr>
          <w:rFonts w:hint="eastAsia" w:ascii="Times New Roman" w:hAnsi="Times New Roman" w:eastAsia="仿宋_GB2312"/>
          <w:b w:val="0"/>
          <w:bCs w:val="0"/>
          <w:color w:val="000000" w:themeColor="text1"/>
          <w:sz w:val="24"/>
          <w:szCs w:val="24"/>
          <w:highlight w:val="none"/>
          <w:lang w:val="en-US" w:eastAsia="zh-CN"/>
          <w14:textFill>
            <w14:solidFill>
              <w14:schemeClr w14:val="tx1"/>
            </w14:solidFill>
          </w14:textFill>
        </w:rPr>
        <w:t>二</w:t>
      </w:r>
      <w:r>
        <w:rPr>
          <w:rFonts w:hint="eastAsia" w:ascii="Times New Roman" w:hAnsi="Times New Roman" w:eastAsia="仿宋_GB2312"/>
          <w:b w:val="0"/>
          <w:bCs w:val="0"/>
          <w:color w:val="000000" w:themeColor="text1"/>
          <w:sz w:val="24"/>
          <w:szCs w:val="24"/>
          <w:highlight w:val="none"/>
          <w14:textFill>
            <w14:solidFill>
              <w14:schemeClr w14:val="tx1"/>
            </w14:solidFill>
          </w14:textFill>
        </w:rPr>
        <w:t>级及以上</w:t>
      </w:r>
      <w:r>
        <w:rPr>
          <w:rFonts w:hint="eastAsia" w:ascii="Times New Roman" w:hAnsi="Times New Roman" w:eastAsia="仿宋_GB2312"/>
          <w:b w:val="0"/>
          <w:bCs w:val="0"/>
          <w:color w:val="000000" w:themeColor="text1"/>
          <w:sz w:val="24"/>
          <w:szCs w:val="24"/>
          <w:highlight w:val="none"/>
          <w:lang w:eastAsia="zh-CN"/>
          <w14:textFill>
            <w14:solidFill>
              <w14:schemeClr w14:val="tx1"/>
            </w14:solidFill>
          </w14:textFill>
        </w:rPr>
        <w:t>资质</w:t>
      </w:r>
      <w:r>
        <w:rPr>
          <w:rFonts w:hint="eastAsia" w:ascii="Times New Roman" w:hAnsi="Times New Roman" w:eastAsia="仿宋_GB2312"/>
          <w:b w:val="0"/>
          <w:bCs w:val="0"/>
          <w:color w:val="000000" w:themeColor="text1"/>
          <w:sz w:val="24"/>
          <w:szCs w:val="24"/>
          <w:highlight w:val="none"/>
          <w14:textFill>
            <w14:solidFill>
              <w14:schemeClr w14:val="tx1"/>
            </w14:solidFill>
          </w14:textFill>
        </w:rPr>
        <w:t xml:space="preserve">。 </w:t>
      </w:r>
    </w:p>
    <w:p w14:paraId="48EF5A7B">
      <w:pPr>
        <w:numPr>
          <w:ilvl w:val="0"/>
          <w:numId w:val="0"/>
        </w:numPr>
        <w:tabs>
          <w:tab w:val="left" w:pos="360"/>
          <w:tab w:val="left" w:pos="756"/>
        </w:tabs>
        <w:snapToGrid w:val="0"/>
        <w:spacing w:line="360" w:lineRule="auto"/>
        <w:ind w:leftChars="0"/>
        <w:jc w:val="left"/>
        <w:rPr>
          <w:rFonts w:hint="default" w:eastAsia="仿宋_GB2312"/>
          <w:color w:val="000000" w:themeColor="text1"/>
          <w:highlight w:val="none"/>
          <w:lang w:val="en-US" w:eastAsia="zh-CN"/>
          <w14:textFill>
            <w14:solidFill>
              <w14:schemeClr w14:val="tx1"/>
            </w14:solidFill>
          </w14:textFill>
        </w:rPr>
      </w:pPr>
      <w:r>
        <w:rPr>
          <w:rFonts w:hint="eastAsia" w:ascii="Times New Roman" w:hAnsi="Times New Roman" w:eastAsia="仿宋_GB2312"/>
          <w:color w:val="000000" w:themeColor="text1"/>
          <w:sz w:val="24"/>
          <w:szCs w:val="24"/>
          <w:highlight w:val="none"/>
          <w:lang w:val="en-US" w:eastAsia="zh-CN"/>
          <w14:textFill>
            <w14:solidFill>
              <w14:schemeClr w14:val="tx1"/>
            </w14:solidFill>
          </w14:textFill>
        </w:rPr>
        <w:t>1.8</w:t>
      </w:r>
      <w:r>
        <w:rPr>
          <w:rFonts w:hint="eastAsia" w:ascii="Times New Roman" w:hAnsi="Times New Roman" w:eastAsia="仿宋_GB2312"/>
          <w:b w:val="0"/>
          <w:bCs w:val="0"/>
          <w:color w:val="000000" w:themeColor="text1"/>
          <w:sz w:val="24"/>
          <w:szCs w:val="24"/>
          <w:highlight w:val="none"/>
          <w:lang w:val="en-US" w:eastAsia="zh-CN"/>
          <w14:textFill>
            <w14:solidFill>
              <w14:schemeClr w14:val="tx1"/>
            </w14:solidFill>
          </w14:textFill>
        </w:rPr>
        <w:t>响应人</w:t>
      </w:r>
      <w:r>
        <w:rPr>
          <w:rFonts w:hint="eastAsia" w:ascii="Times New Roman" w:hAnsi="Times New Roman" w:eastAsia="仿宋_GB2312" w:cs="Times New Roman"/>
          <w:b w:val="0"/>
          <w:bCs w:val="0"/>
          <w:color w:val="000000" w:themeColor="text1"/>
          <w:kern w:val="2"/>
          <w:sz w:val="24"/>
          <w:szCs w:val="24"/>
          <w:highlight w:val="none"/>
          <w:lang w:val="en-US" w:eastAsia="zh-CN" w:bidi="ar-SA"/>
          <w14:textFill>
            <w14:solidFill>
              <w14:schemeClr w14:val="tx1"/>
            </w14:solidFill>
          </w14:textFill>
        </w:rPr>
        <w:t>在五年内（2021年至今）必须具有2台300MW及以上机组制粉系统检修或维护合同业绩。</w:t>
      </w:r>
    </w:p>
    <w:p w14:paraId="2EE7AFEA">
      <w:pPr>
        <w:pStyle w:val="8"/>
        <w:rPr>
          <w:rFonts w:eastAsia="仿宋_GB2312"/>
          <w:kern w:val="2"/>
          <w:highlight w:val="none"/>
        </w:rPr>
      </w:pPr>
      <w:bookmarkStart w:id="1" w:name="_Toc166431056"/>
      <w:r>
        <w:rPr>
          <w:rFonts w:eastAsia="仿宋_GB2312"/>
          <w:highlight w:val="none"/>
        </w:rPr>
        <w:t xml:space="preserve">2  </w:t>
      </w:r>
      <w:bookmarkStart w:id="2" w:name="_Toc434763866"/>
      <w:bookmarkStart w:id="3" w:name="_Toc415212913"/>
      <w:r>
        <w:rPr>
          <w:rFonts w:eastAsia="仿宋_GB2312"/>
          <w:kern w:val="2"/>
          <w:highlight w:val="none"/>
        </w:rPr>
        <w:t>规范、规程及标准</w:t>
      </w:r>
      <w:bookmarkEnd w:id="2"/>
      <w:bookmarkEnd w:id="3"/>
    </w:p>
    <w:p w14:paraId="58183343">
      <w:pPr>
        <w:tabs>
          <w:tab w:val="left" w:pos="0"/>
        </w:tabs>
        <w:spacing w:line="440" w:lineRule="exact"/>
        <w:ind w:firstLine="480" w:firstLineChars="200"/>
        <w:rPr>
          <w:rFonts w:ascii="Times New Roman" w:hAnsi="Times New Roman" w:eastAsia="仿宋_GB2312"/>
          <w:sz w:val="24"/>
          <w:szCs w:val="24"/>
          <w:highlight w:val="none"/>
        </w:rPr>
      </w:pPr>
      <w:r>
        <w:rPr>
          <w:rFonts w:ascii="Times New Roman" w:hAnsi="Times New Roman" w:eastAsia="仿宋_GB2312"/>
          <w:sz w:val="24"/>
          <w:szCs w:val="24"/>
          <w:highlight w:val="none"/>
        </w:rPr>
        <w:t>本维护工程项目应符合相关的中国法律与规范、以及最新版的ISO和IEC标准。对于标准的采用应符合下述原则：</w:t>
      </w:r>
    </w:p>
    <w:p w14:paraId="73FC03B5">
      <w:pPr>
        <w:tabs>
          <w:tab w:val="left" w:pos="0"/>
        </w:tabs>
        <w:spacing w:line="360" w:lineRule="auto"/>
        <w:ind w:firstLine="435"/>
        <w:rPr>
          <w:rFonts w:ascii="Times New Roman" w:hAnsi="Times New Roman" w:eastAsia="仿宋_GB2312"/>
          <w:sz w:val="24"/>
          <w:szCs w:val="24"/>
          <w:highlight w:val="none"/>
        </w:rPr>
      </w:pPr>
      <w:r>
        <w:rPr>
          <w:rFonts w:ascii="Times New Roman" w:hAnsi="Times New Roman" w:eastAsia="仿宋_GB2312"/>
          <w:sz w:val="24"/>
          <w:szCs w:val="24"/>
          <w:highlight w:val="none"/>
        </w:rPr>
        <w:t>首先应符合中国国家标准及部颁标准、电力规程规定；</w:t>
      </w:r>
    </w:p>
    <w:p w14:paraId="04322AB5">
      <w:pPr>
        <w:tabs>
          <w:tab w:val="left" w:pos="0"/>
        </w:tabs>
        <w:spacing w:line="360" w:lineRule="auto"/>
        <w:ind w:firstLine="435"/>
        <w:rPr>
          <w:rFonts w:ascii="Times New Roman" w:hAnsi="Times New Roman" w:eastAsia="仿宋_GB2312"/>
          <w:sz w:val="24"/>
          <w:szCs w:val="24"/>
          <w:highlight w:val="none"/>
        </w:rPr>
      </w:pPr>
      <w:r>
        <w:rPr>
          <w:rFonts w:ascii="Times New Roman" w:hAnsi="Times New Roman" w:eastAsia="仿宋_GB2312"/>
          <w:sz w:val="24"/>
          <w:szCs w:val="24"/>
          <w:highlight w:val="none"/>
        </w:rPr>
        <w:t>本</w:t>
      </w:r>
      <w:r>
        <w:rPr>
          <w:rFonts w:hint="eastAsia" w:ascii="Times New Roman" w:hAnsi="Times New Roman" w:eastAsia="仿宋_GB2312"/>
          <w:sz w:val="24"/>
          <w:szCs w:val="24"/>
          <w:highlight w:val="none"/>
          <w:lang w:eastAsia="zh-CN"/>
        </w:rPr>
        <w:t>技术规范书</w:t>
      </w:r>
      <w:r>
        <w:rPr>
          <w:rFonts w:ascii="Times New Roman" w:hAnsi="Times New Roman" w:eastAsia="仿宋_GB2312"/>
          <w:sz w:val="24"/>
          <w:szCs w:val="24"/>
          <w:highlight w:val="none"/>
        </w:rPr>
        <w:t>执行的基本标准如下：</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7"/>
        <w:gridCol w:w="5849"/>
        <w:gridCol w:w="2143"/>
      </w:tblGrid>
      <w:tr w14:paraId="347C6D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tblHeader/>
          <w:jc w:val="center"/>
        </w:trPr>
        <w:tc>
          <w:tcPr>
            <w:tcW w:w="1047" w:type="dxa"/>
            <w:noWrap w:val="0"/>
            <w:vAlign w:val="center"/>
          </w:tcPr>
          <w:p w14:paraId="605FDCA0">
            <w:pPr>
              <w:adjustRightInd w:val="0"/>
              <w:spacing w:line="360" w:lineRule="auto"/>
              <w:jc w:val="center"/>
              <w:rPr>
                <w:rFonts w:ascii="Times New Roman" w:hAnsi="Times New Roman" w:eastAsia="仿宋_GB2312"/>
                <w:szCs w:val="21"/>
                <w:highlight w:val="none"/>
              </w:rPr>
            </w:pPr>
            <w:r>
              <w:rPr>
                <w:rFonts w:ascii="Times New Roman" w:hAnsi="Times New Roman" w:eastAsia="仿宋_GB2312"/>
                <w:szCs w:val="21"/>
                <w:highlight w:val="none"/>
              </w:rPr>
              <w:t>序号</w:t>
            </w:r>
          </w:p>
        </w:tc>
        <w:tc>
          <w:tcPr>
            <w:tcW w:w="5849" w:type="dxa"/>
            <w:noWrap w:val="0"/>
            <w:vAlign w:val="center"/>
          </w:tcPr>
          <w:p w14:paraId="3517C9D5">
            <w:pPr>
              <w:adjustRightInd w:val="0"/>
              <w:spacing w:line="360" w:lineRule="auto"/>
              <w:jc w:val="center"/>
              <w:rPr>
                <w:rFonts w:ascii="Times New Roman" w:hAnsi="Times New Roman" w:eastAsia="仿宋_GB2312"/>
                <w:szCs w:val="21"/>
                <w:highlight w:val="none"/>
              </w:rPr>
            </w:pPr>
            <w:r>
              <w:rPr>
                <w:rFonts w:ascii="Times New Roman" w:hAnsi="Times New Roman" w:eastAsia="仿宋_GB2312"/>
                <w:szCs w:val="21"/>
                <w:highlight w:val="none"/>
              </w:rPr>
              <w:t>文件名称</w:t>
            </w:r>
          </w:p>
        </w:tc>
        <w:tc>
          <w:tcPr>
            <w:tcW w:w="2143" w:type="dxa"/>
            <w:noWrap w:val="0"/>
            <w:vAlign w:val="center"/>
          </w:tcPr>
          <w:p w14:paraId="37708982">
            <w:pPr>
              <w:adjustRightInd w:val="0"/>
              <w:spacing w:line="360" w:lineRule="auto"/>
              <w:jc w:val="center"/>
              <w:rPr>
                <w:rFonts w:ascii="Times New Roman" w:hAnsi="Times New Roman" w:eastAsia="仿宋_GB2312"/>
                <w:szCs w:val="21"/>
                <w:highlight w:val="none"/>
              </w:rPr>
            </w:pPr>
            <w:r>
              <w:rPr>
                <w:rFonts w:ascii="Times New Roman" w:hAnsi="Times New Roman" w:eastAsia="仿宋_GB2312"/>
                <w:szCs w:val="21"/>
                <w:highlight w:val="none"/>
              </w:rPr>
              <w:t>编号</w:t>
            </w:r>
          </w:p>
        </w:tc>
      </w:tr>
      <w:tr w14:paraId="4DB6E1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tblHeader/>
          <w:jc w:val="center"/>
        </w:trPr>
        <w:tc>
          <w:tcPr>
            <w:tcW w:w="1047" w:type="dxa"/>
            <w:noWrap w:val="0"/>
            <w:vAlign w:val="center"/>
          </w:tcPr>
          <w:p w14:paraId="29C1B45F">
            <w:pPr>
              <w:adjustRightInd w:val="0"/>
              <w:spacing w:line="360" w:lineRule="auto"/>
              <w:jc w:val="center"/>
              <w:rPr>
                <w:rFonts w:ascii="Times New Roman" w:hAnsi="Times New Roman" w:eastAsia="仿宋_GB2312"/>
                <w:szCs w:val="21"/>
                <w:highlight w:val="none"/>
              </w:rPr>
            </w:pPr>
            <w:r>
              <w:rPr>
                <w:rFonts w:ascii="Times New Roman" w:hAnsi="Times New Roman" w:eastAsia="仿宋_GB2312"/>
                <w:szCs w:val="21"/>
                <w:highlight w:val="none"/>
              </w:rPr>
              <w:t>1</w:t>
            </w:r>
          </w:p>
        </w:tc>
        <w:tc>
          <w:tcPr>
            <w:tcW w:w="5849" w:type="dxa"/>
            <w:noWrap w:val="0"/>
            <w:vAlign w:val="center"/>
          </w:tcPr>
          <w:p w14:paraId="2CC2310A">
            <w:pPr>
              <w:adjustRightInd w:val="0"/>
              <w:spacing w:line="360" w:lineRule="auto"/>
              <w:rPr>
                <w:rFonts w:ascii="Times New Roman" w:hAnsi="Times New Roman" w:eastAsia="仿宋_GB2312"/>
                <w:szCs w:val="21"/>
                <w:highlight w:val="none"/>
              </w:rPr>
            </w:pPr>
            <w:r>
              <w:rPr>
                <w:rFonts w:ascii="Times New Roman" w:hAnsi="Times New Roman" w:eastAsia="仿宋_GB2312"/>
                <w:szCs w:val="21"/>
                <w:highlight w:val="none"/>
              </w:rPr>
              <w:t>发电企业设备检修导则</w:t>
            </w:r>
          </w:p>
        </w:tc>
        <w:tc>
          <w:tcPr>
            <w:tcW w:w="2143" w:type="dxa"/>
            <w:noWrap w:val="0"/>
            <w:vAlign w:val="center"/>
          </w:tcPr>
          <w:p w14:paraId="097E5C9A">
            <w:pPr>
              <w:adjustRightInd w:val="0"/>
              <w:spacing w:line="360" w:lineRule="auto"/>
              <w:rPr>
                <w:rFonts w:ascii="Times New Roman" w:hAnsi="Times New Roman" w:eastAsia="仿宋_GB2312"/>
                <w:szCs w:val="21"/>
                <w:highlight w:val="none"/>
              </w:rPr>
            </w:pPr>
            <w:r>
              <w:rPr>
                <w:rFonts w:ascii="Times New Roman" w:hAnsi="Times New Roman" w:eastAsia="仿宋_GB2312"/>
                <w:szCs w:val="21"/>
                <w:highlight w:val="none"/>
              </w:rPr>
              <w:t>DL/T 838</w:t>
            </w:r>
          </w:p>
        </w:tc>
      </w:tr>
      <w:tr w14:paraId="6DC8AD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tblHeader/>
          <w:jc w:val="center"/>
        </w:trPr>
        <w:tc>
          <w:tcPr>
            <w:tcW w:w="1047" w:type="dxa"/>
            <w:noWrap w:val="0"/>
            <w:vAlign w:val="center"/>
          </w:tcPr>
          <w:p w14:paraId="087FDF74">
            <w:pPr>
              <w:adjustRightInd w:val="0"/>
              <w:spacing w:line="360" w:lineRule="auto"/>
              <w:jc w:val="center"/>
              <w:rPr>
                <w:rFonts w:ascii="Times New Roman" w:hAnsi="Times New Roman" w:eastAsia="仿宋_GB2312"/>
                <w:szCs w:val="21"/>
                <w:highlight w:val="none"/>
              </w:rPr>
            </w:pPr>
            <w:r>
              <w:rPr>
                <w:rFonts w:ascii="Times New Roman" w:hAnsi="Times New Roman" w:eastAsia="仿宋_GB2312"/>
                <w:szCs w:val="21"/>
                <w:highlight w:val="none"/>
              </w:rPr>
              <w:t>2</w:t>
            </w:r>
          </w:p>
        </w:tc>
        <w:tc>
          <w:tcPr>
            <w:tcW w:w="5849" w:type="dxa"/>
            <w:noWrap w:val="0"/>
            <w:vAlign w:val="center"/>
          </w:tcPr>
          <w:p w14:paraId="3A37D808">
            <w:pPr>
              <w:adjustRightInd w:val="0"/>
              <w:spacing w:line="360" w:lineRule="auto"/>
              <w:rPr>
                <w:rFonts w:ascii="Times New Roman" w:hAnsi="Times New Roman" w:eastAsia="仿宋_GB2312"/>
                <w:szCs w:val="21"/>
                <w:highlight w:val="none"/>
              </w:rPr>
            </w:pPr>
            <w:r>
              <w:rPr>
                <w:rFonts w:ascii="Times New Roman" w:hAnsi="Times New Roman" w:eastAsia="仿宋_GB2312"/>
                <w:szCs w:val="21"/>
                <w:highlight w:val="none"/>
              </w:rPr>
              <w:t>火力发电厂锅炉机组检修导则</w:t>
            </w:r>
          </w:p>
        </w:tc>
        <w:tc>
          <w:tcPr>
            <w:tcW w:w="2143" w:type="dxa"/>
            <w:noWrap w:val="0"/>
            <w:vAlign w:val="center"/>
          </w:tcPr>
          <w:p w14:paraId="44C3AC6B">
            <w:pPr>
              <w:adjustRightInd w:val="0"/>
              <w:spacing w:line="360" w:lineRule="auto"/>
              <w:rPr>
                <w:rFonts w:ascii="Times New Roman" w:hAnsi="Times New Roman" w:eastAsia="仿宋_GB2312"/>
                <w:szCs w:val="21"/>
                <w:highlight w:val="none"/>
              </w:rPr>
            </w:pPr>
            <w:r>
              <w:rPr>
                <w:rFonts w:ascii="Times New Roman" w:hAnsi="Times New Roman" w:eastAsia="仿宋_GB2312"/>
                <w:szCs w:val="21"/>
                <w:highlight w:val="none"/>
              </w:rPr>
              <w:t>DL/T 748.10-2016</w:t>
            </w:r>
          </w:p>
        </w:tc>
      </w:tr>
      <w:tr w14:paraId="495E82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tblHeader/>
          <w:jc w:val="center"/>
        </w:trPr>
        <w:tc>
          <w:tcPr>
            <w:tcW w:w="1047" w:type="dxa"/>
            <w:noWrap w:val="0"/>
            <w:vAlign w:val="center"/>
          </w:tcPr>
          <w:p w14:paraId="04854007">
            <w:pPr>
              <w:adjustRightInd w:val="0"/>
              <w:spacing w:line="360" w:lineRule="auto"/>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3</w:t>
            </w:r>
          </w:p>
        </w:tc>
        <w:tc>
          <w:tcPr>
            <w:tcW w:w="5849" w:type="dxa"/>
            <w:noWrap w:val="0"/>
            <w:vAlign w:val="center"/>
          </w:tcPr>
          <w:p w14:paraId="24BD6AD1">
            <w:pPr>
              <w:adjustRightInd w:val="0"/>
              <w:spacing w:line="360" w:lineRule="auto"/>
              <w:rPr>
                <w:rFonts w:ascii="Times New Roman" w:hAnsi="Times New Roman" w:eastAsia="仿宋_GB2312"/>
                <w:szCs w:val="21"/>
                <w:highlight w:val="none"/>
              </w:rPr>
            </w:pPr>
            <w:r>
              <w:rPr>
                <w:rFonts w:ascii="Times New Roman" w:hAnsi="Times New Roman" w:eastAsia="仿宋_GB2312"/>
                <w:szCs w:val="21"/>
                <w:highlight w:val="none"/>
              </w:rPr>
              <w:t>电力建设施工技术规范</w:t>
            </w:r>
          </w:p>
        </w:tc>
        <w:tc>
          <w:tcPr>
            <w:tcW w:w="2143" w:type="dxa"/>
            <w:noWrap w:val="0"/>
            <w:vAlign w:val="center"/>
          </w:tcPr>
          <w:p w14:paraId="6C2B42ED">
            <w:pPr>
              <w:adjustRightInd w:val="0"/>
              <w:spacing w:line="360" w:lineRule="auto"/>
              <w:rPr>
                <w:rFonts w:ascii="Times New Roman" w:hAnsi="Times New Roman" w:eastAsia="仿宋_GB2312"/>
                <w:szCs w:val="21"/>
                <w:highlight w:val="none"/>
              </w:rPr>
            </w:pPr>
            <w:r>
              <w:rPr>
                <w:rFonts w:ascii="Times New Roman" w:hAnsi="Times New Roman" w:eastAsia="仿宋_GB2312"/>
                <w:color w:val="333333"/>
                <w:szCs w:val="21"/>
                <w:highlight w:val="none"/>
              </w:rPr>
              <w:t>DL 5190.2</w:t>
            </w:r>
          </w:p>
        </w:tc>
      </w:tr>
      <w:tr w14:paraId="53F91E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tblHeader/>
          <w:jc w:val="center"/>
        </w:trPr>
        <w:tc>
          <w:tcPr>
            <w:tcW w:w="1047" w:type="dxa"/>
            <w:noWrap w:val="0"/>
            <w:vAlign w:val="center"/>
          </w:tcPr>
          <w:p w14:paraId="146821C7">
            <w:pPr>
              <w:adjustRightInd w:val="0"/>
              <w:spacing w:line="360" w:lineRule="auto"/>
              <w:jc w:val="center"/>
              <w:rPr>
                <w:rFonts w:ascii="Times New Roman" w:hAnsi="Times New Roman" w:eastAsia="仿宋_GB2312"/>
                <w:szCs w:val="21"/>
                <w:highlight w:val="none"/>
              </w:rPr>
            </w:pPr>
            <w:r>
              <w:rPr>
                <w:rFonts w:ascii="Times New Roman" w:hAnsi="Times New Roman" w:eastAsia="仿宋_GB2312"/>
                <w:szCs w:val="21"/>
                <w:highlight w:val="none"/>
              </w:rPr>
              <w:t>5</w:t>
            </w:r>
          </w:p>
        </w:tc>
        <w:tc>
          <w:tcPr>
            <w:tcW w:w="5849" w:type="dxa"/>
            <w:noWrap w:val="0"/>
            <w:vAlign w:val="center"/>
          </w:tcPr>
          <w:p w14:paraId="6A548DC1">
            <w:pPr>
              <w:adjustRightInd w:val="0"/>
              <w:spacing w:line="360" w:lineRule="auto"/>
              <w:rPr>
                <w:rFonts w:ascii="Times New Roman" w:hAnsi="Times New Roman" w:eastAsia="仿宋_GB2312"/>
                <w:szCs w:val="21"/>
                <w:highlight w:val="none"/>
              </w:rPr>
            </w:pPr>
            <w:r>
              <w:rPr>
                <w:rFonts w:ascii="Times New Roman" w:hAnsi="Times New Roman" w:eastAsia="仿宋_GB2312"/>
                <w:szCs w:val="21"/>
                <w:highlight w:val="none"/>
              </w:rPr>
              <w:t>火力发电厂在线工业化学仪表校验规程</w:t>
            </w:r>
          </w:p>
        </w:tc>
        <w:tc>
          <w:tcPr>
            <w:tcW w:w="2143" w:type="dxa"/>
            <w:noWrap w:val="0"/>
            <w:vAlign w:val="center"/>
          </w:tcPr>
          <w:p w14:paraId="001E0ED4">
            <w:pPr>
              <w:adjustRightInd w:val="0"/>
              <w:spacing w:line="360" w:lineRule="auto"/>
              <w:rPr>
                <w:rFonts w:ascii="Times New Roman" w:hAnsi="Times New Roman" w:eastAsia="仿宋_GB2312"/>
                <w:szCs w:val="21"/>
                <w:highlight w:val="none"/>
              </w:rPr>
            </w:pPr>
            <w:r>
              <w:rPr>
                <w:rFonts w:ascii="Times New Roman" w:hAnsi="Times New Roman" w:eastAsia="仿宋_GB2312"/>
                <w:szCs w:val="21"/>
                <w:highlight w:val="none"/>
              </w:rPr>
              <w:t>DL/T 677</w:t>
            </w:r>
          </w:p>
        </w:tc>
      </w:tr>
      <w:tr w14:paraId="551854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tblHeader/>
          <w:jc w:val="center"/>
        </w:trPr>
        <w:tc>
          <w:tcPr>
            <w:tcW w:w="1047" w:type="dxa"/>
            <w:noWrap w:val="0"/>
            <w:vAlign w:val="center"/>
          </w:tcPr>
          <w:p w14:paraId="75D71F3D">
            <w:pPr>
              <w:adjustRightInd w:val="0"/>
              <w:spacing w:line="360" w:lineRule="auto"/>
              <w:jc w:val="center"/>
              <w:rPr>
                <w:rFonts w:ascii="Times New Roman" w:hAnsi="Times New Roman" w:eastAsia="仿宋_GB2312"/>
                <w:szCs w:val="21"/>
                <w:highlight w:val="none"/>
              </w:rPr>
            </w:pPr>
            <w:r>
              <w:rPr>
                <w:rFonts w:ascii="Times New Roman" w:hAnsi="Times New Roman" w:eastAsia="仿宋_GB2312"/>
                <w:szCs w:val="21"/>
                <w:highlight w:val="none"/>
              </w:rPr>
              <w:t>6</w:t>
            </w:r>
          </w:p>
        </w:tc>
        <w:tc>
          <w:tcPr>
            <w:tcW w:w="5849" w:type="dxa"/>
            <w:noWrap w:val="0"/>
            <w:vAlign w:val="center"/>
          </w:tcPr>
          <w:p w14:paraId="433BA754">
            <w:pPr>
              <w:adjustRightInd w:val="0"/>
              <w:spacing w:line="360" w:lineRule="auto"/>
              <w:rPr>
                <w:rFonts w:ascii="Times New Roman" w:hAnsi="Times New Roman" w:eastAsia="仿宋_GB2312"/>
                <w:szCs w:val="21"/>
                <w:highlight w:val="none"/>
              </w:rPr>
            </w:pPr>
            <w:r>
              <w:rPr>
                <w:rFonts w:ascii="Times New Roman" w:hAnsi="Times New Roman" w:eastAsia="仿宋_GB2312"/>
                <w:szCs w:val="21"/>
                <w:highlight w:val="none"/>
              </w:rPr>
              <w:t>火力发电厂金属技术监督规程</w:t>
            </w:r>
          </w:p>
        </w:tc>
        <w:tc>
          <w:tcPr>
            <w:tcW w:w="2143" w:type="dxa"/>
            <w:noWrap w:val="0"/>
            <w:vAlign w:val="center"/>
          </w:tcPr>
          <w:p w14:paraId="06F9DED7">
            <w:pPr>
              <w:adjustRightInd w:val="0"/>
              <w:spacing w:line="360" w:lineRule="auto"/>
              <w:rPr>
                <w:rFonts w:ascii="Times New Roman" w:hAnsi="Times New Roman" w:eastAsia="仿宋_GB2312"/>
                <w:szCs w:val="21"/>
                <w:highlight w:val="none"/>
              </w:rPr>
            </w:pPr>
            <w:r>
              <w:rPr>
                <w:rFonts w:ascii="Times New Roman" w:hAnsi="Times New Roman" w:eastAsia="仿宋_GB2312"/>
                <w:szCs w:val="21"/>
                <w:highlight w:val="none"/>
              </w:rPr>
              <w:t>DL/T 438</w:t>
            </w:r>
          </w:p>
        </w:tc>
      </w:tr>
      <w:tr w14:paraId="6C01E5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tblHeader/>
          <w:jc w:val="center"/>
        </w:trPr>
        <w:tc>
          <w:tcPr>
            <w:tcW w:w="1047" w:type="dxa"/>
            <w:noWrap w:val="0"/>
            <w:vAlign w:val="center"/>
          </w:tcPr>
          <w:p w14:paraId="7E8E26FB">
            <w:pPr>
              <w:adjustRightInd w:val="0"/>
              <w:spacing w:line="360" w:lineRule="auto"/>
              <w:jc w:val="center"/>
              <w:rPr>
                <w:rFonts w:hint="eastAsia" w:ascii="Times New Roman" w:hAnsi="Times New Roman" w:eastAsia="仿宋_GB2312"/>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_GB2312"/>
                <w:color w:val="000000" w:themeColor="text1"/>
                <w:sz w:val="24"/>
                <w:szCs w:val="24"/>
                <w:highlight w:val="none"/>
                <w:lang w:val="en-US" w:eastAsia="zh-CN"/>
                <w14:textFill>
                  <w14:solidFill>
                    <w14:schemeClr w14:val="tx1"/>
                  </w14:solidFill>
                </w14:textFill>
              </w:rPr>
              <w:t>7</w:t>
            </w:r>
          </w:p>
        </w:tc>
        <w:tc>
          <w:tcPr>
            <w:tcW w:w="5849" w:type="dxa"/>
            <w:noWrap w:val="0"/>
            <w:vAlign w:val="center"/>
          </w:tcPr>
          <w:p w14:paraId="5BF50262">
            <w:pPr>
              <w:adjustRightInd w:val="0"/>
              <w:spacing w:line="360" w:lineRule="auto"/>
              <w:rPr>
                <w:rFonts w:hint="default" w:ascii="Times New Roman" w:hAnsi="Times New Roman" w:eastAsia="仿宋_GB2312"/>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_GB2312"/>
                <w:color w:val="000000" w:themeColor="text1"/>
                <w:sz w:val="24"/>
                <w:szCs w:val="24"/>
                <w:highlight w:val="none"/>
                <w:lang w:val="en-US" w:eastAsia="zh-CN"/>
                <w14:textFill>
                  <w14:solidFill>
                    <w14:schemeClr w14:val="tx1"/>
                  </w14:solidFill>
                </w14:textFill>
              </w:rPr>
              <w:t>火力发电厂煤和制粉系统防磨防爆设计技术规程</w:t>
            </w:r>
          </w:p>
        </w:tc>
        <w:tc>
          <w:tcPr>
            <w:tcW w:w="2143" w:type="dxa"/>
            <w:noWrap w:val="0"/>
            <w:vAlign w:val="center"/>
          </w:tcPr>
          <w:p w14:paraId="3319DD9A">
            <w:pPr>
              <w:adjustRightInd w:val="0"/>
              <w:spacing w:line="360" w:lineRule="auto"/>
              <w:rPr>
                <w:rFonts w:hint="default" w:ascii="Times New Roman" w:hAnsi="Times New Roman" w:eastAsia="仿宋_GB2312"/>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_GB2312"/>
                <w:color w:val="000000" w:themeColor="text1"/>
                <w:sz w:val="24"/>
                <w:szCs w:val="24"/>
                <w:highlight w:val="none"/>
                <w:lang w:val="en-US" w:eastAsia="zh-CN"/>
                <w14:textFill>
                  <w14:solidFill>
                    <w14:schemeClr w14:val="tx1"/>
                  </w14:solidFill>
                </w14:textFill>
              </w:rPr>
              <w:t>DL/T 5203-2022</w:t>
            </w:r>
          </w:p>
        </w:tc>
      </w:tr>
      <w:tr w14:paraId="35E6A4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tblHeader/>
          <w:jc w:val="center"/>
        </w:trPr>
        <w:tc>
          <w:tcPr>
            <w:tcW w:w="1047" w:type="dxa"/>
            <w:noWrap w:val="0"/>
            <w:vAlign w:val="center"/>
          </w:tcPr>
          <w:p w14:paraId="1D50C5E2">
            <w:pPr>
              <w:adjustRightInd w:val="0"/>
              <w:spacing w:line="360" w:lineRule="auto"/>
              <w:jc w:val="center"/>
              <w:rPr>
                <w:rFonts w:hint="default" w:ascii="Times New Roman" w:hAnsi="Times New Roman" w:eastAsia="仿宋_GB2312"/>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_GB2312"/>
                <w:color w:val="000000" w:themeColor="text1"/>
                <w:sz w:val="24"/>
                <w:szCs w:val="24"/>
                <w:highlight w:val="none"/>
                <w:lang w:val="en-US" w:eastAsia="zh-CN"/>
                <w14:textFill>
                  <w14:solidFill>
                    <w14:schemeClr w14:val="tx1"/>
                  </w14:solidFill>
                </w14:textFill>
              </w:rPr>
              <w:t>8</w:t>
            </w:r>
          </w:p>
        </w:tc>
        <w:tc>
          <w:tcPr>
            <w:tcW w:w="5849" w:type="dxa"/>
            <w:noWrap w:val="0"/>
            <w:vAlign w:val="center"/>
          </w:tcPr>
          <w:p w14:paraId="7E780409">
            <w:pPr>
              <w:adjustRightInd w:val="0"/>
              <w:spacing w:line="360" w:lineRule="auto"/>
              <w:rPr>
                <w:rFonts w:hint="default" w:ascii="Times New Roman" w:hAnsi="Times New Roman" w:eastAsia="仿宋_GB2312"/>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_GB2312"/>
                <w:color w:val="000000" w:themeColor="text1"/>
                <w:sz w:val="24"/>
                <w:szCs w:val="24"/>
                <w:highlight w:val="none"/>
                <w:lang w:val="en-US" w:eastAsia="zh-CN"/>
                <w14:textFill>
                  <w14:solidFill>
                    <w14:schemeClr w14:val="tx1"/>
                  </w14:solidFill>
                </w14:textFill>
              </w:rPr>
              <w:t>电站磨煤机及制粉系统选型导则</w:t>
            </w:r>
          </w:p>
        </w:tc>
        <w:tc>
          <w:tcPr>
            <w:tcW w:w="2143" w:type="dxa"/>
            <w:noWrap w:val="0"/>
            <w:vAlign w:val="center"/>
          </w:tcPr>
          <w:p w14:paraId="53EFBC62">
            <w:pPr>
              <w:adjustRightInd w:val="0"/>
              <w:spacing w:line="360" w:lineRule="auto"/>
              <w:rPr>
                <w:rFonts w:hint="default" w:ascii="Times New Roman" w:hAnsi="Times New Roman" w:eastAsia="仿宋_GB2312"/>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_GB2312"/>
                <w:color w:val="000000" w:themeColor="text1"/>
                <w:sz w:val="24"/>
                <w:szCs w:val="24"/>
                <w:highlight w:val="none"/>
                <w:lang w:val="en-US" w:eastAsia="zh-CN"/>
                <w14:textFill>
                  <w14:solidFill>
                    <w14:schemeClr w14:val="tx1"/>
                  </w14:solidFill>
                </w14:textFill>
              </w:rPr>
              <w:t>DL/T466-2017</w:t>
            </w:r>
          </w:p>
        </w:tc>
      </w:tr>
      <w:tr w14:paraId="47225F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tblHeader/>
          <w:jc w:val="center"/>
        </w:trPr>
        <w:tc>
          <w:tcPr>
            <w:tcW w:w="1047" w:type="dxa"/>
            <w:noWrap w:val="0"/>
            <w:vAlign w:val="center"/>
          </w:tcPr>
          <w:p w14:paraId="3758073F">
            <w:pPr>
              <w:adjustRightInd w:val="0"/>
              <w:spacing w:line="360" w:lineRule="auto"/>
              <w:jc w:val="center"/>
              <w:rPr>
                <w:rFonts w:hint="default" w:ascii="Times New Roman" w:hAnsi="Times New Roman" w:eastAsia="仿宋_GB2312"/>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_GB2312"/>
                <w:color w:val="000000" w:themeColor="text1"/>
                <w:sz w:val="24"/>
                <w:szCs w:val="24"/>
                <w:highlight w:val="none"/>
                <w:lang w:val="en-US" w:eastAsia="zh-CN"/>
                <w14:textFill>
                  <w14:solidFill>
                    <w14:schemeClr w14:val="tx1"/>
                  </w14:solidFill>
                </w14:textFill>
              </w:rPr>
              <w:t>8</w:t>
            </w:r>
          </w:p>
        </w:tc>
        <w:tc>
          <w:tcPr>
            <w:tcW w:w="5849" w:type="dxa"/>
            <w:noWrap w:val="0"/>
            <w:vAlign w:val="center"/>
          </w:tcPr>
          <w:p w14:paraId="077ED875">
            <w:pPr>
              <w:adjustRightInd w:val="0"/>
              <w:spacing w:line="360" w:lineRule="auto"/>
              <w:rPr>
                <w:rFonts w:hint="default" w:ascii="Times New Roman" w:hAnsi="Times New Roman" w:eastAsia="仿宋_GB2312"/>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_GB2312"/>
                <w:bCs/>
                <w:color w:val="000000" w:themeColor="text1"/>
                <w:sz w:val="24"/>
                <w:szCs w:val="24"/>
                <w:highlight w:val="none"/>
                <w:lang w:val="en-US" w:eastAsia="zh-CN"/>
                <w14:textFill>
                  <w14:solidFill>
                    <w14:schemeClr w14:val="tx1"/>
                  </w14:solidFill>
                </w14:textFill>
              </w:rPr>
              <w:t>锅炉辅机检修规程</w:t>
            </w:r>
          </w:p>
        </w:tc>
        <w:tc>
          <w:tcPr>
            <w:tcW w:w="2143" w:type="dxa"/>
            <w:noWrap w:val="0"/>
            <w:vAlign w:val="center"/>
          </w:tcPr>
          <w:p w14:paraId="2927A821">
            <w:pPr>
              <w:adjustRightInd w:val="0"/>
              <w:spacing w:line="360" w:lineRule="auto"/>
              <w:rPr>
                <w:rFonts w:hint="default" w:ascii="Times New Roman" w:hAnsi="Times New Roman" w:eastAsia="仿宋_GB2312"/>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_GB2312"/>
                <w:color w:val="000000" w:themeColor="text1"/>
                <w:sz w:val="24"/>
                <w:szCs w:val="24"/>
                <w:highlight w:val="none"/>
                <w:lang w:val="en-US" w:eastAsia="zh-CN"/>
                <w14:textFill>
                  <w14:solidFill>
                    <w14:schemeClr w14:val="tx1"/>
                  </w14:solidFill>
                </w14:textFill>
              </w:rPr>
              <w:t>Q/LD 1062.2-2021</w:t>
            </w:r>
          </w:p>
        </w:tc>
      </w:tr>
      <w:tr w14:paraId="3D894E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tblHeader/>
          <w:jc w:val="center"/>
        </w:trPr>
        <w:tc>
          <w:tcPr>
            <w:tcW w:w="1047" w:type="dxa"/>
            <w:noWrap w:val="0"/>
            <w:vAlign w:val="center"/>
          </w:tcPr>
          <w:p w14:paraId="31082061">
            <w:pPr>
              <w:adjustRightInd w:val="0"/>
              <w:spacing w:line="360" w:lineRule="auto"/>
              <w:jc w:val="center"/>
              <w:rPr>
                <w:rFonts w:hint="default" w:ascii="Times New Roman" w:hAnsi="Times New Roman" w:eastAsia="仿宋_GB2312"/>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_GB2312"/>
                <w:color w:val="000000" w:themeColor="text1"/>
                <w:sz w:val="24"/>
                <w:szCs w:val="24"/>
                <w:highlight w:val="none"/>
                <w:lang w:val="en-US" w:eastAsia="zh-CN"/>
                <w14:textFill>
                  <w14:solidFill>
                    <w14:schemeClr w14:val="tx1"/>
                  </w14:solidFill>
                </w14:textFill>
              </w:rPr>
              <w:t>9</w:t>
            </w:r>
          </w:p>
        </w:tc>
        <w:tc>
          <w:tcPr>
            <w:tcW w:w="5849" w:type="dxa"/>
            <w:noWrap w:val="0"/>
            <w:vAlign w:val="center"/>
          </w:tcPr>
          <w:p w14:paraId="571BC1CA">
            <w:pPr>
              <w:adjustRightInd w:val="0"/>
              <w:spacing w:line="360" w:lineRule="auto"/>
              <w:rPr>
                <w:rFonts w:hint="eastAsia" w:ascii="Times New Roman" w:hAnsi="Times New Roman" w:eastAsia="仿宋_GB2312"/>
                <w:bCs/>
                <w:color w:val="000000" w:themeColor="text1"/>
                <w:sz w:val="24"/>
                <w:szCs w:val="24"/>
                <w:highlight w:val="none"/>
                <w:lang w:eastAsia="zh-CN"/>
                <w14:textFill>
                  <w14:solidFill>
                    <w14:schemeClr w14:val="tx1"/>
                  </w14:solidFill>
                </w14:textFill>
              </w:rPr>
            </w:pPr>
            <w:r>
              <w:rPr>
                <w:rFonts w:hint="eastAsia" w:ascii="Times New Roman" w:hAnsi="Times New Roman" w:eastAsia="仿宋_GB2312"/>
                <w:bCs/>
                <w:color w:val="000000" w:themeColor="text1"/>
                <w:sz w:val="24"/>
                <w:szCs w:val="24"/>
                <w:highlight w:val="none"/>
                <w:lang w:eastAsia="zh-CN"/>
                <w14:textFill>
                  <w14:solidFill>
                    <w14:schemeClr w14:val="tx1"/>
                  </w14:solidFill>
                </w14:textFill>
              </w:rPr>
              <w:t>锅炉制粉系统</w:t>
            </w:r>
            <w:r>
              <w:rPr>
                <w:rFonts w:ascii="Times New Roman" w:hAnsi="Times New Roman" w:eastAsia="仿宋_GB2312"/>
                <w:bCs/>
                <w:color w:val="000000" w:themeColor="text1"/>
                <w:sz w:val="24"/>
                <w:szCs w:val="24"/>
                <w:highlight w:val="none"/>
                <w14:textFill>
                  <w14:solidFill>
                    <w14:schemeClr w14:val="tx1"/>
                  </w14:solidFill>
                </w14:textFill>
              </w:rPr>
              <w:t>运行规程</w:t>
            </w:r>
          </w:p>
        </w:tc>
        <w:tc>
          <w:tcPr>
            <w:tcW w:w="2143" w:type="dxa"/>
            <w:noWrap w:val="0"/>
            <w:vAlign w:val="center"/>
          </w:tcPr>
          <w:p w14:paraId="1570D1C9">
            <w:pPr>
              <w:adjustRightInd w:val="0"/>
              <w:spacing w:line="360" w:lineRule="auto"/>
              <w:rPr>
                <w:rFonts w:hint="eastAsia" w:ascii="Times New Roman" w:hAnsi="Times New Roman" w:eastAsia="仿宋_GB2312"/>
                <w:color w:val="000000" w:themeColor="text1"/>
                <w:sz w:val="24"/>
                <w:szCs w:val="24"/>
                <w:highlight w:val="none"/>
                <w:lang w:val="en-US" w:eastAsia="zh-CN"/>
                <w14:textFill>
                  <w14:solidFill>
                    <w14:schemeClr w14:val="tx1"/>
                  </w14:solidFill>
                </w14:textFill>
              </w:rPr>
            </w:pPr>
          </w:p>
        </w:tc>
      </w:tr>
      <w:tr w14:paraId="188B9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tblHeader/>
          <w:jc w:val="center"/>
        </w:trPr>
        <w:tc>
          <w:tcPr>
            <w:tcW w:w="1047" w:type="dxa"/>
            <w:noWrap w:val="0"/>
            <w:vAlign w:val="center"/>
          </w:tcPr>
          <w:p w14:paraId="57835326">
            <w:pPr>
              <w:adjustRightInd w:val="0"/>
              <w:spacing w:line="360" w:lineRule="auto"/>
              <w:jc w:val="center"/>
              <w:rPr>
                <w:rFonts w:hint="default" w:ascii="Times New Roman" w:hAnsi="Times New Roman" w:eastAsia="仿宋_GB2312"/>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_GB2312"/>
                <w:color w:val="000000" w:themeColor="text1"/>
                <w:sz w:val="24"/>
                <w:szCs w:val="24"/>
                <w:highlight w:val="none"/>
                <w:lang w:val="en-US" w:eastAsia="zh-CN"/>
                <w14:textFill>
                  <w14:solidFill>
                    <w14:schemeClr w14:val="tx1"/>
                  </w14:solidFill>
                </w14:textFill>
              </w:rPr>
              <w:t>10</w:t>
            </w:r>
          </w:p>
        </w:tc>
        <w:tc>
          <w:tcPr>
            <w:tcW w:w="5849" w:type="dxa"/>
            <w:noWrap w:val="0"/>
            <w:vAlign w:val="center"/>
          </w:tcPr>
          <w:p w14:paraId="28C7B2AD">
            <w:pPr>
              <w:adjustRightInd w:val="0"/>
              <w:spacing w:line="360" w:lineRule="auto"/>
              <w:rPr>
                <w:rFonts w:hint="default" w:ascii="Times New Roman" w:hAnsi="Times New Roman" w:eastAsia="仿宋_GB2312"/>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_GB2312"/>
                <w:bCs/>
                <w:color w:val="000000" w:themeColor="text1"/>
                <w:sz w:val="24"/>
                <w:szCs w:val="24"/>
                <w:highlight w:val="none"/>
                <w:lang w:val="en-US" w:eastAsia="zh-CN"/>
                <w14:textFill>
                  <w14:solidFill>
                    <w14:schemeClr w14:val="tx1"/>
                  </w14:solidFill>
                </w14:textFill>
              </w:rPr>
              <w:t>电业安全工作规程（热力和机械部分）（2019年版）</w:t>
            </w:r>
          </w:p>
        </w:tc>
        <w:tc>
          <w:tcPr>
            <w:tcW w:w="2143" w:type="dxa"/>
            <w:noWrap w:val="0"/>
            <w:vAlign w:val="center"/>
          </w:tcPr>
          <w:p w14:paraId="3F6E5173">
            <w:pPr>
              <w:adjustRightInd w:val="0"/>
              <w:spacing w:line="360" w:lineRule="auto"/>
              <w:rPr>
                <w:rFonts w:hint="default" w:ascii="Times New Roman" w:hAnsi="Times New Roman" w:eastAsia="仿宋_GB2312"/>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_GB2312"/>
                <w:color w:val="000000" w:themeColor="text1"/>
                <w:sz w:val="24"/>
                <w:szCs w:val="24"/>
                <w:highlight w:val="none"/>
                <w:lang w:val="en-US" w:eastAsia="zh-CN"/>
                <w14:textFill>
                  <w14:solidFill>
                    <w14:schemeClr w14:val="tx1"/>
                  </w14:solidFill>
                </w14:textFill>
              </w:rPr>
              <w:t>GB 26164.1-2010</w:t>
            </w:r>
          </w:p>
        </w:tc>
      </w:tr>
    </w:tbl>
    <w:p w14:paraId="279D5254">
      <w:pPr>
        <w:tabs>
          <w:tab w:val="left" w:pos="756"/>
        </w:tabs>
        <w:snapToGrid w:val="0"/>
        <w:spacing w:before="156" w:beforeLines="50" w:line="360" w:lineRule="auto"/>
        <w:ind w:firstLine="480" w:firstLineChars="200"/>
        <w:jc w:val="left"/>
        <w:rPr>
          <w:rFonts w:ascii="Times New Roman" w:hAnsi="Times New Roman" w:eastAsia="仿宋_GB2312"/>
          <w:sz w:val="24"/>
          <w:szCs w:val="24"/>
          <w:highlight w:val="none"/>
        </w:rPr>
      </w:pPr>
      <w:r>
        <w:rPr>
          <w:rFonts w:hint="eastAsia" w:ascii="Times New Roman" w:hAnsi="Times New Roman" w:eastAsia="仿宋_GB2312"/>
          <w:sz w:val="24"/>
          <w:szCs w:val="24"/>
          <w:highlight w:val="none"/>
          <w:lang w:eastAsia="zh-CN"/>
        </w:rPr>
        <w:t>响应人</w:t>
      </w:r>
      <w:r>
        <w:rPr>
          <w:rFonts w:ascii="Times New Roman" w:hAnsi="Times New Roman" w:eastAsia="仿宋_GB2312"/>
          <w:sz w:val="24"/>
          <w:szCs w:val="24"/>
          <w:highlight w:val="none"/>
        </w:rPr>
        <w:t>须执行上述标准，若</w:t>
      </w:r>
      <w:r>
        <w:rPr>
          <w:rFonts w:hint="eastAsia" w:ascii="Times New Roman" w:hAnsi="Times New Roman" w:eastAsia="仿宋_GB2312"/>
          <w:sz w:val="24"/>
          <w:szCs w:val="24"/>
          <w:highlight w:val="none"/>
          <w:lang w:eastAsia="zh-CN"/>
        </w:rPr>
        <w:t>响应人</w:t>
      </w:r>
      <w:r>
        <w:rPr>
          <w:rFonts w:ascii="Times New Roman" w:hAnsi="Times New Roman" w:eastAsia="仿宋_GB2312"/>
          <w:sz w:val="24"/>
          <w:szCs w:val="24"/>
          <w:highlight w:val="none"/>
        </w:rPr>
        <w:t>对标准有差异，应在</w:t>
      </w:r>
      <w:r>
        <w:rPr>
          <w:rFonts w:hint="eastAsia" w:ascii="Times New Roman" w:hAnsi="Times New Roman" w:eastAsia="仿宋_GB2312"/>
          <w:sz w:val="24"/>
          <w:szCs w:val="24"/>
          <w:highlight w:val="none"/>
          <w:lang w:eastAsia="zh-CN"/>
        </w:rPr>
        <w:t>响应文件</w:t>
      </w:r>
      <w:r>
        <w:rPr>
          <w:rFonts w:ascii="Times New Roman" w:hAnsi="Times New Roman" w:eastAsia="仿宋_GB2312"/>
          <w:sz w:val="24"/>
          <w:szCs w:val="24"/>
          <w:highlight w:val="none"/>
        </w:rPr>
        <w:t>中明确并经</w:t>
      </w:r>
      <w:r>
        <w:rPr>
          <w:rFonts w:hint="eastAsia" w:ascii="Times New Roman" w:hAnsi="Times New Roman" w:eastAsia="仿宋_GB2312"/>
          <w:sz w:val="24"/>
          <w:szCs w:val="24"/>
          <w:highlight w:val="none"/>
          <w:lang w:eastAsia="zh-CN"/>
        </w:rPr>
        <w:t>采购人</w:t>
      </w:r>
      <w:r>
        <w:rPr>
          <w:rFonts w:ascii="Times New Roman" w:hAnsi="Times New Roman" w:eastAsia="仿宋_GB2312"/>
          <w:sz w:val="24"/>
          <w:szCs w:val="24"/>
          <w:highlight w:val="none"/>
        </w:rPr>
        <w:t>确认。本</w:t>
      </w:r>
      <w:r>
        <w:rPr>
          <w:rFonts w:hint="eastAsia" w:ascii="Times New Roman" w:hAnsi="Times New Roman" w:eastAsia="仿宋_GB2312"/>
          <w:sz w:val="24"/>
          <w:szCs w:val="24"/>
          <w:highlight w:val="none"/>
          <w:lang w:eastAsia="zh-CN"/>
        </w:rPr>
        <w:t>技术规范书</w:t>
      </w:r>
      <w:r>
        <w:rPr>
          <w:rFonts w:ascii="Times New Roman" w:hAnsi="Times New Roman" w:eastAsia="仿宋_GB2312"/>
          <w:sz w:val="24"/>
          <w:szCs w:val="24"/>
          <w:highlight w:val="none"/>
        </w:rPr>
        <w:t>与现行规程规范有矛盾时，按较高标准执行。</w:t>
      </w:r>
    </w:p>
    <w:p w14:paraId="68B2D295">
      <w:pPr>
        <w:pStyle w:val="8"/>
        <w:spacing w:after="157" w:afterLines="50"/>
        <w:rPr>
          <w:rFonts w:eastAsia="仿宋_GB2312"/>
          <w:highlight w:val="none"/>
        </w:rPr>
      </w:pPr>
      <w:r>
        <w:rPr>
          <w:rFonts w:eastAsia="仿宋_GB2312"/>
          <w:highlight w:val="none"/>
        </w:rPr>
        <w:t>3 四川泸州川南发电有限责任公司设备概述</w:t>
      </w:r>
      <w:bookmarkEnd w:id="1"/>
    </w:p>
    <w:p w14:paraId="14645806">
      <w:pPr>
        <w:tabs>
          <w:tab w:val="left" w:pos="756"/>
        </w:tabs>
        <w:snapToGrid w:val="0"/>
        <w:spacing w:line="360" w:lineRule="auto"/>
        <w:ind w:right="0"/>
        <w:outlineLvl w:val="9"/>
        <w:rPr>
          <w:rFonts w:ascii="Times New Roman" w:hAnsi="Times New Roman" w:eastAsia="仿宋_GB2312"/>
          <w:sz w:val="24"/>
          <w:szCs w:val="24"/>
          <w:highlight w:val="none"/>
        </w:rPr>
      </w:pPr>
      <w:r>
        <w:rPr>
          <w:rFonts w:ascii="Times New Roman" w:hAnsi="Times New Roman" w:eastAsia="仿宋_GB2312"/>
          <w:sz w:val="24"/>
          <w:szCs w:val="24"/>
          <w:highlight w:val="none"/>
        </w:rPr>
        <w:t xml:space="preserve">3.1 </w:t>
      </w:r>
      <w:r>
        <w:rPr>
          <w:rFonts w:hint="eastAsia" w:ascii="Times New Roman" w:hAnsi="Times New Roman" w:eastAsia="仿宋_GB2312"/>
          <w:sz w:val="24"/>
          <w:szCs w:val="24"/>
          <w:highlight w:val="none"/>
          <w:lang w:eastAsia="zh-CN"/>
        </w:rPr>
        <w:t>锅炉制粉系统</w:t>
      </w:r>
      <w:r>
        <w:rPr>
          <w:rFonts w:ascii="Times New Roman" w:hAnsi="Times New Roman" w:eastAsia="仿宋_GB2312"/>
          <w:sz w:val="24"/>
          <w:szCs w:val="24"/>
          <w:highlight w:val="none"/>
        </w:rPr>
        <w:t>系统简要描述</w:t>
      </w:r>
    </w:p>
    <w:p w14:paraId="73C76564">
      <w:pPr>
        <w:tabs>
          <w:tab w:val="left" w:pos="756"/>
        </w:tabs>
        <w:snapToGrid w:val="0"/>
        <w:spacing w:line="360" w:lineRule="auto"/>
        <w:ind w:right="0" w:firstLine="480" w:firstLineChars="200"/>
        <w:outlineLvl w:val="9"/>
        <w:rPr>
          <w:rFonts w:hint="eastAsia"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rPr>
        <w:t>泸州川南发电公司制粉及燃烧系统由一次风机、密封风机、给煤机、钢球磨煤机、粗粉分离器、送粉管道、燃烧器及相应挡板组成。经空气预热器加热的热一次风通过空气管从磨煤机的两端进入筒体中。原煤从给煤机下来进入</w:t>
      </w:r>
      <w:r>
        <w:rPr>
          <w:rFonts w:hint="eastAsia" w:ascii="Times New Roman" w:hAnsi="Times New Roman" w:eastAsia="仿宋_GB2312" w:cs="Times New Roman"/>
          <w:sz w:val="24"/>
          <w:szCs w:val="24"/>
          <w:highlight w:val="none"/>
          <w:lang w:eastAsia="zh"/>
          <w:woUserID w:val="1"/>
        </w:rPr>
        <w:t>混料箱预热</w:t>
      </w:r>
      <w:r>
        <w:rPr>
          <w:rFonts w:hint="eastAsia"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eastAsia="zh"/>
          <w:woUserID w:val="1"/>
        </w:rPr>
        <w:t>再</w:t>
      </w:r>
      <w:r>
        <w:rPr>
          <w:rFonts w:hint="eastAsia" w:ascii="Times New Roman" w:hAnsi="Times New Roman" w:eastAsia="仿宋_GB2312" w:cs="Times New Roman"/>
          <w:sz w:val="24"/>
          <w:szCs w:val="24"/>
          <w:highlight w:val="none"/>
        </w:rPr>
        <w:t>与分离器排出的大颗粒煤粉混合，由与筒体一起旋转的输送带送入筒体中，磨制好的煤粉和热空气离开筒体，</w:t>
      </w:r>
      <w:r>
        <w:rPr>
          <w:rFonts w:hint="eastAsia" w:ascii="Times New Roman" w:hAnsi="Times New Roman" w:eastAsia="仿宋_GB2312" w:cs="Times New Roman"/>
          <w:sz w:val="24"/>
          <w:szCs w:val="24"/>
          <w:highlight w:val="none"/>
          <w:lang w:eastAsia="zh"/>
          <w:woUserID w:val="1"/>
        </w:rPr>
        <w:t>最</w:t>
      </w:r>
      <w:r>
        <w:rPr>
          <w:rFonts w:hint="eastAsia" w:ascii="Times New Roman" w:hAnsi="Times New Roman" w:eastAsia="仿宋_GB2312" w:cs="Times New Roman"/>
          <w:sz w:val="24"/>
          <w:szCs w:val="24"/>
          <w:highlight w:val="none"/>
        </w:rPr>
        <w:t>后通过耳轴管中螺旋输送带和热空气入口管之间环形空间进入分离器，分离器将大颗粒煤粒分离出来，合格的煤粉进入煤粉管道，经燃烧器喷入炉膛燃烧。</w:t>
      </w:r>
    </w:p>
    <w:p w14:paraId="79C7F72C">
      <w:pPr>
        <w:tabs>
          <w:tab w:val="left" w:pos="756"/>
        </w:tabs>
        <w:snapToGrid w:val="0"/>
        <w:spacing w:before="156" w:beforeLines="50" w:line="360" w:lineRule="auto"/>
        <w:ind w:firstLine="480" w:firstLineChars="200"/>
        <w:jc w:val="left"/>
        <w:rPr>
          <w:rFonts w:hint="eastAsia"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rPr>
        <w:t>我厂锅炉制粉系统为正压直吹式。每台锅炉配置有2台动叶可调轴流式一次风机、2台离心式密封风机、6台BBD4060型双进双出低速筒式钢球磨煤机、12</w:t>
      </w:r>
      <w:r>
        <w:rPr>
          <w:rFonts w:hint="eastAsia" w:ascii="Times New Roman" w:hAnsi="Times New Roman" w:eastAsia="仿宋_GB2312" w:cs="Times New Roman"/>
          <w:sz w:val="24"/>
          <w:szCs w:val="24"/>
          <w:highlight w:val="none"/>
          <w:lang w:val="en-US" w:eastAsia="zh-CN"/>
        </w:rPr>
        <w:t>台</w:t>
      </w:r>
      <w:r>
        <w:rPr>
          <w:rFonts w:hint="eastAsia" w:ascii="Times New Roman" w:hAnsi="Times New Roman" w:eastAsia="仿宋_GB2312" w:cs="Times New Roman"/>
          <w:sz w:val="24"/>
          <w:szCs w:val="24"/>
          <w:highlight w:val="none"/>
        </w:rPr>
        <w:t>GM-BSC21-26型电子称重式皮带给煤机、36台双旋风筒式煤粉燃烧器。每台磨煤机由2台给煤机供煤，制粉系统所需要的空气由两台50%容量的一次风机供给，磨煤机所需密封空气由密封风机供给。经空气预热器加热后的热空气以不低于290℃的温度进入磨煤机中，它不仅能干燥原煤，而且将磨制合格的煤粉经过煤粉管道送至36台双旋风筒式煤粉燃烧器中，燃烧器将煤粉喷入炉膛燃烧。从一次风机出来的冷空气分成三路，一路为调温风，用于调节制粉系统中的煤粉混合物的温度；一路为密封风，用于给煤机密封防漏；另一路为辅助风，用于调节煤粉管道内煤粉气流的流动状态和实现煤粉管道内的吹扫。该系统设计能够有效的保证制粉系统经济运行和正常的维护。</w:t>
      </w:r>
    </w:p>
    <w:p w14:paraId="47227A04">
      <w:pPr>
        <w:snapToGrid w:val="0"/>
        <w:spacing w:line="360" w:lineRule="auto"/>
        <w:ind w:firstLine="420"/>
        <w:rPr>
          <w:rFonts w:hint="eastAsia"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rPr>
        <w:t>磨煤机润滑系统设备主要由高、低压润滑油泵、油箱、管道、阀门、过滤器、冷油器等所组成。油系统能在磨煤机起动时，向轴承提供高压油顶升轴，同时使轴与轴瓦的接合面上形成油膜，满足磨煤机的起动要求。在磨煤机正常运行时，油系统可连续地向磨煤机轴承供给润滑油。</w:t>
      </w:r>
    </w:p>
    <w:p w14:paraId="6C5D8287">
      <w:pPr>
        <w:tabs>
          <w:tab w:val="left" w:pos="720"/>
        </w:tabs>
        <w:snapToGrid w:val="0"/>
        <w:spacing w:line="360" w:lineRule="auto"/>
        <w:ind w:right="-110" w:firstLine="480" w:firstLineChars="200"/>
        <w:rPr>
          <w:rFonts w:ascii="Times New Roman" w:hAnsi="Times New Roman" w:eastAsia="仿宋_GB2312"/>
          <w:sz w:val="24"/>
          <w:szCs w:val="24"/>
          <w:highlight w:val="none"/>
        </w:rPr>
      </w:pPr>
      <w:r>
        <w:rPr>
          <w:rFonts w:ascii="Times New Roman" w:hAnsi="Times New Roman" w:eastAsia="仿宋_GB2312"/>
          <w:sz w:val="24"/>
          <w:szCs w:val="24"/>
          <w:highlight w:val="none"/>
        </w:rPr>
        <w:t>目前</w:t>
      </w:r>
      <w:r>
        <w:rPr>
          <w:rFonts w:hint="eastAsia" w:ascii="Times New Roman" w:hAnsi="Times New Roman" w:eastAsia="仿宋_GB2312"/>
          <w:sz w:val="24"/>
          <w:szCs w:val="24"/>
          <w:highlight w:val="none"/>
          <w:lang w:eastAsia="zh-CN"/>
        </w:rPr>
        <w:t>锅炉制粉系统</w:t>
      </w:r>
      <w:r>
        <w:rPr>
          <w:rFonts w:ascii="Times New Roman" w:hAnsi="Times New Roman" w:eastAsia="仿宋_GB2312"/>
          <w:sz w:val="24"/>
          <w:szCs w:val="24"/>
          <w:highlight w:val="none"/>
        </w:rPr>
        <w:t>系统所涉及系统设备主要有</w:t>
      </w:r>
      <w:r>
        <w:rPr>
          <w:rFonts w:hint="eastAsia" w:ascii="Times New Roman" w:hAnsi="Times New Roman" w:eastAsia="仿宋_GB2312"/>
          <w:sz w:val="24"/>
          <w:szCs w:val="24"/>
          <w:highlight w:val="none"/>
          <w:lang w:eastAsia="zh-CN"/>
        </w:rPr>
        <w:t>（</w:t>
      </w:r>
      <w:r>
        <w:rPr>
          <w:rFonts w:hint="eastAsia" w:ascii="Times New Roman" w:hAnsi="Times New Roman" w:eastAsia="仿宋_GB2312"/>
          <w:sz w:val="24"/>
          <w:szCs w:val="24"/>
          <w:highlight w:val="none"/>
          <w:lang w:val="en-US" w:eastAsia="zh-CN"/>
        </w:rPr>
        <w:t>包括但不限于</w:t>
      </w:r>
      <w:r>
        <w:rPr>
          <w:rFonts w:hint="eastAsia" w:ascii="Times New Roman" w:hAnsi="Times New Roman" w:eastAsia="仿宋_GB2312"/>
          <w:sz w:val="24"/>
          <w:szCs w:val="24"/>
          <w:highlight w:val="none"/>
          <w:lang w:eastAsia="zh-CN"/>
        </w:rPr>
        <w:t>）</w:t>
      </w:r>
      <w:r>
        <w:rPr>
          <w:rFonts w:ascii="Times New Roman" w:hAnsi="Times New Roman" w:eastAsia="仿宋_GB2312"/>
          <w:sz w:val="24"/>
          <w:szCs w:val="24"/>
          <w:highlight w:val="none"/>
        </w:rPr>
        <w:t>：</w:t>
      </w:r>
    </w:p>
    <w:p w14:paraId="4F741789">
      <w:pPr>
        <w:tabs>
          <w:tab w:val="left" w:pos="756"/>
        </w:tabs>
        <w:snapToGrid w:val="0"/>
        <w:spacing w:line="360" w:lineRule="auto"/>
        <w:ind w:right="0" w:firstLine="480" w:firstLineChars="200"/>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磨煤机系统</w:t>
      </w:r>
    </w:p>
    <w:p w14:paraId="41194B76">
      <w:pPr>
        <w:tabs>
          <w:tab w:val="left" w:pos="756"/>
        </w:tabs>
        <w:snapToGrid w:val="0"/>
        <w:spacing w:line="360" w:lineRule="auto"/>
        <w:ind w:right="0" w:firstLine="480" w:firstLineChars="200"/>
        <w:rPr>
          <w:rFonts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rPr>
        <w:t>BBD4060型双进双出低速筒式钢球磨煤机</w:t>
      </w: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磨煤机两侧对称布置，包括大罐、大齿轮、小齿轮、衬板、绞龙、绞龙区域防磨衬板、耳轴、减速机、慢传装置、减速机油站、大瓦润滑油站、大齿喷油系统、防爆门</w:t>
      </w: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出粉管（含膨胀节）、分离器、锁气器、回粉管、粉管、出口关断门、可调缩孔、落煤管（含膨胀节）、挡板风门、热风关断门及调门、容量风门、旁路风门、冷风电动门及调门、密封风电动门及调门、热风管道、冷风管道、密封风管道、消防蒸汽管道阀门、闭式水管道及其阀门、压缩空气管道及其阀门、支吊架等</w:t>
      </w:r>
      <w:r>
        <w:rPr>
          <w:rFonts w:ascii="Times New Roman" w:hAnsi="Times New Roman" w:eastAsia="仿宋_GB2312" w:cs="Times New Roman"/>
          <w:color w:val="000000" w:themeColor="text1"/>
          <w:sz w:val="24"/>
          <w:szCs w:val="24"/>
          <w:highlight w:val="none"/>
          <w14:textFill>
            <w14:solidFill>
              <w14:schemeClr w14:val="tx1"/>
            </w14:solidFill>
          </w14:textFill>
        </w:rPr>
        <w:t>。</w:t>
      </w: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1炉A、F磨煤机为折向挡板分离器（粉管含密封风吹扫）、B、C、D、E磨煤机为动态分离器（包含分离器电机与减速机）；#2炉A磨煤机为折向挡板分离器（粉管含密封风吹扫）、B、C、D、E磨煤机为动态分离器（包含分离器电机与减速机）、F磨煤机为轴向挡板静态分离器</w:t>
      </w:r>
      <w:r>
        <w:rPr>
          <w:rFonts w:ascii="Times New Roman" w:hAnsi="Times New Roman" w:eastAsia="仿宋_GB2312" w:cs="Times New Roman"/>
          <w:color w:val="000000" w:themeColor="text1"/>
          <w:sz w:val="24"/>
          <w:szCs w:val="24"/>
          <w:highlight w:val="none"/>
          <w14:textFill>
            <w14:solidFill>
              <w14:schemeClr w14:val="tx1"/>
            </w14:solidFill>
          </w14:textFill>
        </w:rPr>
        <w:t>。</w:t>
      </w:r>
    </w:p>
    <w:p w14:paraId="0888C95D">
      <w:pPr>
        <w:tabs>
          <w:tab w:val="left" w:pos="756"/>
        </w:tabs>
        <w:snapToGrid w:val="0"/>
        <w:spacing w:line="360" w:lineRule="auto"/>
        <w:ind w:right="0" w:firstLine="480" w:firstLineChars="200"/>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给煤机系统</w:t>
      </w:r>
    </w:p>
    <w:p w14:paraId="3B33D1A3">
      <w:pPr>
        <w:tabs>
          <w:tab w:val="left" w:pos="756"/>
        </w:tabs>
        <w:snapToGrid w:val="0"/>
        <w:spacing w:line="360" w:lineRule="auto"/>
        <w:ind w:right="0"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GM-BSC21-26电子称重式皮带给煤机。主要由壳体、输送装置、称重装置、驱动装置、</w:t>
      </w: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给煤机减速箱、给煤机张紧装置、观察窗、清扫装置、清扫装置减速箱、清扫电机张紧装置、</w:t>
      </w:r>
      <w:r>
        <w:rPr>
          <w:rFonts w:hint="eastAsia" w:ascii="Times New Roman" w:hAnsi="Times New Roman" w:eastAsia="仿宋_GB2312" w:cs="Times New Roman"/>
          <w:sz w:val="24"/>
          <w:szCs w:val="24"/>
          <w:highlight w:val="none"/>
          <w:lang w:val="en-US" w:eastAsia="zh-CN"/>
        </w:rPr>
        <w:t>上下闸板门（含闸板驱动油站及附属设备）、推煤器（含闸板驱动油站及附属设备）、原煤仓、空气炮、空气锤、振动装置、落煤管等组成。</w:t>
      </w:r>
    </w:p>
    <w:p w14:paraId="718FD649">
      <w:pPr>
        <w:tabs>
          <w:tab w:val="left" w:pos="756"/>
        </w:tabs>
        <w:snapToGrid w:val="0"/>
        <w:spacing w:line="360"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3.4 电气设备描述</w:t>
      </w:r>
    </w:p>
    <w:p w14:paraId="7DD1C523">
      <w:pPr>
        <w:tabs>
          <w:tab w:val="left" w:pos="756"/>
        </w:tabs>
        <w:snapToGrid w:val="0"/>
        <w:spacing w:line="360"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电气系统包括</w:t>
      </w:r>
      <w:r>
        <w:rPr>
          <w:rFonts w:ascii="Times New Roman" w:hAnsi="Times New Roman" w:eastAsia="仿宋_GB2312" w:cs="Times New Roman"/>
          <w:sz w:val="24"/>
          <w:szCs w:val="24"/>
          <w:highlight w:val="none"/>
        </w:rPr>
        <w:t>：供配电系统、</w:t>
      </w:r>
      <w:r>
        <w:rPr>
          <w:rFonts w:hint="eastAsia" w:ascii="Times New Roman" w:hAnsi="Times New Roman" w:eastAsia="仿宋_GB2312" w:cs="Times New Roman"/>
          <w:sz w:val="24"/>
          <w:szCs w:val="24"/>
          <w:highlight w:val="none"/>
          <w:lang w:eastAsia="zh"/>
        </w:rPr>
        <w:t>电气控制柜、</w:t>
      </w:r>
      <w:r>
        <w:rPr>
          <w:rFonts w:ascii="Times New Roman" w:hAnsi="Times New Roman" w:eastAsia="仿宋_GB2312" w:cs="Times New Roman"/>
          <w:sz w:val="24"/>
          <w:szCs w:val="24"/>
          <w:highlight w:val="none"/>
        </w:rPr>
        <w:t>防雷接地系统、电缆和电缆构筑物、防火阻燃设施、</w:t>
      </w:r>
      <w:r>
        <w:rPr>
          <w:rFonts w:hint="eastAsia" w:ascii="Times New Roman" w:hAnsi="Times New Roman" w:eastAsia="仿宋_GB2312" w:cs="Times New Roman"/>
          <w:sz w:val="24"/>
          <w:szCs w:val="24"/>
          <w:highlight w:val="none"/>
          <w:lang w:eastAsia="zh"/>
        </w:rPr>
        <w:t>高低压电动机等</w:t>
      </w:r>
      <w:r>
        <w:rPr>
          <w:rFonts w:ascii="Times New Roman" w:hAnsi="Times New Roman" w:eastAsia="仿宋_GB2312" w:cs="Times New Roman"/>
          <w:sz w:val="24"/>
          <w:szCs w:val="24"/>
          <w:highlight w:val="none"/>
        </w:rPr>
        <w:t>。</w:t>
      </w:r>
    </w:p>
    <w:p w14:paraId="04C51B63">
      <w:pPr>
        <w:tabs>
          <w:tab w:val="left" w:pos="756"/>
        </w:tabs>
        <w:snapToGrid w:val="0"/>
        <w:spacing w:line="360"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厂用机械动力采用6</w:t>
      </w:r>
      <w:r>
        <w:rPr>
          <w:rFonts w:hint="default" w:ascii="Times New Roman" w:hAnsi="Times New Roman" w:eastAsia="仿宋_GB2312" w:cs="Times New Roman"/>
          <w:sz w:val="24"/>
          <w:szCs w:val="24"/>
          <w:highlight w:val="none"/>
        </w:rPr>
        <w:t>k</w:t>
      </w:r>
      <w:r>
        <w:rPr>
          <w:rFonts w:ascii="Times New Roman" w:hAnsi="Times New Roman" w:eastAsia="仿宋_GB2312" w:cs="Times New Roman"/>
          <w:sz w:val="24"/>
          <w:szCs w:val="24"/>
          <w:highlight w:val="none"/>
        </w:rPr>
        <w:t>V高压电动机、380低压电动机拖动。原则上按功率为200</w:t>
      </w:r>
      <w:r>
        <w:rPr>
          <w:rFonts w:hint="default" w:ascii="Times New Roman" w:hAnsi="Times New Roman" w:eastAsia="仿宋_GB2312" w:cs="Times New Roman"/>
          <w:sz w:val="24"/>
          <w:szCs w:val="24"/>
          <w:highlight w:val="none"/>
        </w:rPr>
        <w:t>k</w:t>
      </w:r>
      <w:r>
        <w:rPr>
          <w:rFonts w:ascii="Times New Roman" w:hAnsi="Times New Roman" w:eastAsia="仿宋_GB2312" w:cs="Times New Roman"/>
          <w:sz w:val="24"/>
          <w:szCs w:val="24"/>
          <w:highlight w:val="none"/>
        </w:rPr>
        <w:t>W及以上由6</w:t>
      </w:r>
      <w:r>
        <w:rPr>
          <w:rFonts w:hint="default" w:ascii="Times New Roman" w:hAnsi="Times New Roman" w:eastAsia="仿宋_GB2312" w:cs="Times New Roman"/>
          <w:sz w:val="24"/>
          <w:szCs w:val="24"/>
          <w:highlight w:val="none"/>
        </w:rPr>
        <w:t>k</w:t>
      </w:r>
      <w:r>
        <w:rPr>
          <w:rFonts w:ascii="Times New Roman" w:hAnsi="Times New Roman" w:eastAsia="仿宋_GB2312" w:cs="Times New Roman"/>
          <w:sz w:val="24"/>
          <w:szCs w:val="24"/>
          <w:highlight w:val="none"/>
        </w:rPr>
        <w:t>V高压厂用电母线供电；功率为75</w:t>
      </w:r>
      <w:r>
        <w:rPr>
          <w:rFonts w:hint="default" w:ascii="Times New Roman" w:hAnsi="Times New Roman" w:eastAsia="仿宋_GB2312" w:cs="Times New Roman"/>
          <w:sz w:val="24"/>
          <w:szCs w:val="24"/>
          <w:highlight w:val="none"/>
        </w:rPr>
        <w:t>k</w:t>
      </w:r>
      <w:r>
        <w:rPr>
          <w:rFonts w:ascii="Times New Roman" w:hAnsi="Times New Roman" w:eastAsia="仿宋_GB2312" w:cs="Times New Roman"/>
          <w:sz w:val="24"/>
          <w:szCs w:val="24"/>
          <w:highlight w:val="none"/>
        </w:rPr>
        <w:t>W及以上至200</w:t>
      </w:r>
      <w:r>
        <w:rPr>
          <w:rFonts w:hint="default" w:ascii="Times New Roman" w:hAnsi="Times New Roman" w:eastAsia="仿宋_GB2312" w:cs="Times New Roman"/>
          <w:sz w:val="24"/>
          <w:szCs w:val="24"/>
          <w:highlight w:val="none"/>
        </w:rPr>
        <w:t>k</w:t>
      </w:r>
      <w:r>
        <w:rPr>
          <w:rFonts w:ascii="Times New Roman" w:hAnsi="Times New Roman" w:eastAsia="仿宋_GB2312" w:cs="Times New Roman"/>
          <w:sz w:val="24"/>
          <w:szCs w:val="24"/>
          <w:highlight w:val="none"/>
        </w:rPr>
        <w:t>W以下的电动机由380V低压厂用电PC段母线供电；75</w:t>
      </w:r>
      <w:r>
        <w:rPr>
          <w:rFonts w:hint="default" w:ascii="Times New Roman" w:hAnsi="Times New Roman" w:eastAsia="仿宋_GB2312" w:cs="Times New Roman"/>
          <w:sz w:val="24"/>
          <w:szCs w:val="24"/>
          <w:highlight w:val="none"/>
        </w:rPr>
        <w:t>k</w:t>
      </w:r>
      <w:r>
        <w:rPr>
          <w:rFonts w:ascii="Times New Roman" w:hAnsi="Times New Roman" w:eastAsia="仿宋_GB2312" w:cs="Times New Roman"/>
          <w:sz w:val="24"/>
          <w:szCs w:val="24"/>
          <w:highlight w:val="none"/>
        </w:rPr>
        <w:t>W以下的电动机由低压厂用电母线MCC段供电。</w:t>
      </w:r>
    </w:p>
    <w:p w14:paraId="21F50333">
      <w:pPr>
        <w:tabs>
          <w:tab w:val="left" w:pos="756"/>
        </w:tabs>
        <w:snapToGrid w:val="0"/>
        <w:spacing w:line="360" w:lineRule="auto"/>
        <w:ind w:firstLine="480" w:firstLineChars="200"/>
        <w:rPr>
          <w:rFonts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eastAsia="zh-CN"/>
        </w:rPr>
        <w:t>锅炉制粉系统</w:t>
      </w:r>
      <w:r>
        <w:rPr>
          <w:rFonts w:hint="eastAsia" w:ascii="Times New Roman" w:hAnsi="Times New Roman" w:eastAsia="仿宋_GB2312" w:cs="Times New Roman"/>
          <w:sz w:val="24"/>
          <w:szCs w:val="24"/>
          <w:highlight w:val="none"/>
          <w:lang w:eastAsia="zh"/>
        </w:rPr>
        <w:t>电气控制柜</w:t>
      </w:r>
      <w:r>
        <w:rPr>
          <w:rFonts w:hint="eastAsia" w:ascii="Times New Roman" w:hAnsi="Times New Roman" w:eastAsia="仿宋_GB2312" w:cs="Times New Roman"/>
          <w:sz w:val="24"/>
          <w:szCs w:val="24"/>
          <w:highlight w:val="none"/>
          <w:lang w:val="en-US" w:eastAsia="zh-CN"/>
        </w:rPr>
        <w:t>电源取自</w:t>
      </w:r>
      <w:r>
        <w:rPr>
          <w:rFonts w:hint="eastAsia" w:ascii="Times New Roman" w:hAnsi="Times New Roman" w:eastAsia="仿宋_GB2312" w:cs="Times New Roman"/>
          <w:sz w:val="24"/>
          <w:szCs w:val="24"/>
          <w:highlight w:val="none"/>
          <w:lang w:eastAsia="zh-CN"/>
        </w:rPr>
        <w:t>锅炉</w:t>
      </w:r>
      <w:r>
        <w:rPr>
          <w:rFonts w:hint="eastAsia" w:ascii="Times New Roman" w:hAnsi="Times New Roman" w:eastAsia="仿宋_GB2312" w:cs="Times New Roman"/>
          <w:sz w:val="24"/>
          <w:szCs w:val="24"/>
          <w:highlight w:val="none"/>
          <w:lang w:val="en-US" w:eastAsia="zh-CN"/>
        </w:rPr>
        <w:t>PC、MCC及锅炉保安MCC，</w:t>
      </w:r>
      <w:r>
        <w:rPr>
          <w:rFonts w:ascii="Times New Roman" w:hAnsi="Times New Roman" w:eastAsia="仿宋_GB2312" w:cs="Times New Roman"/>
          <w:sz w:val="24"/>
          <w:szCs w:val="24"/>
          <w:highlight w:val="none"/>
        </w:rPr>
        <w:t>检修、照明及小动力电源</w:t>
      </w:r>
      <w:r>
        <w:rPr>
          <w:rFonts w:hint="eastAsia" w:ascii="Times New Roman" w:hAnsi="Times New Roman" w:eastAsia="仿宋_GB2312" w:cs="Times New Roman"/>
          <w:sz w:val="24"/>
          <w:szCs w:val="24"/>
          <w:highlight w:val="none"/>
          <w:lang w:eastAsia="zh"/>
        </w:rPr>
        <w:t>取自</w:t>
      </w:r>
      <w:r>
        <w:rPr>
          <w:rFonts w:hint="eastAsia" w:ascii="Times New Roman" w:hAnsi="Times New Roman" w:eastAsia="仿宋_GB2312" w:cs="Times New Roman"/>
          <w:sz w:val="24"/>
          <w:szCs w:val="24"/>
          <w:highlight w:val="none"/>
          <w:lang w:val="en-US" w:eastAsia="zh-CN"/>
        </w:rPr>
        <w:t>机组检修及照明</w:t>
      </w:r>
      <w:r>
        <w:rPr>
          <w:rFonts w:ascii="Times New Roman" w:hAnsi="Times New Roman" w:eastAsia="仿宋_GB2312" w:cs="Times New Roman"/>
          <w:sz w:val="24"/>
          <w:szCs w:val="24"/>
          <w:highlight w:val="none"/>
        </w:rPr>
        <w:t>MCC。</w:t>
      </w:r>
    </w:p>
    <w:p w14:paraId="5BB0113C">
      <w:pPr>
        <w:tabs>
          <w:tab w:val="left" w:pos="756"/>
        </w:tabs>
        <w:snapToGrid w:val="0"/>
        <w:spacing w:line="360" w:lineRule="auto"/>
        <w:ind w:firstLine="480" w:firstLineChars="200"/>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kern w:val="2"/>
          <w:sz w:val="24"/>
          <w:szCs w:val="24"/>
          <w:highlight w:val="none"/>
          <w:lang w:val="en-US" w:eastAsia="zh" w:bidi="ar-SA"/>
        </w:rPr>
        <w:t>3.5</w:t>
      </w:r>
      <w:r>
        <w:rPr>
          <w:rFonts w:hint="eastAsia" w:ascii="Times New Roman" w:hAnsi="Times New Roman" w:eastAsia="仿宋_GB2312" w:cs="Times New Roman"/>
          <w:kern w:val="2"/>
          <w:sz w:val="24"/>
          <w:szCs w:val="24"/>
          <w:highlight w:val="none"/>
          <w:lang w:val="en-US" w:eastAsia="zh-CN" w:bidi="ar-SA"/>
        </w:rPr>
        <w:t>热工设备</w:t>
      </w:r>
      <w:r>
        <w:rPr>
          <w:rFonts w:hint="eastAsia" w:ascii="Times New Roman" w:hAnsi="Times New Roman" w:eastAsia="仿宋_GB2312" w:cs="Times New Roman"/>
          <w:kern w:val="2"/>
          <w:sz w:val="24"/>
          <w:szCs w:val="24"/>
          <w:highlight w:val="none"/>
          <w:lang w:val="en-US" w:eastAsia="zh" w:bidi="ar-SA"/>
        </w:rPr>
        <w:t>描述</w:t>
      </w:r>
      <w:r>
        <w:rPr>
          <w:rFonts w:hint="eastAsia" w:ascii="Times New Roman" w:hAnsi="Times New Roman" w:eastAsia="仿宋_GB2312" w:cs="Times New Roman"/>
          <w:kern w:val="2"/>
          <w:sz w:val="24"/>
          <w:szCs w:val="24"/>
          <w:highlight w:val="none"/>
          <w:lang w:val="en-US" w:eastAsia="zh-CN" w:bidi="ar-SA"/>
        </w:rPr>
        <w:t>：</w:t>
      </w:r>
    </w:p>
    <w:p w14:paraId="2BAC5C09">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kern w:val="2"/>
          <w:sz w:val="24"/>
          <w:szCs w:val="24"/>
          <w:highlight w:val="none"/>
          <w:lang w:val="en-US" w:eastAsia="zh-CN" w:bidi="ar-SA"/>
        </w:rPr>
        <w:t xml:space="preserve">    热工设备包括：电动执行机构、气动执行机构、液动执行机构、电磁阀、压力类仪表、差压类仪表(含流量 )、温度类仪表、液位检测类仪表、给煤机控制、空气炮控制、分仓控制、动态分离器控制、风粉在线系统、磨机料位测量系统、大齿轮喷油系统、中间接线箱、热控就地控制柜（箱）、电缆等。</w:t>
      </w:r>
    </w:p>
    <w:p w14:paraId="3D0F4F9B">
      <w:pPr>
        <w:tabs>
          <w:tab w:val="left" w:pos="756"/>
        </w:tabs>
        <w:snapToGrid w:val="0"/>
        <w:spacing w:line="360" w:lineRule="auto"/>
        <w:rPr>
          <w:rFonts w:ascii="Times New Roman" w:hAnsi="Times New Roman" w:eastAsia="仿宋_GB2312"/>
          <w:b/>
          <w:sz w:val="24"/>
          <w:szCs w:val="24"/>
          <w:highlight w:val="none"/>
        </w:rPr>
      </w:pPr>
      <w:bookmarkStart w:id="4" w:name="_Toc166431057"/>
      <w:r>
        <w:rPr>
          <w:rFonts w:ascii="Times New Roman" w:hAnsi="Times New Roman" w:eastAsia="仿宋_GB2312"/>
          <w:b/>
          <w:sz w:val="24"/>
          <w:szCs w:val="24"/>
          <w:highlight w:val="none"/>
        </w:rPr>
        <w:t>4  工作范围</w:t>
      </w:r>
    </w:p>
    <w:p w14:paraId="0BADD6BE">
      <w:pPr>
        <w:tabs>
          <w:tab w:val="left" w:pos="756"/>
        </w:tabs>
        <w:snapToGrid w:val="0"/>
        <w:spacing w:line="360" w:lineRule="auto"/>
        <w:ind w:firstLine="480" w:firstLineChars="200"/>
        <w:rPr>
          <w:rFonts w:ascii="Times New Roman" w:hAnsi="Times New Roman" w:eastAsia="仿宋_GB2312"/>
          <w:color w:val="FF00FF"/>
          <w:sz w:val="24"/>
          <w:szCs w:val="24"/>
          <w:highlight w:val="none"/>
        </w:rPr>
      </w:pPr>
      <w:r>
        <w:rPr>
          <w:rFonts w:ascii="Times New Roman" w:hAnsi="Times New Roman" w:eastAsia="仿宋_GB2312"/>
          <w:sz w:val="24"/>
          <w:szCs w:val="24"/>
          <w:highlight w:val="none"/>
        </w:rPr>
        <w:t>维修工程项目范围详见以下系统划分：</w:t>
      </w:r>
    </w:p>
    <w:p w14:paraId="32FDBEEC">
      <w:pPr>
        <w:tabs>
          <w:tab w:val="left" w:pos="756"/>
        </w:tabs>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 xml:space="preserve">4.1  </w:t>
      </w:r>
      <w:r>
        <w:rPr>
          <w:rFonts w:hint="eastAsia" w:ascii="Times New Roman" w:hAnsi="Times New Roman" w:eastAsia="仿宋_GB2312"/>
          <w:sz w:val="24"/>
          <w:szCs w:val="24"/>
          <w:highlight w:val="none"/>
          <w:lang w:eastAsia="zh-CN"/>
        </w:rPr>
        <w:t>锅炉制粉系统</w:t>
      </w:r>
      <w:r>
        <w:rPr>
          <w:rFonts w:ascii="Times New Roman" w:hAnsi="Times New Roman" w:eastAsia="仿宋_GB2312"/>
          <w:sz w:val="24"/>
          <w:szCs w:val="24"/>
          <w:highlight w:val="none"/>
        </w:rPr>
        <w:t>系统：</w:t>
      </w:r>
    </w:p>
    <w:p w14:paraId="62C12FC0">
      <w:pPr>
        <w:tabs>
          <w:tab w:val="left" w:pos="756"/>
        </w:tabs>
        <w:snapToGrid w:val="0"/>
        <w:spacing w:line="360" w:lineRule="auto"/>
        <w:ind w:firstLine="480" w:firstLineChars="200"/>
        <w:rPr>
          <w:rFonts w:ascii="Times New Roman" w:hAnsi="Times New Roman" w:eastAsia="仿宋_GB2312"/>
          <w:color w:val="000000" w:themeColor="text1"/>
          <w:sz w:val="24"/>
          <w:szCs w:val="24"/>
          <w:highlight w:val="none"/>
          <w14:textFill>
            <w14:solidFill>
              <w14:schemeClr w14:val="tx1"/>
            </w14:solidFill>
          </w14:textFill>
        </w:rPr>
      </w:pPr>
      <w:r>
        <w:rPr>
          <w:rFonts w:hint="eastAsia" w:ascii="Times New Roman" w:hAnsi="Times New Roman" w:eastAsia="仿宋_GB2312"/>
          <w:color w:val="000000" w:themeColor="text1"/>
          <w:sz w:val="24"/>
          <w:szCs w:val="24"/>
          <w:highlight w:val="none"/>
          <w:lang w:eastAsia="zh-CN"/>
          <w14:textFill>
            <w14:solidFill>
              <w14:schemeClr w14:val="tx1"/>
            </w14:solidFill>
          </w14:textFill>
        </w:rPr>
        <w:t>响应人</w:t>
      </w:r>
      <w:r>
        <w:rPr>
          <w:rFonts w:ascii="Times New Roman" w:hAnsi="Times New Roman" w:eastAsia="仿宋_GB2312"/>
          <w:color w:val="000000" w:themeColor="text1"/>
          <w:sz w:val="24"/>
          <w:szCs w:val="24"/>
          <w:highlight w:val="none"/>
          <w14:textFill>
            <w14:solidFill>
              <w14:schemeClr w14:val="tx1"/>
            </w14:solidFill>
          </w14:textFill>
        </w:rPr>
        <w:t>负责＃1、＃2机组</w:t>
      </w:r>
      <w:r>
        <w:rPr>
          <w:rFonts w:hint="eastAsia" w:ascii="Times New Roman" w:hAnsi="Times New Roman" w:eastAsia="仿宋_GB2312"/>
          <w:color w:val="000000" w:themeColor="text1"/>
          <w:sz w:val="24"/>
          <w:szCs w:val="24"/>
          <w:highlight w:val="none"/>
          <w:lang w:eastAsia="zh-CN"/>
          <w14:textFill>
            <w14:solidFill>
              <w14:schemeClr w14:val="tx1"/>
            </w14:solidFill>
          </w14:textFill>
        </w:rPr>
        <w:t>锅炉制粉系统</w:t>
      </w:r>
      <w:bookmarkStart w:id="5" w:name="OLE_LINK1"/>
      <w:r>
        <w:rPr>
          <w:rFonts w:hint="eastAsia" w:ascii="Times New Roman" w:hAnsi="Times New Roman" w:eastAsia="仿宋_GB2312"/>
          <w:color w:val="000000" w:themeColor="text1"/>
          <w:sz w:val="24"/>
          <w:szCs w:val="24"/>
          <w:highlight w:val="none"/>
          <w:u w:val="none"/>
          <w:lang w:val="en-US" w:eastAsia="zh-CN"/>
          <w14:textFill>
            <w14:solidFill>
              <w14:schemeClr w14:val="tx1"/>
            </w14:solidFill>
          </w14:textFill>
        </w:rPr>
        <w:t>A、B、C磨煤机对应</w:t>
      </w:r>
      <w:r>
        <w:rPr>
          <w:rFonts w:ascii="Times New Roman" w:hAnsi="Times New Roman" w:eastAsia="仿宋_GB2312"/>
          <w:color w:val="000000" w:themeColor="text1"/>
          <w:sz w:val="24"/>
          <w:szCs w:val="24"/>
          <w:highlight w:val="none"/>
          <w14:textFill>
            <w14:solidFill>
              <w14:schemeClr w14:val="tx1"/>
            </w14:solidFill>
          </w14:textFill>
        </w:rPr>
        <w:t>设备、管道及附属部件的维护（包括所有电气、热控设备）</w:t>
      </w:r>
      <w:bookmarkEnd w:id="5"/>
      <w:r>
        <w:rPr>
          <w:rFonts w:ascii="Times New Roman" w:hAnsi="Times New Roman" w:eastAsia="仿宋_GB2312"/>
          <w:color w:val="000000" w:themeColor="text1"/>
          <w:sz w:val="24"/>
          <w:szCs w:val="24"/>
          <w:highlight w:val="none"/>
          <w14:textFill>
            <w14:solidFill>
              <w14:schemeClr w14:val="tx1"/>
            </w14:solidFill>
          </w14:textFill>
        </w:rPr>
        <w:t>。分界如下：</w:t>
      </w:r>
    </w:p>
    <w:p w14:paraId="287D0E72">
      <w:pPr>
        <w:tabs>
          <w:tab w:val="left" w:pos="756"/>
        </w:tabs>
        <w:snapToGrid w:val="0"/>
        <w:spacing w:line="360" w:lineRule="auto"/>
        <w:ind w:firstLine="480" w:firstLineChars="200"/>
        <w:rPr>
          <w:rFonts w:hint="default" w:ascii="Times New Roman" w:hAnsi="Times New Roman" w:eastAsia="仿宋_GB2312"/>
          <w:color w:val="000000" w:themeColor="text1"/>
          <w:sz w:val="24"/>
          <w:szCs w:val="24"/>
          <w:highlight w:val="none"/>
          <w:u w:val="single"/>
          <w:lang w:val="en-US" w:eastAsia="zh-CN"/>
          <w14:textFill>
            <w14:solidFill>
              <w14:schemeClr w14:val="tx1"/>
            </w14:solidFill>
          </w14:textFill>
        </w:rPr>
      </w:pPr>
      <w:r>
        <w:rPr>
          <w:rFonts w:ascii="Times New Roman" w:hAnsi="Times New Roman" w:eastAsia="仿宋_GB2312"/>
          <w:color w:val="000000" w:themeColor="text1"/>
          <w:sz w:val="24"/>
          <w:szCs w:val="24"/>
          <w:highlight w:val="none"/>
          <w14:textFill>
            <w14:solidFill>
              <w14:schemeClr w14:val="tx1"/>
            </w14:solidFill>
          </w14:textFill>
        </w:rPr>
        <w:t>机务</w:t>
      </w:r>
      <w:r>
        <w:rPr>
          <w:rFonts w:hint="eastAsia" w:ascii="Times New Roman" w:hAnsi="Times New Roman" w:eastAsia="仿宋_GB2312"/>
          <w:color w:val="000000" w:themeColor="text1"/>
          <w:sz w:val="24"/>
          <w:szCs w:val="24"/>
          <w:highlight w:val="none"/>
          <w:lang w:val="en-US" w:eastAsia="zh-CN"/>
          <w14:textFill>
            <w14:solidFill>
              <w14:schemeClr w14:val="tx1"/>
            </w14:solidFill>
          </w14:textFill>
        </w:rPr>
        <w:t>分界线</w:t>
      </w:r>
      <w:r>
        <w:rPr>
          <w:rFonts w:ascii="Times New Roman" w:hAnsi="Times New Roman" w:eastAsia="仿宋_GB2312"/>
          <w:color w:val="000000" w:themeColor="text1"/>
          <w:sz w:val="24"/>
          <w:szCs w:val="24"/>
          <w:highlight w:val="none"/>
          <w14:textFill>
            <w14:solidFill>
              <w14:schemeClr w14:val="tx1"/>
            </w14:solidFill>
          </w14:textFill>
        </w:rPr>
        <w:t>：</w:t>
      </w:r>
      <w:r>
        <w:rPr>
          <w:rFonts w:hint="eastAsia" w:ascii="Times New Roman" w:hAnsi="Times New Roman" w:eastAsia="仿宋_GB2312"/>
          <w:color w:val="000000" w:themeColor="text1"/>
          <w:sz w:val="24"/>
          <w:szCs w:val="24"/>
          <w:highlight w:val="none"/>
          <w:lang w:val="en-US" w:eastAsia="zh-CN"/>
          <w14:textFill>
            <w14:solidFill>
              <w14:schemeClr w14:val="tx1"/>
            </w14:solidFill>
          </w14:textFill>
        </w:rPr>
        <w:t>热风管、冷风管、密封风管、消防蒸汽管道、</w:t>
      </w:r>
      <w:r>
        <w:rPr>
          <w:rFonts w:ascii="Times New Roman" w:hAnsi="Times New Roman" w:eastAsia="仿宋_GB2312"/>
          <w:color w:val="000000" w:themeColor="text1"/>
          <w:sz w:val="24"/>
          <w:szCs w:val="24"/>
          <w:highlight w:val="none"/>
          <w14:textFill>
            <w14:solidFill>
              <w14:schemeClr w14:val="tx1"/>
            </w14:solidFill>
          </w14:textFill>
        </w:rPr>
        <w:t>消防水</w:t>
      </w:r>
      <w:r>
        <w:rPr>
          <w:rFonts w:hint="eastAsia" w:ascii="Times New Roman" w:hAnsi="Times New Roman" w:eastAsia="仿宋_GB2312"/>
          <w:color w:val="000000" w:themeColor="text1"/>
          <w:sz w:val="24"/>
          <w:szCs w:val="24"/>
          <w:highlight w:val="none"/>
          <w:lang w:val="en-US" w:eastAsia="zh-CN"/>
          <w14:textFill>
            <w14:solidFill>
              <w14:schemeClr w14:val="tx1"/>
            </w14:solidFill>
          </w14:textFill>
        </w:rPr>
        <w:t>管系</w:t>
      </w:r>
      <w:r>
        <w:rPr>
          <w:rFonts w:ascii="Times New Roman" w:hAnsi="Times New Roman" w:eastAsia="仿宋_GB2312"/>
          <w:color w:val="000000" w:themeColor="text1"/>
          <w:sz w:val="24"/>
          <w:szCs w:val="24"/>
          <w:highlight w:val="none"/>
          <w14:textFill>
            <w14:solidFill>
              <w14:schemeClr w14:val="tx1"/>
            </w14:solidFill>
          </w14:textFill>
        </w:rPr>
        <w:t>、</w:t>
      </w:r>
      <w:r>
        <w:rPr>
          <w:rFonts w:hint="eastAsia" w:ascii="Times New Roman" w:hAnsi="Times New Roman" w:eastAsia="仿宋_GB2312"/>
          <w:color w:val="000000" w:themeColor="text1"/>
          <w:sz w:val="24"/>
          <w:szCs w:val="24"/>
          <w:highlight w:val="none"/>
          <w:lang w:val="en-US" w:eastAsia="zh-CN"/>
          <w14:textFill>
            <w14:solidFill>
              <w14:schemeClr w14:val="tx1"/>
            </w14:solidFill>
          </w14:textFill>
        </w:rPr>
        <w:t>闭式水管系、压缩空气管等</w:t>
      </w:r>
      <w:r>
        <w:rPr>
          <w:rFonts w:ascii="Times New Roman" w:hAnsi="Times New Roman" w:eastAsia="仿宋_GB2312"/>
          <w:color w:val="000000" w:themeColor="text1"/>
          <w:sz w:val="24"/>
          <w:szCs w:val="24"/>
          <w:highlight w:val="none"/>
          <w14:textFill>
            <w14:solidFill>
              <w14:schemeClr w14:val="tx1"/>
            </w14:solidFill>
          </w14:textFill>
        </w:rPr>
        <w:t>以支管与母管的焊口为界</w:t>
      </w:r>
      <w:r>
        <w:rPr>
          <w:rFonts w:hint="eastAsia" w:ascii="Times New Roman" w:hAnsi="Times New Roman" w:eastAsia="仿宋_GB2312"/>
          <w:color w:val="000000" w:themeColor="text1"/>
          <w:sz w:val="24"/>
          <w:szCs w:val="24"/>
          <w:highlight w:val="none"/>
          <w:lang w:eastAsia="zh-CN"/>
          <w14:textFill>
            <w14:solidFill>
              <w14:schemeClr w14:val="tx1"/>
            </w14:solidFill>
          </w14:textFill>
        </w:rPr>
        <w:t>（</w:t>
      </w:r>
      <w:r>
        <w:rPr>
          <w:rFonts w:ascii="Times New Roman" w:hAnsi="Times New Roman" w:eastAsia="仿宋_GB2312"/>
          <w:color w:val="000000" w:themeColor="text1"/>
          <w:sz w:val="24"/>
          <w:szCs w:val="24"/>
          <w:highlight w:val="none"/>
          <w14:textFill>
            <w14:solidFill>
              <w14:schemeClr w14:val="tx1"/>
            </w14:solidFill>
          </w14:textFill>
        </w:rPr>
        <w:t>包含焊口</w:t>
      </w:r>
      <w:r>
        <w:rPr>
          <w:rFonts w:hint="eastAsia" w:ascii="Times New Roman" w:hAnsi="Times New Roman" w:eastAsia="仿宋_GB2312"/>
          <w:color w:val="000000" w:themeColor="text1"/>
          <w:sz w:val="24"/>
          <w:szCs w:val="24"/>
          <w:highlight w:val="none"/>
          <w:lang w:eastAsia="zh-CN"/>
          <w14:textFill>
            <w14:solidFill>
              <w14:schemeClr w14:val="tx1"/>
            </w14:solidFill>
          </w14:textFill>
        </w:rPr>
        <w:t>）；</w:t>
      </w:r>
      <w:r>
        <w:rPr>
          <w:rFonts w:hint="eastAsia" w:ascii="Times New Roman" w:hAnsi="Times New Roman" w:eastAsia="仿宋_GB2312"/>
          <w:color w:val="000000" w:themeColor="text1"/>
          <w:sz w:val="24"/>
          <w:szCs w:val="24"/>
          <w:highlight w:val="none"/>
          <w:lang w:val="en-US" w:eastAsia="zh-CN"/>
          <w14:textFill>
            <w14:solidFill>
              <w14:schemeClr w14:val="tx1"/>
            </w14:solidFill>
          </w14:textFill>
        </w:rPr>
        <w:t>原煤仓以落料口下部接口为界；送粉管道以燃烧器上法兰为界（包括支吊架）</w:t>
      </w:r>
      <w:r>
        <w:rPr>
          <w:rFonts w:ascii="Times New Roman" w:hAnsi="Times New Roman" w:eastAsia="仿宋_GB2312"/>
          <w:color w:val="000000" w:themeColor="text1"/>
          <w:sz w:val="24"/>
          <w:szCs w:val="24"/>
          <w:highlight w:val="none"/>
          <w14:textFill>
            <w14:solidFill>
              <w14:schemeClr w14:val="tx1"/>
            </w14:solidFill>
          </w14:textFill>
        </w:rPr>
        <w:t>。</w:t>
      </w:r>
    </w:p>
    <w:p w14:paraId="0A4910C1">
      <w:pPr>
        <w:pStyle w:val="9"/>
        <w:keepNext w:val="0"/>
        <w:keepLines w:val="0"/>
        <w:widowControl w:val="0"/>
        <w:suppressLineNumbers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kern w:val="0"/>
          <w:sz w:val="21"/>
          <w:szCs w:val="21"/>
          <w:highlight w:val="none"/>
        </w:rPr>
      </w:pPr>
      <w:r>
        <w:rPr>
          <w:rFonts w:hint="eastAsia" w:ascii="仿宋_GB2312" w:hAnsi="Times New Roman" w:eastAsia="仿宋_GB2312" w:cs="仿宋_GB2312"/>
          <w:kern w:val="0"/>
          <w:sz w:val="24"/>
          <w:szCs w:val="24"/>
          <w:highlight w:val="none"/>
          <w:lang w:val="en-US" w:eastAsia="zh-CN" w:bidi="ar"/>
        </w:rPr>
        <w:t>热工：以机务专业划分界限为准，负责所辖区域内的所有热控设备。主要包括执行器（电动、气动、液动等）、电磁阀及控制箱、位置开关、测量元器件（压力、差压、温度、液位、流量、露点等）、控制气源管道、取样装置及取样管路；风粉在线系统相关设备；给煤机控制系统相关设备；分仓系统控制设备；空气炮控制设备；粗粉分离器控制系统相关设备；磨煤机料位控制系统相关设备；磨煤机大齿轮喷油装置；润滑油、减速机油系统相关设备；所有控制电缆和电源电缆；就地控制柜及电源柜等。</w:t>
      </w:r>
      <w:r>
        <w:rPr>
          <w:rFonts w:hint="eastAsia" w:ascii="仿宋_GB2312" w:hAnsi="Times New Roman" w:eastAsia="仿宋_GB2312" w:cs="仿宋_GB2312"/>
          <w:kern w:val="0"/>
          <w:sz w:val="24"/>
          <w:szCs w:val="24"/>
          <w:highlight w:val="none"/>
          <w:lang w:val="en-US" w:eastAsia="zh-CN" w:bidi="ar"/>
        </w:rPr>
        <w:t>响应人</w:t>
      </w:r>
      <w:r>
        <w:rPr>
          <w:rFonts w:hint="eastAsia" w:ascii="仿宋_GB2312" w:hAnsi="Times New Roman" w:eastAsia="仿宋_GB2312" w:cs="仿宋_GB2312"/>
          <w:kern w:val="0"/>
          <w:sz w:val="24"/>
          <w:szCs w:val="24"/>
          <w:highlight w:val="none"/>
          <w:lang w:val="en-US" w:eastAsia="zh-CN" w:bidi="ar"/>
        </w:rPr>
        <w:t>负责所有热控设备的日常巡检、定期维护、故障维修、设备升级改造等工作。电缆以DCS电子</w:t>
      </w:r>
      <w:r>
        <w:rPr>
          <w:rFonts w:hint="eastAsia" w:ascii="仿宋_GB2312" w:hAnsi="Times New Roman" w:eastAsia="仿宋_GB2312" w:cs="仿宋_GB2312"/>
          <w:kern w:val="0"/>
          <w:sz w:val="24"/>
          <w:szCs w:val="24"/>
          <w:highlight w:val="none"/>
          <w:lang w:val="en-US" w:eastAsia="zh" w:bidi="ar"/>
          <w:woUserID w:val="1"/>
        </w:rPr>
        <w:t>间</w:t>
      </w:r>
      <w:r>
        <w:rPr>
          <w:rFonts w:hint="eastAsia" w:ascii="仿宋_GB2312" w:hAnsi="Times New Roman" w:eastAsia="仿宋_GB2312" w:cs="仿宋_GB2312"/>
          <w:kern w:val="0"/>
          <w:sz w:val="24"/>
          <w:szCs w:val="24"/>
          <w:highlight w:val="none"/>
          <w:lang w:val="en-US" w:eastAsia="zh-CN" w:bidi="ar"/>
        </w:rPr>
        <w:t>卡件接线端子为界，涉及</w:t>
      </w:r>
      <w:r>
        <w:rPr>
          <w:rFonts w:hint="default" w:ascii="Times New Roman" w:hAnsi="Times New Roman" w:eastAsia="仿宋_GB2312" w:cs="Times New Roman"/>
          <w:kern w:val="0"/>
          <w:sz w:val="24"/>
          <w:szCs w:val="24"/>
          <w:highlight w:val="none"/>
          <w:lang w:val="en-US" w:eastAsia="zh-CN" w:bidi="ar"/>
        </w:rPr>
        <w:t>DCS</w:t>
      </w:r>
      <w:r>
        <w:rPr>
          <w:rFonts w:hint="eastAsia" w:ascii="仿宋_GB2312" w:hAnsi="Times New Roman" w:eastAsia="仿宋_GB2312" w:cs="仿宋_GB2312"/>
          <w:kern w:val="0"/>
          <w:sz w:val="24"/>
          <w:szCs w:val="24"/>
          <w:highlight w:val="none"/>
          <w:lang w:val="en-US" w:eastAsia="zh-CN" w:bidi="ar"/>
        </w:rPr>
        <w:t>控制系统或卡件故障处理由</w:t>
      </w:r>
      <w:r>
        <w:rPr>
          <w:rFonts w:hint="eastAsia" w:ascii="仿宋_GB2312" w:hAnsi="Times New Roman" w:eastAsia="仿宋_GB2312" w:cs="仿宋_GB2312"/>
          <w:kern w:val="0"/>
          <w:sz w:val="24"/>
          <w:szCs w:val="24"/>
          <w:highlight w:val="none"/>
          <w:lang w:val="en-US" w:eastAsia="zh-CN" w:bidi="ar"/>
        </w:rPr>
        <w:t>采购人</w:t>
      </w:r>
      <w:r>
        <w:rPr>
          <w:rFonts w:hint="eastAsia" w:ascii="仿宋_GB2312" w:hAnsi="Times New Roman" w:eastAsia="仿宋_GB2312" w:cs="仿宋_GB2312"/>
          <w:kern w:val="0"/>
          <w:sz w:val="24"/>
          <w:szCs w:val="24"/>
          <w:highlight w:val="none"/>
          <w:lang w:val="en-US" w:eastAsia="zh-CN" w:bidi="ar"/>
        </w:rPr>
        <w:t>负责，</w:t>
      </w:r>
      <w:r>
        <w:rPr>
          <w:rFonts w:hint="eastAsia" w:ascii="仿宋_GB2312" w:hAnsi="Times New Roman" w:eastAsia="仿宋_GB2312" w:cs="仿宋_GB2312"/>
          <w:kern w:val="0"/>
          <w:sz w:val="24"/>
          <w:szCs w:val="24"/>
          <w:highlight w:val="none"/>
          <w:lang w:val="en-US" w:eastAsia="zh-CN" w:bidi="ar"/>
        </w:rPr>
        <w:t>响应人</w:t>
      </w:r>
      <w:r>
        <w:rPr>
          <w:rFonts w:hint="eastAsia" w:ascii="仿宋_GB2312" w:hAnsi="Times New Roman" w:eastAsia="仿宋_GB2312" w:cs="仿宋_GB2312"/>
          <w:kern w:val="0"/>
          <w:sz w:val="24"/>
          <w:szCs w:val="24"/>
          <w:highlight w:val="none"/>
          <w:lang w:val="en-US" w:eastAsia="zh-CN" w:bidi="ar"/>
        </w:rPr>
        <w:t>负责信号正确送到</w:t>
      </w:r>
      <w:r>
        <w:rPr>
          <w:rFonts w:hint="default" w:ascii="Times New Roman" w:hAnsi="Times New Roman" w:eastAsia="仿宋_GB2312" w:cs="Times New Roman"/>
          <w:kern w:val="0"/>
          <w:sz w:val="24"/>
          <w:szCs w:val="24"/>
          <w:highlight w:val="none"/>
          <w:lang w:val="en-US" w:eastAsia="zh-CN" w:bidi="ar"/>
        </w:rPr>
        <w:t>DCS</w:t>
      </w:r>
      <w:r>
        <w:rPr>
          <w:rFonts w:hint="eastAsia" w:ascii="仿宋_GB2312" w:hAnsi="Times New Roman" w:eastAsia="仿宋_GB2312" w:cs="仿宋_GB2312"/>
          <w:kern w:val="0"/>
          <w:sz w:val="24"/>
          <w:szCs w:val="24"/>
          <w:highlight w:val="none"/>
          <w:lang w:val="en-US" w:eastAsia="zh-CN" w:bidi="ar"/>
        </w:rPr>
        <w:t>控制柜接线端子处并配合</w:t>
      </w:r>
      <w:r>
        <w:rPr>
          <w:rFonts w:hint="eastAsia" w:ascii="仿宋_GB2312" w:hAnsi="Times New Roman" w:eastAsia="仿宋_GB2312" w:cs="仿宋_GB2312"/>
          <w:kern w:val="0"/>
          <w:sz w:val="24"/>
          <w:szCs w:val="24"/>
          <w:highlight w:val="none"/>
          <w:lang w:val="en-US" w:eastAsia="zh-CN" w:bidi="ar"/>
        </w:rPr>
        <w:t>采购人</w:t>
      </w:r>
      <w:r>
        <w:rPr>
          <w:rFonts w:hint="eastAsia" w:ascii="仿宋_GB2312" w:hAnsi="Times New Roman" w:eastAsia="仿宋_GB2312" w:cs="仿宋_GB2312"/>
          <w:kern w:val="0"/>
          <w:sz w:val="24"/>
          <w:szCs w:val="24"/>
          <w:highlight w:val="none"/>
          <w:lang w:val="en-US" w:eastAsia="zh-CN" w:bidi="ar"/>
        </w:rPr>
        <w:t>完成故障处理；所辖系统温度、压力元件的校验由</w:t>
      </w:r>
      <w:r>
        <w:rPr>
          <w:rFonts w:hint="eastAsia" w:ascii="仿宋_GB2312" w:hAnsi="Times New Roman" w:eastAsia="仿宋_GB2312" w:cs="仿宋_GB2312"/>
          <w:kern w:val="0"/>
          <w:sz w:val="24"/>
          <w:szCs w:val="24"/>
          <w:highlight w:val="none"/>
          <w:lang w:val="en-US" w:eastAsia="zh-CN" w:bidi="ar"/>
        </w:rPr>
        <w:t>采购人</w:t>
      </w:r>
      <w:r>
        <w:rPr>
          <w:rFonts w:hint="eastAsia" w:ascii="仿宋_GB2312" w:hAnsi="Times New Roman" w:eastAsia="仿宋_GB2312" w:cs="仿宋_GB2312"/>
          <w:kern w:val="0"/>
          <w:sz w:val="24"/>
          <w:szCs w:val="24"/>
          <w:highlight w:val="none"/>
          <w:lang w:val="en-US" w:eastAsia="zh-CN" w:bidi="ar"/>
        </w:rPr>
        <w:t>负责，</w:t>
      </w:r>
      <w:r>
        <w:rPr>
          <w:rFonts w:hint="eastAsia" w:ascii="仿宋_GB2312" w:hAnsi="Times New Roman" w:eastAsia="仿宋_GB2312" w:cs="仿宋_GB2312"/>
          <w:kern w:val="0"/>
          <w:sz w:val="24"/>
          <w:szCs w:val="24"/>
          <w:highlight w:val="none"/>
          <w:lang w:val="en-US" w:eastAsia="zh-CN" w:bidi="ar"/>
        </w:rPr>
        <w:t>响应人</w:t>
      </w:r>
      <w:r>
        <w:rPr>
          <w:rFonts w:hint="eastAsia" w:ascii="仿宋_GB2312" w:hAnsi="Times New Roman" w:eastAsia="仿宋_GB2312" w:cs="仿宋_GB2312"/>
          <w:kern w:val="0"/>
          <w:sz w:val="24"/>
          <w:szCs w:val="24"/>
          <w:highlight w:val="none"/>
          <w:lang w:val="en-US" w:eastAsia="zh-CN" w:bidi="ar"/>
        </w:rPr>
        <w:t>完成测量元件拆</w:t>
      </w:r>
      <w:r>
        <w:rPr>
          <w:rFonts w:hint="eastAsia" w:ascii="仿宋_GB2312" w:hAnsi="Times New Roman" w:eastAsia="仿宋_GB2312" w:cs="仿宋_GB2312"/>
          <w:kern w:val="0"/>
          <w:sz w:val="24"/>
          <w:szCs w:val="24"/>
          <w:highlight w:val="none"/>
          <w:lang w:val="en-US" w:eastAsia="zh" w:bidi="ar"/>
          <w:woUserID w:val="1"/>
        </w:rPr>
        <w:t>卸、</w:t>
      </w:r>
      <w:r>
        <w:rPr>
          <w:rFonts w:hint="eastAsia" w:ascii="仿宋_GB2312" w:hAnsi="Times New Roman" w:eastAsia="仿宋_GB2312" w:cs="仿宋_GB2312"/>
          <w:kern w:val="0"/>
          <w:sz w:val="24"/>
          <w:szCs w:val="24"/>
          <w:highlight w:val="none"/>
          <w:lang w:val="en-US" w:eastAsia="zh-CN" w:bidi="ar"/>
        </w:rPr>
        <w:t>恢复等工作；</w:t>
      </w:r>
      <w:r>
        <w:rPr>
          <w:rFonts w:hint="eastAsia" w:ascii="仿宋_GB2312" w:hAnsi="Times New Roman" w:eastAsia="仿宋_GB2312" w:cs="仿宋_GB2312"/>
          <w:kern w:val="0"/>
          <w:sz w:val="24"/>
          <w:szCs w:val="24"/>
          <w:highlight w:val="none"/>
          <w:lang w:val="en-US" w:eastAsia="zh-CN" w:bidi="ar"/>
        </w:rPr>
        <w:t>响应人</w:t>
      </w:r>
      <w:r>
        <w:rPr>
          <w:rFonts w:hint="eastAsia" w:ascii="仿宋_GB2312" w:hAnsi="Times New Roman" w:eastAsia="仿宋_GB2312" w:cs="仿宋_GB2312"/>
          <w:kern w:val="0"/>
          <w:sz w:val="24"/>
          <w:szCs w:val="24"/>
          <w:highlight w:val="none"/>
          <w:lang w:val="en-US" w:eastAsia="zh-CN" w:bidi="ar"/>
        </w:rPr>
        <w:t>负责给煤机校验配合工作，校验由</w:t>
      </w:r>
      <w:r>
        <w:rPr>
          <w:rFonts w:hint="eastAsia" w:ascii="仿宋_GB2312" w:hAnsi="Times New Roman" w:eastAsia="仿宋_GB2312" w:cs="仿宋_GB2312"/>
          <w:kern w:val="0"/>
          <w:sz w:val="24"/>
          <w:szCs w:val="24"/>
          <w:highlight w:val="none"/>
          <w:lang w:val="en-US" w:eastAsia="zh-CN" w:bidi="ar"/>
        </w:rPr>
        <w:t>采购人</w:t>
      </w:r>
      <w:r>
        <w:rPr>
          <w:rFonts w:hint="eastAsia" w:ascii="仿宋_GB2312" w:hAnsi="Times New Roman" w:eastAsia="仿宋_GB2312" w:cs="仿宋_GB2312"/>
          <w:kern w:val="0"/>
          <w:sz w:val="24"/>
          <w:szCs w:val="24"/>
          <w:highlight w:val="none"/>
          <w:lang w:val="en-US" w:eastAsia="zh-CN" w:bidi="ar"/>
        </w:rPr>
        <w:t>负责。</w:t>
      </w:r>
    </w:p>
    <w:p w14:paraId="0EE4BE86">
      <w:pPr>
        <w:keepNext w:val="0"/>
        <w:keepLines w:val="0"/>
        <w:widowControl w:val="0"/>
        <w:suppressLineNumbers w:val="0"/>
        <w:tabs>
          <w:tab w:val="left" w:pos="756"/>
        </w:tabs>
        <w:snapToGrid w:val="0"/>
        <w:spacing w:before="0" w:beforeAutospacing="0" w:after="0" w:afterAutospacing="0" w:line="360" w:lineRule="auto"/>
        <w:ind w:left="0" w:leftChars="0" w:right="0" w:firstLine="480" w:firstLineChars="200"/>
        <w:jc w:val="both"/>
        <w:rPr>
          <w:rFonts w:hint="eastAsia" w:ascii="Times New Roman" w:hAnsi="Times New Roman" w:eastAsia="仿宋_GB2312"/>
          <w:color w:val="000000" w:themeColor="text1"/>
          <w:sz w:val="24"/>
          <w:szCs w:val="24"/>
          <w:highlight w:val="none"/>
          <w:lang w:eastAsia="zh-CN"/>
          <w14:textFill>
            <w14:solidFill>
              <w14:schemeClr w14:val="tx1"/>
            </w14:solidFill>
          </w14:textFill>
        </w:rPr>
      </w:pPr>
      <w:r>
        <w:rPr>
          <w:rFonts w:ascii="Times New Roman" w:hAnsi="Times New Roman" w:eastAsia="仿宋_GB2312"/>
          <w:strike w:val="0"/>
          <w:dstrike w:val="0"/>
          <w:color w:val="000000" w:themeColor="text1"/>
          <w:sz w:val="24"/>
          <w:szCs w:val="24"/>
          <w:highlight w:val="none"/>
          <w:u w:val="none"/>
          <w:shd w:val="clear" w:color="auto" w:fill="auto"/>
          <w14:textFill>
            <w14:solidFill>
              <w14:schemeClr w14:val="tx1"/>
            </w14:solidFill>
          </w14:textFill>
        </w:rPr>
        <w:t>电气</w:t>
      </w:r>
      <w:r>
        <w:rPr>
          <w:rFonts w:ascii="Times New Roman" w:hAnsi="Times New Roman" w:eastAsia="仿宋_GB2312"/>
          <w:color w:val="000000" w:themeColor="text1"/>
          <w:sz w:val="24"/>
          <w:szCs w:val="24"/>
          <w:highlight w:val="none"/>
          <w:u w:val="none"/>
          <w:shd w:val="clear" w:color="auto" w:fill="auto"/>
          <w14:textFill>
            <w14:solidFill>
              <w14:schemeClr w14:val="tx1"/>
            </w14:solidFill>
          </w14:textFill>
        </w:rPr>
        <w:t>：</w:t>
      </w:r>
      <w:r>
        <w:rPr>
          <w:rFonts w:ascii="Times New Roman" w:hAnsi="Times New Roman" w:eastAsia="仿宋_GB2312"/>
          <w:color w:val="000000" w:themeColor="text1"/>
          <w:sz w:val="24"/>
          <w:szCs w:val="24"/>
          <w:highlight w:val="none"/>
          <w:u w:val="none"/>
          <w14:textFill>
            <w14:solidFill>
              <w14:schemeClr w14:val="tx1"/>
            </w14:solidFill>
          </w14:textFill>
        </w:rPr>
        <w:t>以机</w:t>
      </w:r>
      <w:r>
        <w:rPr>
          <w:rFonts w:ascii="Times New Roman" w:hAnsi="Times New Roman" w:eastAsia="仿宋_GB2312"/>
          <w:color w:val="000000" w:themeColor="text1"/>
          <w:sz w:val="24"/>
          <w:szCs w:val="24"/>
          <w:highlight w:val="none"/>
          <w14:textFill>
            <w14:solidFill>
              <w14:schemeClr w14:val="tx1"/>
            </w14:solidFill>
          </w14:textFill>
        </w:rPr>
        <w:t>务专业划分界限为准，</w:t>
      </w:r>
      <w:r>
        <w:rPr>
          <w:rFonts w:hint="eastAsia" w:ascii="Times New Roman" w:hAnsi="Times New Roman" w:eastAsia="仿宋_GB2312"/>
          <w:color w:val="000000" w:themeColor="text1"/>
          <w:sz w:val="24"/>
          <w:szCs w:val="24"/>
          <w:highlight w:val="none"/>
          <w:lang w:eastAsia="zh-CN"/>
          <w14:textFill>
            <w14:solidFill>
              <w14:schemeClr w14:val="tx1"/>
            </w14:solidFill>
          </w14:textFill>
        </w:rPr>
        <w:t>响应人</w:t>
      </w:r>
      <w:r>
        <w:rPr>
          <w:rFonts w:ascii="Times New Roman" w:hAnsi="Times New Roman" w:eastAsia="仿宋_GB2312"/>
          <w:color w:val="000000" w:themeColor="text1"/>
          <w:sz w:val="24"/>
          <w:szCs w:val="24"/>
          <w:highlight w:val="none"/>
          <w14:textFill>
            <w14:solidFill>
              <w14:schemeClr w14:val="tx1"/>
            </w14:solidFill>
          </w14:textFill>
        </w:rPr>
        <w:t>负责所辖区域内的高低</w:t>
      </w:r>
      <w:r>
        <w:rPr>
          <w:rFonts w:hint="eastAsia" w:ascii="Times New Roman" w:hAnsi="Times New Roman" w:eastAsia="仿宋_GB2312"/>
          <w:color w:val="000000" w:themeColor="text1"/>
          <w:sz w:val="24"/>
          <w:szCs w:val="24"/>
          <w:highlight w:val="none"/>
          <w:lang w:val="en-US" w:eastAsia="zh-CN"/>
          <w14:textFill>
            <w14:solidFill>
              <w14:schemeClr w14:val="tx1"/>
            </w14:solidFill>
          </w14:textFill>
        </w:rPr>
        <w:t>压</w:t>
      </w:r>
      <w:r>
        <w:rPr>
          <w:rFonts w:ascii="Times New Roman" w:hAnsi="Times New Roman" w:eastAsia="仿宋_GB2312"/>
          <w:color w:val="000000" w:themeColor="text1"/>
          <w:sz w:val="24"/>
          <w:szCs w:val="24"/>
          <w:highlight w:val="none"/>
          <w14:textFill>
            <w14:solidFill>
              <w14:schemeClr w14:val="tx1"/>
            </w14:solidFill>
          </w14:textFill>
        </w:rPr>
        <w:t>交流配电设备</w:t>
      </w:r>
      <w:r>
        <w:rPr>
          <w:rFonts w:hint="eastAsia" w:ascii="Times New Roman" w:hAnsi="Times New Roman" w:eastAsia="仿宋_GB2312"/>
          <w:color w:val="000000" w:themeColor="text1"/>
          <w:sz w:val="24"/>
          <w:szCs w:val="24"/>
          <w:highlight w:val="none"/>
          <w:lang w:eastAsia="zh-CN"/>
          <w14:textFill>
            <w14:solidFill>
              <w14:schemeClr w14:val="tx1"/>
            </w14:solidFill>
          </w14:textFill>
        </w:rPr>
        <w:t>（</w:t>
      </w:r>
      <w:r>
        <w:rPr>
          <w:rFonts w:hint="eastAsia" w:ascii="Times New Roman" w:hAnsi="Times New Roman" w:eastAsia="仿宋_GB2312"/>
          <w:color w:val="000000" w:themeColor="text1"/>
          <w:sz w:val="24"/>
          <w:szCs w:val="24"/>
          <w:highlight w:val="none"/>
          <w:lang w:val="en-US" w:eastAsia="zh-CN"/>
          <w14:textFill>
            <w14:solidFill>
              <w14:schemeClr w14:val="tx1"/>
            </w14:solidFill>
          </w14:textFill>
        </w:rPr>
        <w:t>不含6kV开关柜</w:t>
      </w:r>
      <w:r>
        <w:rPr>
          <w:rFonts w:hint="eastAsia" w:ascii="Times New Roman" w:hAnsi="Times New Roman" w:eastAsia="仿宋_GB2312"/>
          <w:color w:val="000000" w:themeColor="text1"/>
          <w:sz w:val="24"/>
          <w:szCs w:val="24"/>
          <w:highlight w:val="none"/>
          <w:lang w:eastAsia="zh-CN"/>
          <w14:textFill>
            <w14:solidFill>
              <w14:schemeClr w14:val="tx1"/>
            </w14:solidFill>
          </w14:textFill>
        </w:rPr>
        <w:t>）</w:t>
      </w:r>
      <w:r>
        <w:rPr>
          <w:rFonts w:ascii="Times New Roman" w:hAnsi="Times New Roman" w:eastAsia="仿宋_GB2312"/>
          <w:color w:val="000000" w:themeColor="text1"/>
          <w:sz w:val="24"/>
          <w:szCs w:val="24"/>
          <w:highlight w:val="none"/>
          <w14:textFill>
            <w14:solidFill>
              <w14:schemeClr w14:val="tx1"/>
            </w14:solidFill>
          </w14:textFill>
        </w:rPr>
        <w:t>、高低压电机、</w:t>
      </w:r>
      <w:r>
        <w:rPr>
          <w:rFonts w:hint="eastAsia" w:ascii="Times New Roman" w:hAnsi="Times New Roman" w:eastAsia="仿宋_GB2312"/>
          <w:color w:val="000000" w:themeColor="text1"/>
          <w:sz w:val="24"/>
          <w:szCs w:val="24"/>
          <w:highlight w:val="none"/>
          <w:lang w:val="en-US" w:eastAsia="zh-CN"/>
          <w14:textFill>
            <w14:solidFill>
              <w14:schemeClr w14:val="tx1"/>
            </w14:solidFill>
          </w14:textFill>
        </w:rPr>
        <w:t>加热器、</w:t>
      </w:r>
      <w:r>
        <w:rPr>
          <w:rFonts w:ascii="Times New Roman" w:hAnsi="Times New Roman" w:eastAsia="仿宋_GB2312"/>
          <w:color w:val="000000" w:themeColor="text1"/>
          <w:sz w:val="24"/>
          <w:szCs w:val="24"/>
          <w:highlight w:val="none"/>
          <w14:textFill>
            <w14:solidFill>
              <w14:schemeClr w14:val="tx1"/>
            </w14:solidFill>
          </w14:textFill>
        </w:rPr>
        <w:t>电缆（</w:t>
      </w:r>
      <w:r>
        <w:rPr>
          <w:rFonts w:hint="eastAsia" w:ascii="Times New Roman" w:hAnsi="Times New Roman" w:eastAsia="仿宋_GB2312"/>
          <w:color w:val="000000" w:themeColor="text1"/>
          <w:sz w:val="24"/>
          <w:szCs w:val="24"/>
          <w:highlight w:val="none"/>
          <w:lang w:eastAsia="zh"/>
          <w14:textFill>
            <w14:solidFill>
              <w14:schemeClr w14:val="tx1"/>
            </w14:solidFill>
          </w14:textFill>
          <w:woUserID w:val="1"/>
        </w:rPr>
        <w:t>含动力电缆和控制电缆，</w:t>
      </w:r>
      <w:r>
        <w:rPr>
          <w:rFonts w:hint="eastAsia" w:ascii="仿宋_GB2312" w:hAnsi="Times New Roman" w:eastAsia="仿宋_GB2312" w:cs="仿宋_GB2312"/>
          <w:color w:val="000000"/>
          <w:kern w:val="2"/>
          <w:sz w:val="24"/>
          <w:szCs w:val="24"/>
          <w:highlight w:val="none"/>
          <w:lang w:val="en-US" w:eastAsia="zh-CN" w:bidi="ar"/>
          <w:woUserID w:val="1"/>
        </w:rPr>
        <w:t>电力电缆以上级电源开关出线端子为界，控制、信号电缆以上级控制系统接线端子为界，</w:t>
      </w:r>
      <w:r>
        <w:rPr>
          <w:rFonts w:hint="eastAsia" w:ascii="方正仿宋_GBK" w:hAnsi="方正仿宋_GBK" w:eastAsia="方正仿宋_GBK" w:cs="方正仿宋_GBK"/>
          <w:color w:val="000000"/>
          <w:kern w:val="2"/>
          <w:sz w:val="24"/>
          <w:szCs w:val="24"/>
          <w:highlight w:val="none"/>
          <w:lang w:val="en-US" w:eastAsia="zh-CN" w:bidi="ar"/>
          <w:woUserID w:val="1"/>
        </w:rPr>
        <w:t>电动葫芦以铁壳开关至上级配电盘开关出线端子为界</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桥架、</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防火阻燃</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设施</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、就地控制系</w:t>
      </w:r>
      <w:r>
        <w:rPr>
          <w:rFonts w:ascii="Times New Roman" w:hAnsi="Times New Roman" w:eastAsia="仿宋_GB2312"/>
          <w:color w:val="000000" w:themeColor="text1"/>
          <w:sz w:val="24"/>
          <w:szCs w:val="24"/>
          <w:highlight w:val="none"/>
          <w14:textFill>
            <w14:solidFill>
              <w14:schemeClr w14:val="tx1"/>
            </w14:solidFill>
          </w14:textFill>
        </w:rPr>
        <w:t>统</w:t>
      </w:r>
      <w:r>
        <w:rPr>
          <w:rFonts w:hint="eastAsia" w:ascii="Times New Roman" w:hAnsi="Times New Roman" w:eastAsia="仿宋_GB2312"/>
          <w:color w:val="000000" w:themeColor="text1"/>
          <w:sz w:val="24"/>
          <w:szCs w:val="24"/>
          <w:highlight w:val="none"/>
          <w:lang w:eastAsia="zh"/>
          <w14:textFill>
            <w14:solidFill>
              <w14:schemeClr w14:val="tx1"/>
            </w14:solidFill>
          </w14:textFill>
        </w:rPr>
        <w:t>（包括不限于磨煤机润滑油站控制柜、减速机油站控制柜、振动装置控制柜）</w:t>
      </w:r>
      <w:r>
        <w:rPr>
          <w:rFonts w:hint="eastAsia" w:ascii="Times New Roman" w:hAnsi="Times New Roman" w:eastAsia="仿宋_GB2312"/>
          <w:color w:val="000000" w:themeColor="text1"/>
          <w:sz w:val="24"/>
          <w:szCs w:val="24"/>
          <w:highlight w:val="none"/>
          <w:lang w:eastAsia="zh"/>
          <w14:textFill>
            <w14:solidFill>
              <w14:schemeClr w14:val="tx1"/>
            </w14:solidFill>
          </w14:textFill>
          <w:woUserID w:val="1"/>
        </w:rPr>
        <w:t>、现场事故按钮</w:t>
      </w:r>
      <w:r>
        <w:rPr>
          <w:rFonts w:hint="eastAsia" w:ascii="Times New Roman" w:hAnsi="Times New Roman" w:eastAsia="仿宋_GB2312"/>
          <w:color w:val="000000" w:themeColor="text1"/>
          <w:sz w:val="24"/>
          <w:szCs w:val="24"/>
          <w:highlight w:val="none"/>
          <w:lang w:val="en-US" w:eastAsia="zh-CN"/>
          <w14:textFill>
            <w14:solidFill>
              <w14:schemeClr w14:val="tx1"/>
            </w14:solidFill>
          </w14:textFill>
        </w:rPr>
        <w:t>开关</w:t>
      </w:r>
      <w:r>
        <w:rPr>
          <w:rFonts w:hint="eastAsia" w:ascii="Times New Roman" w:hAnsi="Times New Roman" w:eastAsia="仿宋_GB2312"/>
          <w:color w:val="000000" w:themeColor="text1"/>
          <w:sz w:val="24"/>
          <w:szCs w:val="24"/>
          <w:highlight w:val="none"/>
          <w:lang w:val="en-US" w:eastAsia="zh"/>
          <w14:textFill>
            <w14:solidFill>
              <w14:schemeClr w14:val="tx1"/>
            </w14:solidFill>
          </w14:textFill>
          <w:woUserID w:val="1"/>
        </w:rPr>
        <w:t>、电机风冷电源及临时压缩空气管道</w:t>
      </w:r>
      <w:r>
        <w:rPr>
          <w:rFonts w:ascii="Times New Roman" w:hAnsi="Times New Roman" w:eastAsia="仿宋_GB2312"/>
          <w:color w:val="000000" w:themeColor="text1"/>
          <w:sz w:val="24"/>
          <w:szCs w:val="24"/>
          <w:highlight w:val="none"/>
          <w14:textFill>
            <w14:solidFill>
              <w14:schemeClr w14:val="tx1"/>
            </w14:solidFill>
          </w14:textFill>
        </w:rPr>
        <w:t>等的检修维护；</w:t>
      </w:r>
      <w:r>
        <w:rPr>
          <w:rFonts w:hint="eastAsia" w:ascii="Times New Roman" w:hAnsi="Times New Roman" w:eastAsia="仿宋_GB2312"/>
          <w:color w:val="000000" w:themeColor="text1"/>
          <w:sz w:val="24"/>
          <w:szCs w:val="24"/>
          <w:highlight w:val="none"/>
          <w:lang w:eastAsia="zh-CN"/>
          <w14:textFill>
            <w14:solidFill>
              <w14:schemeClr w14:val="tx1"/>
            </w14:solidFill>
          </w14:textFill>
        </w:rPr>
        <w:t>响应人</w:t>
      </w:r>
      <w:r>
        <w:rPr>
          <w:rFonts w:ascii="Times New Roman" w:hAnsi="Times New Roman" w:eastAsia="仿宋_GB2312"/>
          <w:color w:val="000000" w:themeColor="text1"/>
          <w:sz w:val="24"/>
          <w:szCs w:val="24"/>
          <w:highlight w:val="none"/>
          <w14:textFill>
            <w14:solidFill>
              <w14:schemeClr w14:val="tx1"/>
            </w14:solidFill>
          </w14:textFill>
        </w:rPr>
        <w:t>负责将所辖区域设备电源、控制信号正确连接到相关开关柜、控制柜接线端子；</w:t>
      </w:r>
      <w:r>
        <w:rPr>
          <w:rFonts w:hint="eastAsia" w:ascii="Times New Roman" w:hAnsi="Times New Roman" w:eastAsia="仿宋_GB2312"/>
          <w:color w:val="000000" w:themeColor="text1"/>
          <w:sz w:val="24"/>
          <w:szCs w:val="24"/>
          <w:highlight w:val="none"/>
          <w:lang w:eastAsia="zh-CN"/>
          <w14:textFill>
            <w14:solidFill>
              <w14:schemeClr w14:val="tx1"/>
            </w14:solidFill>
          </w14:textFill>
        </w:rPr>
        <w:t>响应人</w:t>
      </w:r>
      <w:r>
        <w:rPr>
          <w:rFonts w:ascii="Times New Roman" w:hAnsi="Times New Roman" w:eastAsia="仿宋_GB2312"/>
          <w:color w:val="000000" w:themeColor="text1"/>
          <w:sz w:val="24"/>
          <w:szCs w:val="24"/>
          <w:highlight w:val="none"/>
          <w14:textFill>
            <w14:solidFill>
              <w14:schemeClr w14:val="tx1"/>
            </w14:solidFill>
          </w14:textFill>
        </w:rPr>
        <w:t>负责所辖系统相关检修及试验、环保监测的配合工作</w:t>
      </w:r>
      <w:r>
        <w:rPr>
          <w:rFonts w:hint="eastAsia" w:ascii="Times New Roman" w:hAnsi="Times New Roman" w:eastAsia="仿宋_GB2312"/>
          <w:color w:val="000000" w:themeColor="text1"/>
          <w:sz w:val="24"/>
          <w:szCs w:val="24"/>
          <w:highlight w:val="none"/>
          <w:lang w:eastAsia="zh-CN"/>
          <w14:textFill>
            <w14:solidFill>
              <w14:schemeClr w14:val="tx1"/>
            </w14:solidFill>
          </w14:textFill>
        </w:rPr>
        <w:t>。</w:t>
      </w:r>
    </w:p>
    <w:p w14:paraId="069A0B04">
      <w:pPr>
        <w:tabs>
          <w:tab w:val="left" w:pos="756"/>
        </w:tabs>
        <w:snapToGrid w:val="0"/>
        <w:spacing w:line="360" w:lineRule="auto"/>
        <w:outlineLvl w:val="0"/>
        <w:rPr>
          <w:rFonts w:ascii="Times New Roman" w:hAnsi="Times New Roman" w:eastAsia="仿宋_GB2312"/>
          <w:color w:val="000000" w:themeColor="text1"/>
          <w:sz w:val="24"/>
          <w:szCs w:val="24"/>
          <w:highlight w:val="none"/>
          <w14:textFill>
            <w14:solidFill>
              <w14:schemeClr w14:val="tx1"/>
            </w14:solidFill>
          </w14:textFill>
        </w:rPr>
      </w:pPr>
      <w:r>
        <w:rPr>
          <w:rFonts w:ascii="Times New Roman" w:hAnsi="Times New Roman" w:eastAsia="仿宋_GB2312"/>
          <w:color w:val="000000" w:themeColor="text1"/>
          <w:sz w:val="24"/>
          <w:szCs w:val="24"/>
          <w:highlight w:val="none"/>
          <w14:textFill>
            <w14:solidFill>
              <w14:schemeClr w14:val="tx1"/>
            </w14:solidFill>
          </w14:textFill>
        </w:rPr>
        <w:t>4.2  检修设备所需脚手架的搭设</w:t>
      </w:r>
      <w:r>
        <w:rPr>
          <w:rFonts w:hint="eastAsia" w:ascii="Times New Roman" w:hAnsi="Times New Roman" w:eastAsia="仿宋_GB2312"/>
          <w:color w:val="000000" w:themeColor="text1"/>
          <w:sz w:val="24"/>
          <w:szCs w:val="24"/>
          <w:highlight w:val="none"/>
          <w:lang w:eastAsia="zh-CN"/>
          <w14:textFill>
            <w14:solidFill>
              <w14:schemeClr w14:val="tx1"/>
            </w14:solidFill>
          </w14:textFill>
        </w:rPr>
        <w:t>及</w:t>
      </w:r>
      <w:r>
        <w:rPr>
          <w:rFonts w:ascii="Times New Roman" w:hAnsi="Times New Roman" w:eastAsia="仿宋_GB2312"/>
          <w:color w:val="000000" w:themeColor="text1"/>
          <w:sz w:val="24"/>
          <w:szCs w:val="24"/>
          <w:highlight w:val="none"/>
          <w14:textFill>
            <w14:solidFill>
              <w14:schemeClr w14:val="tx1"/>
            </w14:solidFill>
          </w14:textFill>
        </w:rPr>
        <w:t>拆除</w:t>
      </w:r>
      <w:r>
        <w:rPr>
          <w:rFonts w:hint="eastAsia" w:ascii="Times New Roman" w:hAnsi="Times New Roman" w:eastAsia="仿宋_GB2312"/>
          <w:color w:val="000000" w:themeColor="text1"/>
          <w:sz w:val="24"/>
          <w:szCs w:val="24"/>
          <w:highlight w:val="none"/>
          <w:lang w:eastAsia="zh-CN"/>
          <w14:textFill>
            <w14:solidFill>
              <w14:schemeClr w14:val="tx1"/>
            </w14:solidFill>
          </w14:textFill>
        </w:rPr>
        <w:t>、</w:t>
      </w:r>
      <w:r>
        <w:rPr>
          <w:rFonts w:ascii="Times New Roman" w:hAnsi="Times New Roman" w:eastAsia="仿宋_GB2312"/>
          <w:color w:val="000000" w:themeColor="text1"/>
          <w:sz w:val="24"/>
          <w:szCs w:val="24"/>
          <w:highlight w:val="none"/>
          <w14:textFill>
            <w14:solidFill>
              <w14:schemeClr w14:val="tx1"/>
            </w14:solidFill>
          </w14:textFill>
        </w:rPr>
        <w:t>起重设备维护</w:t>
      </w:r>
      <w:r>
        <w:rPr>
          <w:rFonts w:hint="eastAsia" w:ascii="Times New Roman" w:hAnsi="Times New Roman" w:eastAsia="仿宋_GB2312"/>
          <w:color w:val="000000" w:themeColor="text1"/>
          <w:sz w:val="24"/>
          <w:szCs w:val="24"/>
          <w:highlight w:val="none"/>
          <w:lang w:eastAsia="zh-CN"/>
          <w14:textFill>
            <w14:solidFill>
              <w14:schemeClr w14:val="tx1"/>
            </w14:solidFill>
          </w14:textFill>
        </w:rPr>
        <w:t>、</w:t>
      </w:r>
      <w:r>
        <w:rPr>
          <w:rFonts w:hint="eastAsia" w:ascii="Times New Roman" w:hAnsi="Times New Roman" w:eastAsia="仿宋_GB2312"/>
          <w:color w:val="000000" w:themeColor="text1"/>
          <w:sz w:val="24"/>
          <w:szCs w:val="24"/>
          <w:highlight w:val="none"/>
          <w:lang w:val="en-US" w:eastAsia="zh-CN"/>
          <w14:textFill>
            <w14:solidFill>
              <w14:schemeClr w14:val="tx1"/>
            </w14:solidFill>
          </w14:textFill>
        </w:rPr>
        <w:t>保温</w:t>
      </w:r>
      <w:r>
        <w:rPr>
          <w:rFonts w:ascii="Times New Roman" w:hAnsi="Times New Roman" w:eastAsia="仿宋_GB2312"/>
          <w:color w:val="000000" w:themeColor="text1"/>
          <w:sz w:val="24"/>
          <w:szCs w:val="24"/>
          <w:highlight w:val="none"/>
          <w14:textFill>
            <w14:solidFill>
              <w14:schemeClr w14:val="tx1"/>
            </w14:solidFill>
          </w14:textFill>
        </w:rPr>
        <w:t>维护不在本合同范围内。</w:t>
      </w:r>
    </w:p>
    <w:p w14:paraId="5F463B1F">
      <w:pPr>
        <w:tabs>
          <w:tab w:val="left" w:pos="756"/>
        </w:tabs>
        <w:snapToGrid w:val="0"/>
        <w:spacing w:line="360" w:lineRule="auto"/>
        <w:outlineLvl w:val="0"/>
        <w:rPr>
          <w:rFonts w:hint="eastAsia"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olor w:val="000000" w:themeColor="text1"/>
          <w:sz w:val="24"/>
          <w:szCs w:val="24"/>
          <w:highlight w:val="none"/>
          <w14:textFill>
            <w14:solidFill>
              <w14:schemeClr w14:val="tx1"/>
            </w14:solidFill>
          </w14:textFill>
        </w:rPr>
        <w:t xml:space="preserve">4.3 </w:t>
      </w:r>
      <w:r>
        <w:rPr>
          <w:rFonts w:hint="eastAsia" w:ascii="Times New Roman" w:hAnsi="Times New Roman" w:eastAsia="仿宋_GB2312"/>
          <w:color w:val="000000" w:themeColor="text1"/>
          <w:sz w:val="24"/>
          <w:szCs w:val="24"/>
          <w:highlight w:val="none"/>
          <w:lang w:val="en-US" w:eastAsia="zh-CN"/>
          <w14:textFill>
            <w14:solidFill>
              <w14:schemeClr w14:val="tx1"/>
            </w14:solidFill>
          </w14:textFill>
        </w:rPr>
        <w:t>响应人</w:t>
      </w:r>
      <w:r>
        <w:rPr>
          <w:rFonts w:hint="eastAsia" w:ascii="Times New Roman" w:hAnsi="Times New Roman" w:eastAsia="仿宋_GB2312"/>
          <w:color w:val="000000" w:themeColor="text1"/>
          <w:sz w:val="24"/>
          <w:szCs w:val="24"/>
          <w:highlight w:val="none"/>
          <w:lang w:val="en-US" w:eastAsia="zh-CN"/>
          <w14:textFill>
            <w14:solidFill>
              <w14:schemeClr w14:val="tx1"/>
            </w14:solidFill>
          </w14:textFill>
        </w:rPr>
        <w:t>负责</w:t>
      </w:r>
      <w:r>
        <w:rPr>
          <w:rFonts w:hint="eastAsia" w:ascii="Times New Roman" w:hAnsi="Times New Roman" w:eastAsia="仿宋_GB2312" w:cs="Times New Roman"/>
          <w:color w:val="000000" w:themeColor="text1"/>
          <w:sz w:val="24"/>
          <w:szCs w:val="24"/>
          <w:highlight w:val="none"/>
          <w:lang w:eastAsia="zh-CN"/>
          <w14:textFill>
            <w14:solidFill>
              <w14:schemeClr w14:val="tx1"/>
            </w14:solidFill>
          </w14:textFill>
        </w:rPr>
        <w:t>本工程范围内涉及的设备油漆的修补、小改小革、目视化管理</w:t>
      </w: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的</w:t>
      </w:r>
      <w:r>
        <w:rPr>
          <w:rFonts w:hint="eastAsia" w:ascii="Times New Roman" w:hAnsi="Times New Roman" w:eastAsia="仿宋_GB2312" w:cs="Times New Roman"/>
          <w:color w:val="000000" w:themeColor="text1"/>
          <w:sz w:val="24"/>
          <w:szCs w:val="24"/>
          <w:highlight w:val="none"/>
          <w:lang w:eastAsia="zh-CN"/>
          <w14:textFill>
            <w14:solidFill>
              <w14:schemeClr w14:val="tx1"/>
            </w14:solidFill>
          </w14:textFill>
        </w:rPr>
        <w:t>防腐工作。</w:t>
      </w:r>
    </w:p>
    <w:p w14:paraId="5BDEB596">
      <w:pPr>
        <w:tabs>
          <w:tab w:val="left" w:pos="756"/>
        </w:tabs>
        <w:snapToGrid w:val="0"/>
        <w:spacing w:line="360" w:lineRule="auto"/>
        <w:rPr>
          <w:rFonts w:ascii="Times New Roman" w:hAnsi="Times New Roman" w:eastAsia="仿宋_GB2312"/>
          <w:color w:val="000000" w:themeColor="text1"/>
          <w:sz w:val="24"/>
          <w:szCs w:val="24"/>
          <w:highlight w:val="none"/>
          <w14:textFill>
            <w14:solidFill>
              <w14:schemeClr w14:val="tx1"/>
            </w14:solidFill>
          </w14:textFill>
        </w:rPr>
      </w:pPr>
      <w:r>
        <w:rPr>
          <w:rFonts w:ascii="Times New Roman" w:hAnsi="Times New Roman" w:eastAsia="仿宋_GB2312"/>
          <w:color w:val="000000" w:themeColor="text1"/>
          <w:sz w:val="24"/>
          <w:szCs w:val="24"/>
          <w:highlight w:val="none"/>
          <w14:textFill>
            <w14:solidFill>
              <w14:schemeClr w14:val="tx1"/>
            </w14:solidFill>
          </w14:textFill>
        </w:rPr>
        <w:t>4.</w:t>
      </w:r>
      <w:r>
        <w:rPr>
          <w:rFonts w:hint="eastAsia" w:ascii="Times New Roman" w:hAnsi="Times New Roman" w:eastAsia="仿宋_GB2312"/>
          <w:color w:val="000000" w:themeColor="text1"/>
          <w:sz w:val="24"/>
          <w:szCs w:val="24"/>
          <w:highlight w:val="none"/>
          <w:lang w:val="en-US" w:eastAsia="zh-CN"/>
          <w14:textFill>
            <w14:solidFill>
              <w14:schemeClr w14:val="tx1"/>
            </w14:solidFill>
          </w14:textFill>
        </w:rPr>
        <w:t>4</w:t>
      </w:r>
      <w:r>
        <w:rPr>
          <w:rFonts w:ascii="Times New Roman" w:hAnsi="Times New Roman" w:eastAsia="仿宋_GB2312"/>
          <w:color w:val="000000" w:themeColor="text1"/>
          <w:sz w:val="24"/>
          <w:szCs w:val="24"/>
          <w:highlight w:val="none"/>
          <w14:textFill>
            <w14:solidFill>
              <w14:schemeClr w14:val="tx1"/>
            </w14:solidFill>
          </w14:textFill>
        </w:rPr>
        <w:t xml:space="preserve"> 管道、设备堵塞等由</w:t>
      </w:r>
      <w:r>
        <w:rPr>
          <w:rFonts w:hint="eastAsia" w:ascii="Times New Roman" w:hAnsi="Times New Roman" w:eastAsia="仿宋_GB2312"/>
          <w:color w:val="000000" w:themeColor="text1"/>
          <w:sz w:val="24"/>
          <w:szCs w:val="24"/>
          <w:highlight w:val="none"/>
          <w:lang w:eastAsia="zh-CN"/>
          <w14:textFill>
            <w14:solidFill>
              <w14:schemeClr w14:val="tx1"/>
            </w14:solidFill>
          </w14:textFill>
        </w:rPr>
        <w:t>响应人</w:t>
      </w:r>
      <w:r>
        <w:rPr>
          <w:rFonts w:ascii="Times New Roman" w:hAnsi="Times New Roman" w:eastAsia="仿宋_GB2312"/>
          <w:color w:val="000000" w:themeColor="text1"/>
          <w:sz w:val="24"/>
          <w:szCs w:val="24"/>
          <w:highlight w:val="none"/>
          <w14:textFill>
            <w14:solidFill>
              <w14:schemeClr w14:val="tx1"/>
            </w14:solidFill>
          </w14:textFill>
        </w:rPr>
        <w:t>组织进行疏通</w:t>
      </w:r>
      <w:r>
        <w:rPr>
          <w:rFonts w:hint="eastAsia" w:ascii="Times New Roman" w:hAnsi="Times New Roman" w:eastAsia="仿宋_GB2312"/>
          <w:color w:val="000000" w:themeColor="text1"/>
          <w:sz w:val="24"/>
          <w:szCs w:val="24"/>
          <w:highlight w:val="none"/>
          <w:lang w:eastAsia="zh-CN"/>
          <w14:textFill>
            <w14:solidFill>
              <w14:schemeClr w14:val="tx1"/>
            </w14:solidFill>
          </w14:textFill>
        </w:rPr>
        <w:t>、</w:t>
      </w:r>
      <w:r>
        <w:rPr>
          <w:rFonts w:ascii="Times New Roman" w:hAnsi="Times New Roman" w:eastAsia="仿宋_GB2312"/>
          <w:color w:val="000000" w:themeColor="text1"/>
          <w:sz w:val="24"/>
          <w:szCs w:val="24"/>
          <w:highlight w:val="none"/>
          <w14:textFill>
            <w14:solidFill>
              <w14:schemeClr w14:val="tx1"/>
            </w14:solidFill>
          </w14:textFill>
        </w:rPr>
        <w:t>转运</w:t>
      </w:r>
      <w:r>
        <w:rPr>
          <w:rFonts w:hint="eastAsia" w:ascii="Times New Roman" w:hAnsi="Times New Roman" w:eastAsia="仿宋_GB2312"/>
          <w:color w:val="000000" w:themeColor="text1"/>
          <w:sz w:val="24"/>
          <w:szCs w:val="24"/>
          <w:highlight w:val="none"/>
          <w:lang w:val="en-US" w:eastAsia="zh-CN"/>
          <w14:textFill>
            <w14:solidFill>
              <w14:schemeClr w14:val="tx1"/>
            </w14:solidFill>
          </w14:textFill>
        </w:rPr>
        <w:t>及现场清洁</w:t>
      </w:r>
      <w:r>
        <w:rPr>
          <w:rFonts w:ascii="Times New Roman" w:hAnsi="Times New Roman" w:eastAsia="仿宋_GB2312"/>
          <w:color w:val="000000" w:themeColor="text1"/>
          <w:sz w:val="24"/>
          <w:szCs w:val="24"/>
          <w:highlight w:val="none"/>
          <w14:textFill>
            <w14:solidFill>
              <w14:schemeClr w14:val="tx1"/>
            </w14:solidFill>
          </w14:textFill>
        </w:rPr>
        <w:t>。</w:t>
      </w:r>
    </w:p>
    <w:p w14:paraId="1D7065E8">
      <w:pPr>
        <w:pStyle w:val="3"/>
        <w:snapToGrid w:val="0"/>
        <w:rPr>
          <w:rFonts w:ascii="Times New Roman" w:eastAsia="仿宋_GB2312"/>
          <w:bCs/>
          <w:color w:val="FF0000"/>
          <w:sz w:val="24"/>
          <w:szCs w:val="24"/>
          <w:highlight w:val="none"/>
        </w:rPr>
      </w:pPr>
      <w:r>
        <w:rPr>
          <w:rFonts w:hint="eastAsia" w:ascii="Times New Roman" w:hAnsi="Times New Roman"/>
          <w:color w:val="000000" w:themeColor="text1"/>
          <w:sz w:val="24"/>
          <w:szCs w:val="24"/>
          <w:highlight w:val="none"/>
          <w:lang w:val="en-US" w:eastAsia="zh-CN"/>
          <w14:textFill>
            <w14:solidFill>
              <w14:schemeClr w14:val="tx1"/>
            </w14:solidFill>
          </w14:textFill>
        </w:rPr>
        <w:t>4.</w:t>
      </w:r>
      <w:r>
        <w:rPr>
          <w:rFonts w:hint="eastAsia" w:ascii="Times New Roman"/>
          <w:color w:val="000000" w:themeColor="text1"/>
          <w:sz w:val="24"/>
          <w:szCs w:val="24"/>
          <w:highlight w:val="none"/>
          <w:lang w:val="en-US" w:eastAsia="zh-CN"/>
          <w14:textFill>
            <w14:solidFill>
              <w14:schemeClr w14:val="tx1"/>
            </w14:solidFill>
          </w14:textFill>
        </w:rPr>
        <w:t>5</w:t>
      </w:r>
      <w:r>
        <w:rPr>
          <w:rFonts w:ascii="Times New Roman" w:eastAsia="仿宋_GB2312"/>
          <w:b/>
          <w:bCs/>
          <w:color w:val="000000" w:themeColor="text1"/>
          <w:sz w:val="24"/>
          <w:szCs w:val="24"/>
          <w:highlight w:val="none"/>
          <w14:textFill>
            <w14:solidFill>
              <w14:schemeClr w14:val="tx1"/>
            </w14:solidFill>
          </w14:textFill>
        </w:rPr>
        <w:t>以下年度检修项目不在</w:t>
      </w:r>
      <w:r>
        <w:rPr>
          <w:rFonts w:hint="eastAsia" w:ascii="Times New Roman" w:eastAsia="仿宋_GB2312"/>
          <w:b/>
          <w:bCs/>
          <w:color w:val="000000" w:themeColor="text1"/>
          <w:sz w:val="24"/>
          <w:szCs w:val="24"/>
          <w:highlight w:val="none"/>
          <w:lang w:eastAsia="zh-CN"/>
          <w14:textFill>
            <w14:solidFill>
              <w14:schemeClr w14:val="tx1"/>
            </w14:solidFill>
          </w14:textFill>
        </w:rPr>
        <w:t>响应人</w:t>
      </w:r>
      <w:r>
        <w:rPr>
          <w:rFonts w:ascii="Times New Roman" w:eastAsia="仿宋_GB2312"/>
          <w:b/>
          <w:bCs/>
          <w:color w:val="000000" w:themeColor="text1"/>
          <w:sz w:val="24"/>
          <w:szCs w:val="24"/>
          <w:highlight w:val="none"/>
          <w14:textFill>
            <w14:solidFill>
              <w14:schemeClr w14:val="tx1"/>
            </w14:solidFill>
          </w14:textFill>
        </w:rPr>
        <w:t>维护范围，由</w:t>
      </w:r>
      <w:r>
        <w:rPr>
          <w:rFonts w:hint="eastAsia" w:ascii="Times New Roman" w:eastAsia="仿宋_GB2312"/>
          <w:b/>
          <w:bCs/>
          <w:color w:val="000000" w:themeColor="text1"/>
          <w:sz w:val="24"/>
          <w:szCs w:val="24"/>
          <w:highlight w:val="none"/>
          <w:lang w:eastAsia="zh-CN"/>
          <w14:textFill>
            <w14:solidFill>
              <w14:schemeClr w14:val="tx1"/>
            </w14:solidFill>
          </w14:textFill>
        </w:rPr>
        <w:t>采购人</w:t>
      </w:r>
      <w:r>
        <w:rPr>
          <w:rFonts w:ascii="Times New Roman" w:eastAsia="仿宋_GB2312"/>
          <w:b/>
          <w:bCs/>
          <w:color w:val="000000" w:themeColor="text1"/>
          <w:sz w:val="24"/>
          <w:szCs w:val="24"/>
          <w:highlight w:val="none"/>
          <w14:textFill>
            <w14:solidFill>
              <w14:schemeClr w14:val="tx1"/>
            </w14:solidFill>
          </w14:textFill>
        </w:rPr>
        <w:t>另行委托处理。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88"/>
        <w:gridCol w:w="5803"/>
        <w:gridCol w:w="983"/>
      </w:tblGrid>
      <w:tr w14:paraId="6CAB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66BC7A5D">
            <w:pPr>
              <w:pStyle w:val="3"/>
              <w:snapToGrid w:val="0"/>
              <w:jc w:val="left"/>
              <w:rPr>
                <w:rFonts w:hint="eastAsia" w:ascii="仿宋_GB2312" w:hAnsi="Arial" w:eastAsia="仿宋_GB2312" w:cs="Arial"/>
                <w:b w:val="0"/>
                <w:bCs/>
                <w:kern w:val="2"/>
                <w:sz w:val="21"/>
                <w:szCs w:val="21"/>
                <w:highlight w:val="none"/>
              </w:rPr>
            </w:pPr>
            <w:r>
              <w:rPr>
                <w:rFonts w:hint="eastAsia" w:ascii="仿宋_GB2312" w:hAnsi="Arial" w:eastAsia="仿宋_GB2312" w:cs="Arial"/>
                <w:b w:val="0"/>
                <w:bCs/>
                <w:kern w:val="2"/>
                <w:sz w:val="21"/>
                <w:szCs w:val="21"/>
                <w:highlight w:val="none"/>
              </w:rPr>
              <w:t>序号</w:t>
            </w:r>
          </w:p>
        </w:tc>
        <w:tc>
          <w:tcPr>
            <w:tcW w:w="1088" w:type="dxa"/>
            <w:noWrap w:val="0"/>
            <w:vAlign w:val="center"/>
          </w:tcPr>
          <w:p w14:paraId="5F2CF1BF">
            <w:pPr>
              <w:pStyle w:val="3"/>
              <w:snapToGrid w:val="0"/>
              <w:jc w:val="left"/>
              <w:rPr>
                <w:rFonts w:hint="eastAsia" w:ascii="仿宋_GB2312" w:hAnsi="Arial" w:eastAsia="仿宋_GB2312" w:cs="Arial"/>
                <w:b w:val="0"/>
                <w:bCs/>
                <w:kern w:val="2"/>
                <w:sz w:val="21"/>
                <w:szCs w:val="21"/>
                <w:highlight w:val="none"/>
              </w:rPr>
            </w:pPr>
            <w:r>
              <w:rPr>
                <w:rFonts w:hint="eastAsia" w:ascii="仿宋_GB2312" w:hAnsi="Arial" w:eastAsia="仿宋_GB2312" w:cs="Arial"/>
                <w:b w:val="0"/>
                <w:bCs/>
                <w:kern w:val="2"/>
                <w:sz w:val="21"/>
                <w:szCs w:val="21"/>
                <w:highlight w:val="none"/>
              </w:rPr>
              <w:t>名称</w:t>
            </w:r>
          </w:p>
        </w:tc>
        <w:tc>
          <w:tcPr>
            <w:tcW w:w="5803" w:type="dxa"/>
            <w:noWrap w:val="0"/>
            <w:vAlign w:val="center"/>
          </w:tcPr>
          <w:p w14:paraId="4C2B8865">
            <w:pPr>
              <w:pStyle w:val="3"/>
              <w:snapToGrid w:val="0"/>
              <w:jc w:val="center"/>
              <w:rPr>
                <w:rFonts w:hint="eastAsia" w:ascii="仿宋_GB2312" w:hAnsi="Arial" w:eastAsia="仿宋_GB2312" w:cs="Arial"/>
                <w:b w:val="0"/>
                <w:bCs/>
                <w:kern w:val="2"/>
                <w:sz w:val="21"/>
                <w:szCs w:val="21"/>
                <w:highlight w:val="none"/>
              </w:rPr>
            </w:pPr>
            <w:r>
              <w:rPr>
                <w:rFonts w:hint="eastAsia" w:ascii="仿宋_GB2312" w:hAnsi="Arial" w:eastAsia="仿宋_GB2312" w:cs="Arial"/>
                <w:b w:val="0"/>
                <w:bCs/>
                <w:kern w:val="2"/>
                <w:sz w:val="21"/>
                <w:szCs w:val="21"/>
                <w:highlight w:val="none"/>
                <w:lang w:val="en-US" w:eastAsia="zh-CN"/>
              </w:rPr>
              <w:t>年度</w:t>
            </w:r>
            <w:r>
              <w:rPr>
                <w:rFonts w:hint="eastAsia" w:ascii="仿宋_GB2312" w:hAnsi="Arial" w:eastAsia="仿宋_GB2312" w:cs="Arial"/>
                <w:b w:val="0"/>
                <w:bCs/>
                <w:kern w:val="2"/>
                <w:sz w:val="21"/>
                <w:szCs w:val="21"/>
                <w:highlight w:val="none"/>
              </w:rPr>
              <w:t>检修项目或内容</w:t>
            </w:r>
          </w:p>
        </w:tc>
        <w:tc>
          <w:tcPr>
            <w:tcW w:w="983" w:type="dxa"/>
            <w:noWrap w:val="0"/>
            <w:vAlign w:val="top"/>
          </w:tcPr>
          <w:p w14:paraId="163DA776">
            <w:pPr>
              <w:tabs>
                <w:tab w:val="left" w:pos="1395"/>
              </w:tabs>
              <w:jc w:val="center"/>
              <w:rPr>
                <w:rFonts w:hint="eastAsia" w:ascii="仿宋_GB2312" w:hAnsi="宋体" w:eastAsia="仿宋_GB2312"/>
                <w:b/>
                <w:szCs w:val="21"/>
                <w:highlight w:val="none"/>
              </w:rPr>
            </w:pPr>
            <w:r>
              <w:rPr>
                <w:rFonts w:hint="eastAsia" w:ascii="仿宋_GB2312" w:hAnsi="宋体" w:eastAsia="仿宋_GB2312"/>
                <w:b/>
                <w:szCs w:val="21"/>
                <w:highlight w:val="none"/>
              </w:rPr>
              <w:t>备注</w:t>
            </w:r>
          </w:p>
        </w:tc>
      </w:tr>
      <w:tr w14:paraId="59B09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48" w:type="dxa"/>
            <w:vMerge w:val="restart"/>
            <w:noWrap w:val="0"/>
            <w:vAlign w:val="center"/>
          </w:tcPr>
          <w:p w14:paraId="0B483D0B">
            <w:pPr>
              <w:pStyle w:val="3"/>
              <w:snapToGrid w:val="0"/>
              <w:jc w:val="left"/>
              <w:rPr>
                <w:rFonts w:hint="eastAsia" w:ascii="仿宋_GB2312" w:hAnsi="Arial" w:eastAsia="仿宋_GB2312" w:cs="Arial"/>
                <w:b w:val="0"/>
                <w:bCs/>
                <w:kern w:val="2"/>
                <w:sz w:val="21"/>
                <w:szCs w:val="21"/>
                <w:highlight w:val="none"/>
              </w:rPr>
            </w:pPr>
          </w:p>
          <w:p w14:paraId="473013DD">
            <w:pPr>
              <w:pStyle w:val="3"/>
              <w:snapToGrid w:val="0"/>
              <w:jc w:val="left"/>
              <w:rPr>
                <w:rFonts w:hint="eastAsia" w:ascii="仿宋_GB2312" w:hAnsi="Arial" w:eastAsia="仿宋_GB2312" w:cs="Arial"/>
                <w:b w:val="0"/>
                <w:bCs/>
                <w:kern w:val="2"/>
                <w:sz w:val="21"/>
                <w:szCs w:val="21"/>
                <w:highlight w:val="none"/>
                <w:lang w:val="en-US" w:eastAsia="zh-CN"/>
              </w:rPr>
            </w:pPr>
            <w:r>
              <w:rPr>
                <w:rFonts w:hint="eastAsia" w:ascii="仿宋_GB2312" w:hAnsi="Arial" w:eastAsia="仿宋_GB2312" w:cs="Arial"/>
                <w:b w:val="0"/>
                <w:bCs/>
                <w:kern w:val="2"/>
                <w:sz w:val="21"/>
                <w:szCs w:val="21"/>
                <w:highlight w:val="none"/>
                <w:lang w:val="en-US" w:eastAsia="zh-CN"/>
              </w:rPr>
              <w:t>1</w:t>
            </w:r>
          </w:p>
        </w:tc>
        <w:tc>
          <w:tcPr>
            <w:tcW w:w="1088" w:type="dxa"/>
            <w:vMerge w:val="restart"/>
            <w:noWrap w:val="0"/>
            <w:vAlign w:val="center"/>
          </w:tcPr>
          <w:p w14:paraId="472030C2">
            <w:pPr>
              <w:pStyle w:val="3"/>
              <w:snapToGrid w:val="0"/>
              <w:jc w:val="left"/>
              <w:rPr>
                <w:rFonts w:hint="eastAsia" w:ascii="仿宋_GB2312" w:hAnsi="Arial" w:eastAsia="仿宋_GB2312" w:cs="Arial"/>
                <w:b w:val="0"/>
                <w:bCs/>
                <w:kern w:val="2"/>
                <w:sz w:val="21"/>
                <w:szCs w:val="21"/>
                <w:highlight w:val="none"/>
              </w:rPr>
            </w:pPr>
            <w:r>
              <w:rPr>
                <w:rFonts w:hint="eastAsia" w:ascii="仿宋_GB2312" w:hAnsi="Arial" w:eastAsia="仿宋_GB2312" w:cs="Arial"/>
                <w:b w:val="0"/>
                <w:bCs/>
                <w:kern w:val="2"/>
                <w:sz w:val="21"/>
                <w:szCs w:val="21"/>
                <w:highlight w:val="none"/>
              </w:rPr>
              <w:t>制粉系统</w:t>
            </w:r>
          </w:p>
        </w:tc>
        <w:tc>
          <w:tcPr>
            <w:tcW w:w="5803" w:type="dxa"/>
            <w:noWrap w:val="0"/>
            <w:vAlign w:val="center"/>
          </w:tcPr>
          <w:p w14:paraId="4174D4D7">
            <w:pPr>
              <w:pStyle w:val="3"/>
              <w:snapToGrid w:val="0"/>
              <w:jc w:val="left"/>
              <w:rPr>
                <w:rFonts w:hint="eastAsia" w:ascii="仿宋_GB2312" w:hAnsi="Arial" w:eastAsia="仿宋_GB2312" w:cs="Arial"/>
                <w:b w:val="0"/>
                <w:bCs/>
                <w:kern w:val="2"/>
                <w:sz w:val="21"/>
                <w:szCs w:val="21"/>
                <w:highlight w:val="none"/>
                <w:lang w:val="en-US" w:eastAsia="zh-CN"/>
              </w:rPr>
            </w:pPr>
            <w:r>
              <w:rPr>
                <w:rFonts w:hint="eastAsia" w:ascii="仿宋_GB2312" w:hAnsi="Arial" w:eastAsia="仿宋_GB2312" w:cs="Arial"/>
                <w:b w:val="0"/>
                <w:bCs/>
                <w:kern w:val="2"/>
                <w:sz w:val="21"/>
                <w:szCs w:val="21"/>
                <w:highlight w:val="none"/>
                <w:lang w:val="en-US" w:eastAsia="zh-CN"/>
              </w:rPr>
              <w:t>1、磨煤机绞龙片、螺旋链、耳轴衬板更换</w:t>
            </w:r>
          </w:p>
        </w:tc>
        <w:tc>
          <w:tcPr>
            <w:tcW w:w="983" w:type="dxa"/>
            <w:vMerge w:val="restart"/>
            <w:noWrap w:val="0"/>
            <w:vAlign w:val="top"/>
          </w:tcPr>
          <w:p w14:paraId="437AC9DF">
            <w:pPr>
              <w:tabs>
                <w:tab w:val="left" w:pos="1395"/>
              </w:tabs>
              <w:rPr>
                <w:rFonts w:ascii="仿宋_GB2312" w:hAnsi="宋体" w:eastAsia="仿宋_GB2312"/>
                <w:b/>
                <w:szCs w:val="21"/>
                <w:highlight w:val="none"/>
              </w:rPr>
            </w:pPr>
          </w:p>
          <w:p w14:paraId="087DCED2">
            <w:pPr>
              <w:pStyle w:val="2"/>
              <w:rPr>
                <w:highlight w:val="none"/>
              </w:rPr>
            </w:pPr>
          </w:p>
        </w:tc>
      </w:tr>
      <w:tr w14:paraId="4E439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48" w:type="dxa"/>
            <w:vMerge w:val="continue"/>
            <w:noWrap w:val="0"/>
            <w:vAlign w:val="center"/>
          </w:tcPr>
          <w:p w14:paraId="19EB9ED0">
            <w:pPr>
              <w:pStyle w:val="3"/>
              <w:snapToGrid w:val="0"/>
              <w:jc w:val="left"/>
              <w:rPr>
                <w:rFonts w:hint="eastAsia" w:ascii="仿宋_GB2312" w:hAnsi="Arial" w:eastAsia="仿宋_GB2312" w:cs="Arial"/>
                <w:b w:val="0"/>
                <w:bCs/>
                <w:kern w:val="2"/>
                <w:sz w:val="21"/>
                <w:szCs w:val="21"/>
                <w:highlight w:val="none"/>
              </w:rPr>
            </w:pPr>
          </w:p>
        </w:tc>
        <w:tc>
          <w:tcPr>
            <w:tcW w:w="1088" w:type="dxa"/>
            <w:vMerge w:val="continue"/>
            <w:noWrap w:val="0"/>
            <w:vAlign w:val="center"/>
          </w:tcPr>
          <w:p w14:paraId="5BDB93C6">
            <w:pPr>
              <w:pStyle w:val="3"/>
              <w:snapToGrid w:val="0"/>
              <w:jc w:val="left"/>
              <w:rPr>
                <w:rFonts w:hint="eastAsia" w:ascii="仿宋_GB2312" w:hAnsi="Arial" w:eastAsia="仿宋_GB2312" w:cs="Arial"/>
                <w:b w:val="0"/>
                <w:bCs/>
                <w:kern w:val="2"/>
                <w:sz w:val="21"/>
                <w:szCs w:val="21"/>
                <w:highlight w:val="none"/>
              </w:rPr>
            </w:pPr>
          </w:p>
        </w:tc>
        <w:tc>
          <w:tcPr>
            <w:tcW w:w="5803" w:type="dxa"/>
            <w:noWrap w:val="0"/>
            <w:vAlign w:val="center"/>
          </w:tcPr>
          <w:p w14:paraId="37D56577">
            <w:pPr>
              <w:pStyle w:val="3"/>
              <w:snapToGrid w:val="0"/>
              <w:jc w:val="left"/>
              <w:rPr>
                <w:rFonts w:hint="eastAsia" w:ascii="仿宋_GB2312" w:hAnsi="Arial" w:eastAsia="仿宋_GB2312" w:cs="Arial"/>
                <w:b w:val="0"/>
                <w:bCs/>
                <w:kern w:val="2"/>
                <w:sz w:val="21"/>
                <w:szCs w:val="21"/>
                <w:highlight w:val="none"/>
                <w:lang w:val="en-US" w:eastAsia="zh-CN"/>
              </w:rPr>
            </w:pPr>
            <w:r>
              <w:rPr>
                <w:rFonts w:hint="eastAsia" w:ascii="仿宋_GB2312" w:hAnsi="Arial" w:eastAsia="仿宋_GB2312" w:cs="Arial"/>
                <w:b w:val="0"/>
                <w:bCs/>
                <w:kern w:val="2"/>
                <w:sz w:val="21"/>
                <w:szCs w:val="21"/>
                <w:highlight w:val="none"/>
                <w:lang w:val="en-US" w:eastAsia="zh-CN"/>
              </w:rPr>
              <w:t>2、磨煤机减速机解体检修</w:t>
            </w:r>
          </w:p>
        </w:tc>
        <w:tc>
          <w:tcPr>
            <w:tcW w:w="983" w:type="dxa"/>
            <w:vMerge w:val="continue"/>
            <w:noWrap w:val="0"/>
            <w:vAlign w:val="top"/>
          </w:tcPr>
          <w:p w14:paraId="1C13ABB0">
            <w:pPr>
              <w:tabs>
                <w:tab w:val="left" w:pos="1395"/>
              </w:tabs>
              <w:rPr>
                <w:rFonts w:ascii="仿宋_GB2312" w:hAnsi="宋体" w:eastAsia="仿宋_GB2312"/>
                <w:b/>
                <w:szCs w:val="21"/>
                <w:highlight w:val="none"/>
              </w:rPr>
            </w:pPr>
          </w:p>
        </w:tc>
      </w:tr>
      <w:tr w14:paraId="7322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648" w:type="dxa"/>
            <w:vMerge w:val="continue"/>
            <w:noWrap w:val="0"/>
            <w:vAlign w:val="center"/>
          </w:tcPr>
          <w:p w14:paraId="7FD61272">
            <w:pPr>
              <w:pStyle w:val="3"/>
              <w:snapToGrid w:val="0"/>
              <w:jc w:val="left"/>
              <w:rPr>
                <w:rFonts w:hint="eastAsia" w:ascii="仿宋_GB2312" w:hAnsi="Arial" w:eastAsia="仿宋_GB2312" w:cs="Arial"/>
                <w:b w:val="0"/>
                <w:bCs/>
                <w:kern w:val="2"/>
                <w:sz w:val="21"/>
                <w:szCs w:val="21"/>
                <w:highlight w:val="none"/>
              </w:rPr>
            </w:pPr>
          </w:p>
        </w:tc>
        <w:tc>
          <w:tcPr>
            <w:tcW w:w="1088" w:type="dxa"/>
            <w:vMerge w:val="continue"/>
            <w:noWrap w:val="0"/>
            <w:vAlign w:val="center"/>
          </w:tcPr>
          <w:p w14:paraId="76EA89EF">
            <w:pPr>
              <w:pStyle w:val="3"/>
              <w:snapToGrid w:val="0"/>
              <w:jc w:val="left"/>
              <w:rPr>
                <w:rFonts w:hint="eastAsia" w:ascii="仿宋_GB2312" w:hAnsi="Arial" w:eastAsia="仿宋_GB2312" w:cs="Arial"/>
                <w:b w:val="0"/>
                <w:bCs/>
                <w:kern w:val="2"/>
                <w:sz w:val="21"/>
                <w:szCs w:val="21"/>
                <w:highlight w:val="none"/>
              </w:rPr>
            </w:pPr>
          </w:p>
        </w:tc>
        <w:tc>
          <w:tcPr>
            <w:tcW w:w="5803" w:type="dxa"/>
            <w:noWrap w:val="0"/>
            <w:vAlign w:val="center"/>
          </w:tcPr>
          <w:p w14:paraId="702D66DA">
            <w:pPr>
              <w:pStyle w:val="3"/>
              <w:snapToGrid w:val="0"/>
              <w:jc w:val="left"/>
              <w:rPr>
                <w:rFonts w:hint="default" w:ascii="仿宋_GB2312" w:hAnsi="Arial" w:eastAsia="仿宋_GB2312" w:cs="Arial"/>
                <w:b w:val="0"/>
                <w:bCs/>
                <w:kern w:val="2"/>
                <w:sz w:val="21"/>
                <w:szCs w:val="21"/>
                <w:highlight w:val="none"/>
                <w:lang w:val="en-US" w:eastAsia="zh-CN"/>
              </w:rPr>
            </w:pPr>
            <w:r>
              <w:rPr>
                <w:rFonts w:hint="eastAsia" w:ascii="仿宋_GB2312" w:hAnsi="Arial" w:eastAsia="仿宋_GB2312" w:cs="Arial"/>
                <w:b w:val="0"/>
                <w:bCs/>
                <w:color w:val="000000"/>
                <w:kern w:val="2"/>
                <w:sz w:val="21"/>
                <w:szCs w:val="21"/>
                <w:highlight w:val="none"/>
                <w:lang w:val="en-US" w:eastAsia="zh-CN"/>
              </w:rPr>
              <w:t>3、磨煤机衬板</w:t>
            </w:r>
            <w:r>
              <w:rPr>
                <w:rFonts w:hint="eastAsia" w:ascii="仿宋_GB2312" w:hAnsi="Arial" w:eastAsia="仿宋_GB2312" w:cs="Arial"/>
                <w:b w:val="0"/>
                <w:bCs/>
                <w:color w:val="000000"/>
                <w:kern w:val="2"/>
                <w:sz w:val="21"/>
                <w:szCs w:val="21"/>
                <w:highlight w:val="none"/>
                <w:lang w:val="en-US" w:eastAsia="zh"/>
                <w:woUserID w:val="1"/>
              </w:rPr>
              <w:t>（含落煤管入口衬板）</w:t>
            </w:r>
            <w:r>
              <w:rPr>
                <w:rFonts w:hint="eastAsia" w:ascii="仿宋_GB2312" w:hAnsi="Arial" w:eastAsia="仿宋_GB2312" w:cs="Arial"/>
                <w:b w:val="0"/>
                <w:bCs/>
                <w:color w:val="000000"/>
                <w:kern w:val="2"/>
                <w:sz w:val="21"/>
                <w:szCs w:val="21"/>
                <w:highlight w:val="none"/>
                <w:lang w:val="en-US" w:eastAsia="zh-CN"/>
              </w:rPr>
              <w:t>更换</w:t>
            </w:r>
          </w:p>
        </w:tc>
        <w:tc>
          <w:tcPr>
            <w:tcW w:w="983" w:type="dxa"/>
            <w:vMerge w:val="continue"/>
            <w:noWrap w:val="0"/>
            <w:vAlign w:val="top"/>
          </w:tcPr>
          <w:p w14:paraId="76FAF4D0">
            <w:pPr>
              <w:tabs>
                <w:tab w:val="left" w:pos="1395"/>
              </w:tabs>
              <w:rPr>
                <w:rFonts w:ascii="仿宋_GB2312" w:hAnsi="宋体" w:eastAsia="仿宋_GB2312"/>
                <w:b/>
                <w:szCs w:val="21"/>
                <w:highlight w:val="none"/>
              </w:rPr>
            </w:pPr>
          </w:p>
        </w:tc>
      </w:tr>
      <w:tr w14:paraId="1D0E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vMerge w:val="continue"/>
            <w:noWrap w:val="0"/>
            <w:vAlign w:val="center"/>
          </w:tcPr>
          <w:p w14:paraId="180AFAA0">
            <w:pPr>
              <w:pStyle w:val="3"/>
              <w:snapToGrid w:val="0"/>
              <w:jc w:val="left"/>
              <w:rPr>
                <w:rFonts w:hint="eastAsia" w:ascii="仿宋_GB2312" w:hAnsi="Arial" w:eastAsia="仿宋_GB2312" w:cs="Arial"/>
                <w:b w:val="0"/>
                <w:bCs/>
                <w:kern w:val="2"/>
                <w:sz w:val="21"/>
                <w:szCs w:val="21"/>
                <w:highlight w:val="none"/>
              </w:rPr>
            </w:pPr>
          </w:p>
        </w:tc>
        <w:tc>
          <w:tcPr>
            <w:tcW w:w="1088" w:type="dxa"/>
            <w:vMerge w:val="continue"/>
            <w:noWrap w:val="0"/>
            <w:vAlign w:val="center"/>
          </w:tcPr>
          <w:p w14:paraId="7E6ADFC1">
            <w:pPr>
              <w:pStyle w:val="3"/>
              <w:snapToGrid w:val="0"/>
              <w:jc w:val="left"/>
              <w:rPr>
                <w:rFonts w:hint="eastAsia" w:ascii="仿宋_GB2312" w:hAnsi="Arial" w:eastAsia="仿宋_GB2312" w:cs="Arial"/>
                <w:b w:val="0"/>
                <w:bCs/>
                <w:kern w:val="2"/>
                <w:sz w:val="21"/>
                <w:szCs w:val="21"/>
                <w:highlight w:val="none"/>
              </w:rPr>
            </w:pPr>
          </w:p>
        </w:tc>
        <w:tc>
          <w:tcPr>
            <w:tcW w:w="5803" w:type="dxa"/>
            <w:noWrap w:val="0"/>
            <w:vAlign w:val="center"/>
          </w:tcPr>
          <w:p w14:paraId="65D26CB8">
            <w:pPr>
              <w:pStyle w:val="3"/>
              <w:snapToGrid w:val="0"/>
              <w:jc w:val="left"/>
              <w:rPr>
                <w:rFonts w:hint="default" w:ascii="仿宋_GB2312" w:hAnsi="Arial" w:eastAsia="仿宋_GB2312" w:cs="Arial"/>
                <w:b w:val="0"/>
                <w:bCs/>
                <w:kern w:val="2"/>
                <w:sz w:val="21"/>
                <w:szCs w:val="21"/>
                <w:highlight w:val="none"/>
                <w:lang w:val="en-US" w:eastAsia="zh-CN"/>
              </w:rPr>
            </w:pPr>
            <w:r>
              <w:rPr>
                <w:rFonts w:hint="eastAsia" w:ascii="仿宋_GB2312" w:hAnsi="Arial" w:eastAsia="仿宋_GB2312" w:cs="Arial"/>
                <w:b w:val="0"/>
                <w:bCs/>
                <w:kern w:val="2"/>
                <w:sz w:val="21"/>
                <w:szCs w:val="21"/>
                <w:highlight w:val="none"/>
                <w:lang w:val="en-US" w:eastAsia="zh-CN"/>
              </w:rPr>
              <w:t>4、磨煤机钢球筛选、回装</w:t>
            </w:r>
          </w:p>
        </w:tc>
        <w:tc>
          <w:tcPr>
            <w:tcW w:w="983" w:type="dxa"/>
            <w:vMerge w:val="continue"/>
            <w:noWrap w:val="0"/>
            <w:vAlign w:val="top"/>
          </w:tcPr>
          <w:p w14:paraId="7B04D560">
            <w:pPr>
              <w:tabs>
                <w:tab w:val="left" w:pos="1395"/>
              </w:tabs>
              <w:rPr>
                <w:rFonts w:ascii="仿宋_GB2312" w:hAnsi="宋体" w:eastAsia="仿宋_GB2312"/>
                <w:b/>
                <w:szCs w:val="21"/>
                <w:highlight w:val="none"/>
              </w:rPr>
            </w:pPr>
          </w:p>
        </w:tc>
      </w:tr>
      <w:tr w14:paraId="4B663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48" w:type="dxa"/>
            <w:vMerge w:val="continue"/>
            <w:noWrap w:val="0"/>
            <w:vAlign w:val="center"/>
          </w:tcPr>
          <w:p w14:paraId="55988D00">
            <w:pPr>
              <w:pStyle w:val="3"/>
              <w:snapToGrid w:val="0"/>
              <w:jc w:val="left"/>
              <w:rPr>
                <w:rFonts w:hint="eastAsia" w:ascii="仿宋_GB2312" w:hAnsi="Arial" w:eastAsia="仿宋_GB2312" w:cs="Arial"/>
                <w:b w:val="0"/>
                <w:bCs/>
                <w:kern w:val="2"/>
                <w:sz w:val="21"/>
                <w:szCs w:val="21"/>
                <w:highlight w:val="none"/>
                <w:lang w:val="en-US" w:eastAsia="zh-CN"/>
              </w:rPr>
            </w:pPr>
          </w:p>
        </w:tc>
        <w:tc>
          <w:tcPr>
            <w:tcW w:w="1088" w:type="dxa"/>
            <w:vMerge w:val="continue"/>
            <w:noWrap w:val="0"/>
            <w:vAlign w:val="center"/>
          </w:tcPr>
          <w:p w14:paraId="3FBBB5A0">
            <w:pPr>
              <w:pStyle w:val="3"/>
              <w:snapToGrid w:val="0"/>
              <w:jc w:val="left"/>
              <w:rPr>
                <w:rFonts w:hint="default" w:ascii="仿宋_GB2312" w:hAnsi="Arial" w:eastAsia="仿宋_GB2312" w:cs="Arial"/>
                <w:b w:val="0"/>
                <w:bCs/>
                <w:kern w:val="2"/>
                <w:sz w:val="21"/>
                <w:szCs w:val="21"/>
                <w:highlight w:val="none"/>
                <w:lang w:val="en-US"/>
              </w:rPr>
            </w:pPr>
          </w:p>
        </w:tc>
        <w:tc>
          <w:tcPr>
            <w:tcW w:w="5803" w:type="dxa"/>
            <w:noWrap w:val="0"/>
            <w:vAlign w:val="center"/>
          </w:tcPr>
          <w:p w14:paraId="2EEB94EE">
            <w:pPr>
              <w:pStyle w:val="3"/>
              <w:snapToGrid w:val="0"/>
              <w:jc w:val="left"/>
              <w:rPr>
                <w:rFonts w:hint="default" w:ascii="仿宋_GB2312" w:hAnsi="Arial" w:eastAsia="仿宋_GB2312" w:cs="Arial"/>
                <w:b w:val="0"/>
                <w:bCs/>
                <w:kern w:val="2"/>
                <w:sz w:val="21"/>
                <w:szCs w:val="21"/>
                <w:highlight w:val="none"/>
                <w:lang w:val="en-US" w:eastAsia="zh-CN"/>
              </w:rPr>
            </w:pPr>
            <w:r>
              <w:rPr>
                <w:rFonts w:hint="eastAsia" w:ascii="仿宋_GB2312" w:hAnsi="Arial" w:eastAsia="仿宋_GB2312" w:cs="Arial"/>
                <w:b w:val="0"/>
                <w:bCs/>
                <w:kern w:val="2"/>
                <w:sz w:val="21"/>
                <w:szCs w:val="21"/>
                <w:highlight w:val="none"/>
                <w:lang w:val="en-US" w:eastAsia="zh-CN"/>
              </w:rPr>
              <w:t>5、磨煤机大齿轮更换</w:t>
            </w:r>
          </w:p>
        </w:tc>
        <w:tc>
          <w:tcPr>
            <w:tcW w:w="983" w:type="dxa"/>
            <w:vMerge w:val="continue"/>
            <w:noWrap w:val="0"/>
            <w:vAlign w:val="top"/>
          </w:tcPr>
          <w:p w14:paraId="2C6543EF">
            <w:pPr>
              <w:tabs>
                <w:tab w:val="left" w:pos="1395"/>
              </w:tabs>
              <w:rPr>
                <w:rFonts w:hint="default" w:ascii="仿宋_GB2312" w:hAnsi="宋体" w:eastAsia="仿宋_GB2312"/>
                <w:b/>
                <w:szCs w:val="21"/>
                <w:highlight w:val="none"/>
                <w:lang w:val="en-US"/>
              </w:rPr>
            </w:pPr>
          </w:p>
        </w:tc>
      </w:tr>
      <w:tr w14:paraId="685A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648" w:type="dxa"/>
            <w:vMerge w:val="continue"/>
            <w:noWrap w:val="0"/>
            <w:vAlign w:val="center"/>
          </w:tcPr>
          <w:p w14:paraId="1E8CE492">
            <w:pPr>
              <w:pStyle w:val="3"/>
              <w:snapToGrid w:val="0"/>
              <w:jc w:val="left"/>
              <w:rPr>
                <w:rFonts w:hint="eastAsia" w:ascii="仿宋_GB2312" w:hAnsi="Arial" w:eastAsia="仿宋_GB2312" w:cs="Arial"/>
                <w:b w:val="0"/>
                <w:bCs/>
                <w:kern w:val="2"/>
                <w:sz w:val="21"/>
                <w:szCs w:val="21"/>
                <w:highlight w:val="none"/>
              </w:rPr>
            </w:pPr>
          </w:p>
        </w:tc>
        <w:tc>
          <w:tcPr>
            <w:tcW w:w="1088" w:type="dxa"/>
            <w:vMerge w:val="continue"/>
            <w:noWrap w:val="0"/>
            <w:vAlign w:val="center"/>
          </w:tcPr>
          <w:p w14:paraId="309AFF88">
            <w:pPr>
              <w:pStyle w:val="3"/>
              <w:snapToGrid w:val="0"/>
              <w:jc w:val="left"/>
              <w:rPr>
                <w:rFonts w:hint="eastAsia" w:ascii="仿宋_GB2312" w:hAnsi="Arial" w:eastAsia="仿宋_GB2312" w:cs="Arial"/>
                <w:b w:val="0"/>
                <w:bCs/>
                <w:kern w:val="2"/>
                <w:sz w:val="21"/>
                <w:szCs w:val="21"/>
                <w:highlight w:val="none"/>
              </w:rPr>
            </w:pPr>
          </w:p>
        </w:tc>
        <w:tc>
          <w:tcPr>
            <w:tcW w:w="5803" w:type="dxa"/>
            <w:noWrap w:val="0"/>
            <w:vAlign w:val="center"/>
          </w:tcPr>
          <w:p w14:paraId="27C6C6D2">
            <w:pPr>
              <w:pStyle w:val="3"/>
              <w:snapToGrid w:val="0"/>
              <w:jc w:val="left"/>
              <w:rPr>
                <w:rFonts w:hint="default" w:ascii="仿宋_GB2312" w:hAnsi="Arial" w:eastAsia="仿宋_GB2312" w:cs="Arial"/>
                <w:b w:val="0"/>
                <w:bCs/>
                <w:kern w:val="2"/>
                <w:sz w:val="21"/>
                <w:szCs w:val="21"/>
                <w:highlight w:val="none"/>
                <w:lang w:val="en-US" w:eastAsia="zh-CN"/>
              </w:rPr>
            </w:pPr>
            <w:r>
              <w:rPr>
                <w:rFonts w:hint="eastAsia" w:ascii="仿宋_GB2312" w:hAnsi="Arial" w:eastAsia="仿宋_GB2312" w:cs="Arial"/>
                <w:b w:val="0"/>
                <w:bCs/>
                <w:kern w:val="2"/>
                <w:sz w:val="21"/>
                <w:szCs w:val="21"/>
                <w:highlight w:val="none"/>
                <w:lang w:val="en-US" w:eastAsia="zh-CN"/>
              </w:rPr>
              <w:t>6、磨煤机大齿轮清洗</w:t>
            </w:r>
            <w:r>
              <w:rPr>
                <w:rFonts w:hint="eastAsia" w:ascii="仿宋_GB2312" w:hAnsi="Arial" w:eastAsia="仿宋_GB2312" w:cs="Arial"/>
                <w:b w:val="0"/>
                <w:bCs/>
                <w:kern w:val="2"/>
                <w:sz w:val="21"/>
                <w:szCs w:val="21"/>
                <w:highlight w:val="none"/>
                <w:lang w:val="en-US" w:eastAsia="zh-CN"/>
              </w:rPr>
              <w:t>（清洗数量不超过1/10不包含在内）</w:t>
            </w:r>
          </w:p>
        </w:tc>
        <w:tc>
          <w:tcPr>
            <w:tcW w:w="983" w:type="dxa"/>
            <w:vMerge w:val="continue"/>
            <w:noWrap w:val="0"/>
            <w:vAlign w:val="top"/>
          </w:tcPr>
          <w:p w14:paraId="6E06D39E">
            <w:pPr>
              <w:tabs>
                <w:tab w:val="left" w:pos="1395"/>
              </w:tabs>
              <w:rPr>
                <w:rFonts w:ascii="仿宋_GB2312" w:hAnsi="宋体" w:eastAsia="仿宋_GB2312"/>
                <w:b/>
                <w:szCs w:val="21"/>
                <w:highlight w:val="none"/>
              </w:rPr>
            </w:pPr>
          </w:p>
        </w:tc>
      </w:tr>
      <w:tr w14:paraId="0266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648" w:type="dxa"/>
            <w:vMerge w:val="continue"/>
            <w:noWrap w:val="0"/>
            <w:vAlign w:val="center"/>
          </w:tcPr>
          <w:p w14:paraId="0C65B474">
            <w:pPr>
              <w:pStyle w:val="3"/>
              <w:snapToGrid w:val="0"/>
              <w:jc w:val="left"/>
              <w:rPr>
                <w:rFonts w:hint="eastAsia" w:ascii="仿宋_GB2312" w:hAnsi="Arial" w:eastAsia="仿宋_GB2312" w:cs="Arial"/>
                <w:b w:val="0"/>
                <w:bCs/>
                <w:kern w:val="2"/>
                <w:sz w:val="21"/>
                <w:szCs w:val="21"/>
                <w:highlight w:val="none"/>
              </w:rPr>
            </w:pPr>
          </w:p>
        </w:tc>
        <w:tc>
          <w:tcPr>
            <w:tcW w:w="1088" w:type="dxa"/>
            <w:vMerge w:val="continue"/>
            <w:noWrap w:val="0"/>
            <w:vAlign w:val="center"/>
          </w:tcPr>
          <w:p w14:paraId="7D4F86AC">
            <w:pPr>
              <w:pStyle w:val="3"/>
              <w:snapToGrid w:val="0"/>
              <w:jc w:val="left"/>
              <w:rPr>
                <w:rFonts w:hint="eastAsia" w:ascii="仿宋_GB2312" w:hAnsi="Arial" w:eastAsia="仿宋_GB2312" w:cs="Arial"/>
                <w:b w:val="0"/>
                <w:bCs/>
                <w:kern w:val="2"/>
                <w:sz w:val="21"/>
                <w:szCs w:val="21"/>
                <w:highlight w:val="none"/>
              </w:rPr>
            </w:pPr>
          </w:p>
        </w:tc>
        <w:tc>
          <w:tcPr>
            <w:tcW w:w="5803" w:type="dxa"/>
            <w:noWrap w:val="0"/>
            <w:vAlign w:val="center"/>
          </w:tcPr>
          <w:p w14:paraId="27E03DF5">
            <w:pPr>
              <w:pStyle w:val="3"/>
              <w:snapToGrid w:val="0"/>
              <w:jc w:val="left"/>
              <w:rPr>
                <w:rFonts w:hint="default" w:ascii="仿宋_GB2312" w:hAnsi="Arial" w:eastAsia="仿宋_GB2312" w:cs="Arial"/>
                <w:b w:val="0"/>
                <w:bCs/>
                <w:kern w:val="2"/>
                <w:sz w:val="21"/>
                <w:szCs w:val="21"/>
                <w:highlight w:val="none"/>
                <w:lang w:val="en-US" w:eastAsia="zh-CN"/>
              </w:rPr>
            </w:pPr>
            <w:r>
              <w:rPr>
                <w:rFonts w:hint="eastAsia" w:ascii="仿宋_GB2312" w:hAnsi="Arial" w:eastAsia="仿宋_GB2312" w:cs="Arial"/>
                <w:b w:val="0"/>
                <w:bCs/>
                <w:kern w:val="2"/>
                <w:sz w:val="21"/>
                <w:szCs w:val="21"/>
                <w:highlight w:val="none"/>
                <w:lang w:val="en-US" w:eastAsia="zh-CN"/>
              </w:rPr>
              <w:t>7、原煤仓衬板更换</w:t>
            </w:r>
          </w:p>
        </w:tc>
        <w:tc>
          <w:tcPr>
            <w:tcW w:w="983" w:type="dxa"/>
            <w:vMerge w:val="continue"/>
            <w:noWrap w:val="0"/>
            <w:vAlign w:val="top"/>
          </w:tcPr>
          <w:p w14:paraId="30E193AA">
            <w:pPr>
              <w:tabs>
                <w:tab w:val="left" w:pos="1395"/>
              </w:tabs>
              <w:rPr>
                <w:rFonts w:ascii="仿宋_GB2312" w:hAnsi="宋体" w:eastAsia="仿宋_GB2312"/>
                <w:b/>
                <w:szCs w:val="21"/>
                <w:highlight w:val="none"/>
              </w:rPr>
            </w:pPr>
          </w:p>
        </w:tc>
      </w:tr>
      <w:tr w14:paraId="10FE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48" w:type="dxa"/>
            <w:vMerge w:val="continue"/>
            <w:noWrap w:val="0"/>
            <w:vAlign w:val="center"/>
          </w:tcPr>
          <w:p w14:paraId="487A0C97">
            <w:pPr>
              <w:pStyle w:val="3"/>
              <w:snapToGrid w:val="0"/>
              <w:jc w:val="left"/>
              <w:rPr>
                <w:rFonts w:hint="eastAsia" w:ascii="仿宋_GB2312" w:hAnsi="Arial" w:eastAsia="仿宋_GB2312" w:cs="Arial"/>
                <w:b w:val="0"/>
                <w:bCs/>
                <w:kern w:val="2"/>
                <w:sz w:val="21"/>
                <w:szCs w:val="21"/>
                <w:highlight w:val="none"/>
              </w:rPr>
            </w:pPr>
          </w:p>
        </w:tc>
        <w:tc>
          <w:tcPr>
            <w:tcW w:w="1088" w:type="dxa"/>
            <w:vMerge w:val="continue"/>
            <w:noWrap w:val="0"/>
            <w:vAlign w:val="center"/>
          </w:tcPr>
          <w:p w14:paraId="1FCE1310">
            <w:pPr>
              <w:pStyle w:val="3"/>
              <w:snapToGrid w:val="0"/>
              <w:jc w:val="left"/>
              <w:rPr>
                <w:rFonts w:hint="eastAsia" w:ascii="仿宋_GB2312" w:hAnsi="Arial" w:eastAsia="仿宋_GB2312" w:cs="Arial"/>
                <w:b w:val="0"/>
                <w:bCs/>
                <w:kern w:val="2"/>
                <w:sz w:val="21"/>
                <w:szCs w:val="21"/>
                <w:highlight w:val="none"/>
              </w:rPr>
            </w:pPr>
          </w:p>
        </w:tc>
        <w:tc>
          <w:tcPr>
            <w:tcW w:w="5803" w:type="dxa"/>
            <w:noWrap w:val="0"/>
            <w:vAlign w:val="center"/>
          </w:tcPr>
          <w:p w14:paraId="5A02EF8E">
            <w:pPr>
              <w:pStyle w:val="3"/>
              <w:snapToGrid w:val="0"/>
              <w:jc w:val="left"/>
              <w:rPr>
                <w:rFonts w:hint="default" w:ascii="仿宋_GB2312" w:hAnsi="Arial" w:eastAsia="仿宋_GB2312" w:cs="Arial"/>
                <w:b w:val="0"/>
                <w:bCs/>
                <w:kern w:val="2"/>
                <w:sz w:val="21"/>
                <w:szCs w:val="21"/>
                <w:highlight w:val="none"/>
                <w:lang w:val="en-US" w:eastAsia="zh-CN"/>
              </w:rPr>
            </w:pPr>
            <w:r>
              <w:rPr>
                <w:rFonts w:hint="eastAsia" w:ascii="仿宋_GB2312" w:hAnsi="Arial" w:eastAsia="仿宋_GB2312" w:cs="Arial"/>
                <w:b w:val="0"/>
                <w:bCs/>
                <w:kern w:val="2"/>
                <w:sz w:val="21"/>
                <w:szCs w:val="21"/>
                <w:highlight w:val="none"/>
                <w:lang w:val="en-US" w:eastAsia="zh-CN"/>
              </w:rPr>
              <w:t>8、磨煤机主轴承检修</w:t>
            </w:r>
          </w:p>
        </w:tc>
        <w:tc>
          <w:tcPr>
            <w:tcW w:w="983" w:type="dxa"/>
            <w:vMerge w:val="continue"/>
            <w:noWrap w:val="0"/>
            <w:vAlign w:val="top"/>
          </w:tcPr>
          <w:p w14:paraId="5B7EA68F">
            <w:pPr>
              <w:tabs>
                <w:tab w:val="left" w:pos="1395"/>
              </w:tabs>
              <w:rPr>
                <w:rFonts w:ascii="仿宋_GB2312" w:hAnsi="宋体" w:eastAsia="仿宋_GB2312"/>
                <w:b/>
                <w:szCs w:val="21"/>
                <w:highlight w:val="none"/>
              </w:rPr>
            </w:pPr>
          </w:p>
        </w:tc>
      </w:tr>
      <w:tr w14:paraId="24E2B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48" w:type="dxa"/>
            <w:vMerge w:val="continue"/>
            <w:noWrap w:val="0"/>
            <w:vAlign w:val="center"/>
          </w:tcPr>
          <w:p w14:paraId="23D7DF3B">
            <w:pPr>
              <w:pStyle w:val="3"/>
              <w:snapToGrid w:val="0"/>
              <w:jc w:val="left"/>
              <w:rPr>
                <w:rFonts w:hint="eastAsia" w:ascii="仿宋_GB2312" w:hAnsi="Arial" w:eastAsia="仿宋_GB2312" w:cs="Arial"/>
                <w:b w:val="0"/>
                <w:bCs/>
                <w:kern w:val="2"/>
                <w:sz w:val="21"/>
                <w:szCs w:val="21"/>
                <w:highlight w:val="none"/>
              </w:rPr>
            </w:pPr>
          </w:p>
        </w:tc>
        <w:tc>
          <w:tcPr>
            <w:tcW w:w="1088" w:type="dxa"/>
            <w:vMerge w:val="continue"/>
            <w:noWrap w:val="0"/>
            <w:vAlign w:val="center"/>
          </w:tcPr>
          <w:p w14:paraId="1B5EFA69">
            <w:pPr>
              <w:pStyle w:val="3"/>
              <w:snapToGrid w:val="0"/>
              <w:jc w:val="left"/>
              <w:rPr>
                <w:rFonts w:hint="eastAsia" w:ascii="仿宋_GB2312" w:hAnsi="Arial" w:eastAsia="仿宋_GB2312" w:cs="Arial"/>
                <w:b w:val="0"/>
                <w:bCs/>
                <w:kern w:val="2"/>
                <w:sz w:val="21"/>
                <w:szCs w:val="21"/>
                <w:highlight w:val="none"/>
              </w:rPr>
            </w:pPr>
          </w:p>
        </w:tc>
        <w:tc>
          <w:tcPr>
            <w:tcW w:w="5803" w:type="dxa"/>
            <w:noWrap w:val="0"/>
            <w:vAlign w:val="center"/>
          </w:tcPr>
          <w:p w14:paraId="5500E43A">
            <w:pPr>
              <w:pStyle w:val="3"/>
              <w:snapToGrid w:val="0"/>
              <w:jc w:val="left"/>
              <w:rPr>
                <w:rFonts w:hint="default" w:ascii="仿宋_GB2312" w:hAnsi="Arial" w:eastAsia="仿宋_GB2312" w:cs="Arial"/>
                <w:b w:val="0"/>
                <w:bCs/>
                <w:kern w:val="2"/>
                <w:sz w:val="21"/>
                <w:szCs w:val="21"/>
                <w:highlight w:val="none"/>
                <w:lang w:val="en-US" w:eastAsia="zh-CN"/>
              </w:rPr>
            </w:pPr>
            <w:r>
              <w:rPr>
                <w:rFonts w:hint="eastAsia" w:ascii="仿宋_GB2312" w:hAnsi="Arial" w:eastAsia="仿宋_GB2312" w:cs="Arial"/>
                <w:b w:val="0"/>
                <w:bCs/>
                <w:kern w:val="2"/>
                <w:sz w:val="21"/>
                <w:szCs w:val="21"/>
                <w:highlight w:val="none"/>
                <w:lang w:val="en-US" w:eastAsia="zh-CN"/>
              </w:rPr>
              <w:t>9、磨煤机电机解体检修</w:t>
            </w:r>
          </w:p>
        </w:tc>
        <w:tc>
          <w:tcPr>
            <w:tcW w:w="983" w:type="dxa"/>
            <w:vMerge w:val="continue"/>
            <w:noWrap w:val="0"/>
            <w:vAlign w:val="top"/>
          </w:tcPr>
          <w:p w14:paraId="1764BF7A">
            <w:pPr>
              <w:tabs>
                <w:tab w:val="left" w:pos="1395"/>
              </w:tabs>
              <w:rPr>
                <w:rFonts w:ascii="仿宋_GB2312" w:hAnsi="宋体" w:eastAsia="仿宋_GB2312"/>
                <w:b/>
                <w:szCs w:val="21"/>
                <w:highlight w:val="none"/>
              </w:rPr>
            </w:pPr>
          </w:p>
        </w:tc>
      </w:tr>
      <w:tr w14:paraId="52C6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vMerge w:val="continue"/>
            <w:noWrap w:val="0"/>
            <w:vAlign w:val="center"/>
          </w:tcPr>
          <w:p w14:paraId="34B283D3">
            <w:pPr>
              <w:pStyle w:val="3"/>
              <w:snapToGrid w:val="0"/>
              <w:jc w:val="left"/>
              <w:rPr>
                <w:rFonts w:hint="eastAsia" w:ascii="仿宋_GB2312" w:hAnsi="Arial" w:eastAsia="仿宋_GB2312" w:cs="Arial"/>
                <w:b w:val="0"/>
                <w:bCs/>
                <w:kern w:val="2"/>
                <w:sz w:val="21"/>
                <w:szCs w:val="21"/>
                <w:highlight w:val="none"/>
              </w:rPr>
            </w:pPr>
          </w:p>
        </w:tc>
        <w:tc>
          <w:tcPr>
            <w:tcW w:w="1088" w:type="dxa"/>
            <w:vMerge w:val="continue"/>
            <w:noWrap w:val="0"/>
            <w:vAlign w:val="center"/>
          </w:tcPr>
          <w:p w14:paraId="563C6C9C">
            <w:pPr>
              <w:pStyle w:val="3"/>
              <w:snapToGrid w:val="0"/>
              <w:jc w:val="left"/>
              <w:rPr>
                <w:rFonts w:hint="eastAsia" w:ascii="仿宋_GB2312" w:hAnsi="Arial" w:eastAsia="仿宋_GB2312" w:cs="Arial"/>
                <w:b w:val="0"/>
                <w:bCs/>
                <w:kern w:val="2"/>
                <w:sz w:val="21"/>
                <w:szCs w:val="21"/>
                <w:highlight w:val="none"/>
              </w:rPr>
            </w:pPr>
          </w:p>
        </w:tc>
        <w:tc>
          <w:tcPr>
            <w:tcW w:w="5803" w:type="dxa"/>
            <w:noWrap w:val="0"/>
            <w:vAlign w:val="center"/>
          </w:tcPr>
          <w:p w14:paraId="1241FAE9">
            <w:pPr>
              <w:pStyle w:val="3"/>
              <w:snapToGrid w:val="0"/>
              <w:jc w:val="left"/>
              <w:rPr>
                <w:rFonts w:hint="default" w:ascii="仿宋_GB2312" w:hAnsi="Arial" w:eastAsia="仿宋_GB2312" w:cs="Arial"/>
                <w:b w:val="0"/>
                <w:bCs/>
                <w:kern w:val="2"/>
                <w:sz w:val="21"/>
                <w:szCs w:val="21"/>
                <w:highlight w:val="none"/>
                <w:lang w:val="en-US" w:eastAsia="zh-CN"/>
              </w:rPr>
            </w:pPr>
            <w:r>
              <w:rPr>
                <w:rFonts w:hint="eastAsia" w:ascii="仿宋_GB2312" w:hAnsi="Arial" w:eastAsia="仿宋_GB2312" w:cs="Arial"/>
                <w:b w:val="0"/>
                <w:bCs/>
                <w:kern w:val="2"/>
                <w:sz w:val="21"/>
                <w:szCs w:val="21"/>
                <w:highlight w:val="none"/>
                <w:lang w:val="en-US" w:eastAsia="zh-CN"/>
              </w:rPr>
              <w:t>10、粉管、落煤管更换</w:t>
            </w:r>
          </w:p>
        </w:tc>
        <w:tc>
          <w:tcPr>
            <w:tcW w:w="983" w:type="dxa"/>
            <w:vMerge w:val="continue"/>
            <w:noWrap w:val="0"/>
            <w:vAlign w:val="top"/>
          </w:tcPr>
          <w:p w14:paraId="7A029C5A">
            <w:pPr>
              <w:tabs>
                <w:tab w:val="left" w:pos="1395"/>
              </w:tabs>
              <w:rPr>
                <w:rFonts w:ascii="仿宋_GB2312" w:hAnsi="宋体" w:eastAsia="仿宋_GB2312"/>
                <w:b/>
                <w:szCs w:val="21"/>
                <w:highlight w:val="none"/>
              </w:rPr>
            </w:pPr>
          </w:p>
        </w:tc>
      </w:tr>
      <w:tr w14:paraId="21825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48" w:type="dxa"/>
            <w:vMerge w:val="continue"/>
            <w:noWrap w:val="0"/>
            <w:vAlign w:val="center"/>
          </w:tcPr>
          <w:p w14:paraId="3E9CC591">
            <w:pPr>
              <w:pStyle w:val="3"/>
              <w:snapToGrid w:val="0"/>
              <w:ind w:left="0" w:leftChars="0" w:firstLine="0" w:firstLineChars="0"/>
              <w:jc w:val="left"/>
              <w:rPr>
                <w:rFonts w:hint="eastAsia" w:ascii="仿宋_GB2312" w:hAnsi="Arial" w:eastAsia="仿宋_GB2312" w:cs="Arial"/>
                <w:b w:val="0"/>
                <w:bCs/>
                <w:kern w:val="2"/>
                <w:sz w:val="21"/>
                <w:szCs w:val="21"/>
                <w:highlight w:val="none"/>
              </w:rPr>
            </w:pPr>
          </w:p>
        </w:tc>
        <w:tc>
          <w:tcPr>
            <w:tcW w:w="1088" w:type="dxa"/>
            <w:vMerge w:val="continue"/>
            <w:noWrap w:val="0"/>
            <w:vAlign w:val="center"/>
          </w:tcPr>
          <w:p w14:paraId="448A9843">
            <w:pPr>
              <w:pStyle w:val="3"/>
              <w:snapToGrid w:val="0"/>
              <w:ind w:left="0" w:leftChars="0" w:firstLine="0" w:firstLineChars="0"/>
              <w:jc w:val="left"/>
              <w:rPr>
                <w:rFonts w:hint="eastAsia" w:ascii="仿宋_GB2312" w:hAnsi="Arial" w:eastAsia="仿宋_GB2312" w:cs="Arial"/>
                <w:b w:val="0"/>
                <w:bCs/>
                <w:kern w:val="2"/>
                <w:sz w:val="21"/>
                <w:szCs w:val="21"/>
                <w:highlight w:val="none"/>
              </w:rPr>
            </w:pPr>
          </w:p>
        </w:tc>
        <w:tc>
          <w:tcPr>
            <w:tcW w:w="5803" w:type="dxa"/>
            <w:noWrap w:val="0"/>
            <w:vAlign w:val="center"/>
          </w:tcPr>
          <w:p w14:paraId="6D56499B">
            <w:pPr>
              <w:pStyle w:val="3"/>
              <w:snapToGrid w:val="0"/>
              <w:ind w:left="0" w:leftChars="0" w:firstLine="0" w:firstLineChars="0"/>
              <w:jc w:val="left"/>
              <w:rPr>
                <w:rFonts w:hint="eastAsia" w:ascii="仿宋_GB2312" w:hAnsi="Arial" w:eastAsia="仿宋_GB2312" w:cs="Arial"/>
                <w:b w:val="0"/>
                <w:bCs/>
                <w:kern w:val="2"/>
                <w:sz w:val="21"/>
                <w:szCs w:val="21"/>
                <w:highlight w:val="none"/>
                <w:lang w:val="en-US" w:eastAsia="zh"/>
                <w:woUserID w:val="1"/>
              </w:rPr>
            </w:pPr>
            <w:r>
              <w:rPr>
                <w:rFonts w:hint="eastAsia" w:ascii="仿宋_GB2312" w:hAnsi="Arial" w:eastAsia="仿宋_GB2312" w:cs="Arial"/>
                <w:b w:val="0"/>
                <w:bCs/>
                <w:kern w:val="2"/>
                <w:sz w:val="21"/>
                <w:szCs w:val="21"/>
                <w:highlight w:val="none"/>
                <w:lang w:val="en-US" w:eastAsia="zh"/>
                <w:woUserID w:val="1"/>
              </w:rPr>
              <w:t>11、轴瓦腔室密封胶条更换</w:t>
            </w:r>
          </w:p>
        </w:tc>
        <w:tc>
          <w:tcPr>
            <w:tcW w:w="983" w:type="dxa"/>
            <w:vMerge w:val="continue"/>
            <w:noWrap w:val="0"/>
            <w:vAlign w:val="top"/>
          </w:tcPr>
          <w:p w14:paraId="24704568">
            <w:pPr>
              <w:tabs>
                <w:tab w:val="left" w:pos="1395"/>
              </w:tabs>
              <w:ind w:left="0" w:leftChars="0" w:firstLine="0" w:firstLineChars="0"/>
              <w:rPr>
                <w:rFonts w:ascii="仿宋_GB2312" w:hAnsi="宋体" w:eastAsia="仿宋_GB2312"/>
                <w:b/>
                <w:szCs w:val="21"/>
                <w:highlight w:val="none"/>
              </w:rPr>
            </w:pPr>
          </w:p>
        </w:tc>
      </w:tr>
      <w:tr w14:paraId="4F7D9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48" w:type="dxa"/>
            <w:vMerge w:val="continue"/>
            <w:noWrap w:val="0"/>
            <w:vAlign w:val="center"/>
          </w:tcPr>
          <w:p w14:paraId="6E44FCDC">
            <w:pPr>
              <w:pStyle w:val="3"/>
              <w:snapToGrid w:val="0"/>
              <w:jc w:val="left"/>
              <w:rPr>
                <w:rFonts w:hint="eastAsia" w:ascii="仿宋_GB2312" w:hAnsi="Arial" w:eastAsia="仿宋_GB2312" w:cs="Arial"/>
                <w:b w:val="0"/>
                <w:bCs/>
                <w:kern w:val="2"/>
                <w:sz w:val="21"/>
                <w:szCs w:val="21"/>
                <w:highlight w:val="none"/>
              </w:rPr>
            </w:pPr>
          </w:p>
        </w:tc>
        <w:tc>
          <w:tcPr>
            <w:tcW w:w="1088" w:type="dxa"/>
            <w:vMerge w:val="continue"/>
            <w:noWrap w:val="0"/>
            <w:vAlign w:val="center"/>
          </w:tcPr>
          <w:p w14:paraId="26253553">
            <w:pPr>
              <w:pStyle w:val="3"/>
              <w:snapToGrid w:val="0"/>
              <w:jc w:val="left"/>
              <w:rPr>
                <w:rFonts w:hint="eastAsia" w:ascii="仿宋_GB2312" w:hAnsi="Arial" w:eastAsia="仿宋_GB2312" w:cs="Arial"/>
                <w:b w:val="0"/>
                <w:bCs/>
                <w:kern w:val="2"/>
                <w:sz w:val="21"/>
                <w:szCs w:val="21"/>
                <w:highlight w:val="none"/>
              </w:rPr>
            </w:pPr>
          </w:p>
        </w:tc>
        <w:tc>
          <w:tcPr>
            <w:tcW w:w="5803" w:type="dxa"/>
            <w:noWrap w:val="0"/>
            <w:vAlign w:val="center"/>
          </w:tcPr>
          <w:p w14:paraId="286D119B">
            <w:pPr>
              <w:pStyle w:val="3"/>
              <w:snapToGrid w:val="0"/>
              <w:jc w:val="left"/>
              <w:rPr>
                <w:rFonts w:hint="default" w:ascii="仿宋_GB2312" w:hAnsi="Arial" w:eastAsia="仿宋_GB2312" w:cs="Arial"/>
                <w:b w:val="0"/>
                <w:bCs/>
                <w:kern w:val="2"/>
                <w:sz w:val="21"/>
                <w:szCs w:val="21"/>
                <w:highlight w:val="none"/>
                <w:lang w:val="en-US" w:eastAsia="zh-CN"/>
              </w:rPr>
            </w:pPr>
            <w:r>
              <w:rPr>
                <w:rFonts w:hint="eastAsia" w:ascii="仿宋_GB2312" w:hAnsi="Arial" w:eastAsia="仿宋_GB2312" w:cs="Arial"/>
                <w:b w:val="0"/>
                <w:bCs/>
                <w:kern w:val="2"/>
                <w:sz w:val="21"/>
                <w:szCs w:val="21"/>
                <w:highlight w:val="none"/>
                <w:lang w:val="en-US" w:eastAsia="zh-CN"/>
              </w:rPr>
              <w:t>1</w:t>
            </w:r>
            <w:r>
              <w:rPr>
                <w:rFonts w:hint="eastAsia" w:ascii="仿宋_GB2312" w:hAnsi="Arial" w:eastAsia="仿宋_GB2312" w:cs="Arial"/>
                <w:b w:val="0"/>
                <w:bCs/>
                <w:kern w:val="2"/>
                <w:sz w:val="21"/>
                <w:szCs w:val="21"/>
                <w:highlight w:val="none"/>
                <w:lang w:val="en-US" w:eastAsia="zh"/>
                <w:woUserID w:val="1"/>
              </w:rPr>
              <w:t>2</w:t>
            </w:r>
            <w:r>
              <w:rPr>
                <w:rFonts w:hint="eastAsia" w:ascii="仿宋_GB2312" w:hAnsi="Arial" w:eastAsia="仿宋_GB2312" w:cs="Arial"/>
                <w:b w:val="0"/>
                <w:bCs/>
                <w:kern w:val="2"/>
                <w:sz w:val="21"/>
                <w:szCs w:val="21"/>
                <w:highlight w:val="none"/>
                <w:lang w:val="en-US" w:eastAsia="zh-CN"/>
              </w:rPr>
              <w:t>、小齿轮更换、轴承检修</w:t>
            </w:r>
          </w:p>
        </w:tc>
        <w:tc>
          <w:tcPr>
            <w:tcW w:w="983" w:type="dxa"/>
            <w:vMerge w:val="continue"/>
            <w:noWrap w:val="0"/>
            <w:vAlign w:val="top"/>
          </w:tcPr>
          <w:p w14:paraId="32D75FFD">
            <w:pPr>
              <w:tabs>
                <w:tab w:val="left" w:pos="1395"/>
              </w:tabs>
              <w:rPr>
                <w:rFonts w:ascii="仿宋_GB2312" w:hAnsi="宋体" w:eastAsia="仿宋_GB2312"/>
                <w:b/>
                <w:szCs w:val="21"/>
                <w:highlight w:val="none"/>
              </w:rPr>
            </w:pPr>
          </w:p>
        </w:tc>
      </w:tr>
    </w:tbl>
    <w:p w14:paraId="7246C96D">
      <w:pPr>
        <w:pStyle w:val="10"/>
        <w:ind w:left="0" w:leftChars="0" w:firstLine="480" w:firstLineChars="200"/>
        <w:rPr>
          <w:rFonts w:hint="default" w:eastAsia="仿宋_GB2312"/>
          <w:highlight w:val="none"/>
          <w:lang w:val="en-US" w:eastAsia="zh-CN"/>
        </w:rPr>
      </w:pPr>
      <w:r>
        <w:rPr>
          <w:rFonts w:ascii="Times New Roman" w:eastAsia="仿宋_GB2312"/>
          <w:bCs/>
          <w:sz w:val="24"/>
          <w:szCs w:val="24"/>
          <w:highlight w:val="none"/>
        </w:rPr>
        <w:t>除上述工作不在</w:t>
      </w:r>
      <w:r>
        <w:rPr>
          <w:rFonts w:hint="eastAsia" w:ascii="Times New Roman"/>
          <w:bCs/>
          <w:sz w:val="24"/>
          <w:szCs w:val="24"/>
          <w:highlight w:val="none"/>
          <w:lang w:eastAsia="zh-CN"/>
        </w:rPr>
        <w:t>响应人</w:t>
      </w:r>
      <w:r>
        <w:rPr>
          <w:rFonts w:ascii="Times New Roman" w:eastAsia="仿宋_GB2312"/>
          <w:bCs/>
          <w:sz w:val="24"/>
          <w:szCs w:val="24"/>
          <w:highlight w:val="none"/>
        </w:rPr>
        <w:t>维护范围内（</w:t>
      </w:r>
      <w:r>
        <w:rPr>
          <w:rFonts w:hint="eastAsia" w:ascii="Times New Roman"/>
          <w:bCs/>
          <w:sz w:val="24"/>
          <w:szCs w:val="24"/>
          <w:highlight w:val="none"/>
          <w:lang w:eastAsia="zh-CN"/>
        </w:rPr>
        <w:t>采购人</w:t>
      </w:r>
      <w:r>
        <w:rPr>
          <w:rFonts w:ascii="Times New Roman" w:eastAsia="仿宋_GB2312"/>
          <w:bCs/>
          <w:sz w:val="24"/>
          <w:szCs w:val="24"/>
          <w:highlight w:val="none"/>
        </w:rPr>
        <w:t>单独零星委托），其余所有检修、定检、检查工作均在</w:t>
      </w:r>
      <w:r>
        <w:rPr>
          <w:rFonts w:hint="eastAsia" w:ascii="Times New Roman"/>
          <w:bCs/>
          <w:sz w:val="24"/>
          <w:szCs w:val="24"/>
          <w:highlight w:val="none"/>
          <w:lang w:eastAsia="zh-CN"/>
        </w:rPr>
        <w:t>响应人</w:t>
      </w:r>
      <w:r>
        <w:rPr>
          <w:rFonts w:ascii="Times New Roman" w:eastAsia="仿宋_GB2312"/>
          <w:bCs/>
          <w:sz w:val="24"/>
          <w:szCs w:val="24"/>
          <w:highlight w:val="none"/>
        </w:rPr>
        <w:t>维护范围内。</w:t>
      </w:r>
    </w:p>
    <w:bookmarkEnd w:id="4"/>
    <w:p w14:paraId="2E8ADD6F">
      <w:pPr>
        <w:pStyle w:val="8"/>
        <w:rPr>
          <w:rFonts w:eastAsia="仿宋_GB2312"/>
          <w:highlight w:val="none"/>
        </w:rPr>
      </w:pPr>
      <w:r>
        <w:rPr>
          <w:rFonts w:eastAsia="仿宋_GB2312"/>
          <w:highlight w:val="none"/>
        </w:rPr>
        <w:t>5  工作内容及标准</w:t>
      </w:r>
    </w:p>
    <w:p w14:paraId="630209FD">
      <w:pPr>
        <w:pStyle w:val="3"/>
        <w:snapToGrid w:val="0"/>
        <w:spacing w:before="157" w:beforeLines="50"/>
        <w:rPr>
          <w:rFonts w:ascii="Times New Roman" w:eastAsia="仿宋_GB2312"/>
          <w:bCs/>
          <w:sz w:val="24"/>
          <w:szCs w:val="24"/>
          <w:highlight w:val="none"/>
        </w:rPr>
      </w:pPr>
      <w:r>
        <w:rPr>
          <w:rFonts w:ascii="Times New Roman" w:eastAsia="仿宋_GB2312"/>
          <w:bCs/>
          <w:sz w:val="24"/>
          <w:szCs w:val="24"/>
          <w:highlight w:val="none"/>
        </w:rPr>
        <w:t>5.1  维护工作内容</w:t>
      </w:r>
    </w:p>
    <w:p w14:paraId="50BB6DEF">
      <w:pPr>
        <w:pStyle w:val="3"/>
        <w:snapToGrid w:val="0"/>
        <w:rPr>
          <w:rFonts w:ascii="Times New Roman" w:eastAsia="仿宋_GB2312"/>
          <w:bCs/>
          <w:color w:val="000000" w:themeColor="text1"/>
          <w:sz w:val="24"/>
          <w:szCs w:val="24"/>
          <w:highlight w:val="none"/>
          <w14:textFill>
            <w14:solidFill>
              <w14:schemeClr w14:val="tx1"/>
            </w14:solidFill>
          </w14:textFill>
        </w:rPr>
      </w:pPr>
      <w:r>
        <w:rPr>
          <w:rFonts w:ascii="Times New Roman" w:eastAsia="仿宋_GB2312"/>
          <w:bCs/>
          <w:sz w:val="24"/>
          <w:szCs w:val="24"/>
          <w:highlight w:val="none"/>
        </w:rPr>
        <w:t>5.1.1  日常巡检：巡视检查，及时发现设备异常状况并处理</w:t>
      </w:r>
      <w:r>
        <w:rPr>
          <w:rFonts w:hint="eastAsia" w:ascii="Times New Roman" w:eastAsia="仿宋_GB2312"/>
          <w:bCs/>
          <w:sz w:val="24"/>
          <w:szCs w:val="24"/>
          <w:highlight w:val="none"/>
          <w:lang w:eastAsia="zh-CN"/>
        </w:rPr>
        <w:t>，</w:t>
      </w:r>
      <w:r>
        <w:rPr>
          <w:rFonts w:hint="eastAsia" w:ascii="Times New Roman" w:eastAsia="仿宋_GB2312"/>
          <w:bCs/>
          <w:color w:val="000000" w:themeColor="text1"/>
          <w:sz w:val="24"/>
          <w:szCs w:val="24"/>
          <w:highlight w:val="none"/>
          <w:lang w:val="en-US" w:eastAsia="zh-CN"/>
          <w14:textFill>
            <w14:solidFill>
              <w14:schemeClr w14:val="tx1"/>
            </w14:solidFill>
          </w14:textFill>
        </w:rPr>
        <w:t>现场安全文明生产、安全整改项目</w:t>
      </w:r>
      <w:r>
        <w:rPr>
          <w:rFonts w:ascii="Times New Roman" w:eastAsia="仿宋_GB2312"/>
          <w:bCs/>
          <w:color w:val="000000" w:themeColor="text1"/>
          <w:sz w:val="24"/>
          <w:szCs w:val="24"/>
          <w:highlight w:val="none"/>
          <w14:textFill>
            <w14:solidFill>
              <w14:schemeClr w14:val="tx1"/>
            </w14:solidFill>
          </w14:textFill>
        </w:rPr>
        <w:t>。</w:t>
      </w:r>
    </w:p>
    <w:p w14:paraId="4C1A9D11">
      <w:pPr>
        <w:pStyle w:val="3"/>
        <w:snapToGrid w:val="0"/>
        <w:rPr>
          <w:rFonts w:ascii="Times New Roman" w:eastAsia="仿宋_GB2312"/>
          <w:bCs/>
          <w:color w:val="000000" w:themeColor="text1"/>
          <w:sz w:val="24"/>
          <w:szCs w:val="24"/>
          <w:highlight w:val="none"/>
          <w14:textFill>
            <w14:solidFill>
              <w14:schemeClr w14:val="tx1"/>
            </w14:solidFill>
          </w14:textFill>
        </w:rPr>
      </w:pPr>
      <w:r>
        <w:rPr>
          <w:rFonts w:ascii="Times New Roman" w:eastAsia="仿宋_GB2312"/>
          <w:bCs/>
          <w:color w:val="000000" w:themeColor="text1"/>
          <w:sz w:val="24"/>
          <w:szCs w:val="24"/>
          <w:highlight w:val="none"/>
          <w14:textFill>
            <w14:solidFill>
              <w14:schemeClr w14:val="tx1"/>
            </w14:solidFill>
          </w14:textFill>
        </w:rPr>
        <w:t>5.1.2  日常维修：损坏部件检修、更换</w:t>
      </w:r>
      <w:r>
        <w:rPr>
          <w:rFonts w:hint="eastAsia" w:ascii="Times New Roman" w:eastAsia="仿宋_GB2312"/>
          <w:bCs/>
          <w:color w:val="000000" w:themeColor="text1"/>
          <w:sz w:val="24"/>
          <w:szCs w:val="24"/>
          <w:highlight w:val="none"/>
          <w:lang w:eastAsia="zh-CN"/>
          <w14:textFill>
            <w14:solidFill>
              <w14:schemeClr w14:val="tx1"/>
            </w14:solidFill>
          </w14:textFill>
        </w:rPr>
        <w:t>、</w:t>
      </w:r>
      <w:r>
        <w:rPr>
          <w:rFonts w:hint="eastAsia" w:ascii="Times New Roman" w:eastAsia="仿宋_GB2312"/>
          <w:bCs/>
          <w:color w:val="000000" w:themeColor="text1"/>
          <w:sz w:val="24"/>
          <w:szCs w:val="24"/>
          <w:highlight w:val="none"/>
          <w:lang w:val="en-US" w:eastAsia="zh-CN"/>
          <w14:textFill>
            <w14:solidFill>
              <w14:schemeClr w14:val="tx1"/>
            </w14:solidFill>
          </w14:textFill>
        </w:rPr>
        <w:t>漏点处理</w:t>
      </w:r>
      <w:r>
        <w:rPr>
          <w:rFonts w:ascii="Times New Roman" w:eastAsia="仿宋_GB2312"/>
          <w:bCs/>
          <w:color w:val="000000" w:themeColor="text1"/>
          <w:sz w:val="24"/>
          <w:szCs w:val="24"/>
          <w:highlight w:val="none"/>
          <w14:textFill>
            <w14:solidFill>
              <w14:schemeClr w14:val="tx1"/>
            </w14:solidFill>
          </w14:textFill>
        </w:rPr>
        <w:t>。</w:t>
      </w:r>
    </w:p>
    <w:p w14:paraId="0CABFD4B">
      <w:pPr>
        <w:pStyle w:val="3"/>
        <w:snapToGrid w:val="0"/>
        <w:rPr>
          <w:rFonts w:ascii="Times New Roman" w:eastAsia="仿宋_GB2312"/>
          <w:bCs/>
          <w:sz w:val="24"/>
          <w:szCs w:val="24"/>
          <w:highlight w:val="none"/>
        </w:rPr>
      </w:pPr>
      <w:r>
        <w:rPr>
          <w:rFonts w:ascii="Times New Roman" w:eastAsia="仿宋_GB2312"/>
          <w:bCs/>
          <w:color w:val="000000" w:themeColor="text1"/>
          <w:sz w:val="24"/>
          <w:szCs w:val="24"/>
          <w:highlight w:val="none"/>
          <w14:textFill>
            <w14:solidFill>
              <w14:schemeClr w14:val="tx1"/>
            </w14:solidFill>
          </w14:textFill>
        </w:rPr>
        <w:t>5.1.3  设备检修：除</w:t>
      </w:r>
      <w:r>
        <w:rPr>
          <w:rFonts w:hint="eastAsia" w:ascii="Times New Roman" w:eastAsia="仿宋_GB2312"/>
          <w:bCs/>
          <w:color w:val="000000" w:themeColor="text1"/>
          <w:sz w:val="24"/>
          <w:szCs w:val="24"/>
          <w:highlight w:val="none"/>
          <w:lang w:eastAsia="zh-CN"/>
          <w14:textFill>
            <w14:solidFill>
              <w14:schemeClr w14:val="tx1"/>
            </w14:solidFill>
          </w14:textFill>
        </w:rPr>
        <w:t>采购人</w:t>
      </w:r>
      <w:r>
        <w:rPr>
          <w:rFonts w:ascii="Times New Roman" w:eastAsia="仿宋_GB2312"/>
          <w:bCs/>
          <w:color w:val="000000" w:themeColor="text1"/>
          <w:sz w:val="24"/>
          <w:szCs w:val="24"/>
          <w:highlight w:val="none"/>
          <w14:textFill>
            <w14:solidFill>
              <w14:schemeClr w14:val="tx1"/>
            </w14:solidFill>
          </w14:textFill>
        </w:rPr>
        <w:t>负责外委</w:t>
      </w:r>
      <w:r>
        <w:rPr>
          <w:rFonts w:hint="eastAsia" w:ascii="Times New Roman" w:eastAsia="仿宋_GB2312"/>
          <w:bCs/>
          <w:color w:val="000000" w:themeColor="text1"/>
          <w:sz w:val="24"/>
          <w:szCs w:val="24"/>
          <w:highlight w:val="none"/>
          <w:lang w:val="en-US" w:eastAsia="zh-CN"/>
          <w14:textFill>
            <w14:solidFill>
              <w14:schemeClr w14:val="tx1"/>
            </w14:solidFill>
          </w14:textFill>
        </w:rPr>
        <w:t>的</w:t>
      </w:r>
      <w:r>
        <w:rPr>
          <w:rFonts w:ascii="Times New Roman" w:eastAsia="仿宋_GB2312"/>
          <w:bCs/>
          <w:color w:val="000000" w:themeColor="text1"/>
          <w:sz w:val="24"/>
          <w:szCs w:val="24"/>
          <w:highlight w:val="none"/>
          <w14:textFill>
            <w14:solidFill>
              <w14:schemeClr w14:val="tx1"/>
            </w14:solidFill>
          </w14:textFill>
        </w:rPr>
        <w:t>年度检修项目外（具体见</w:t>
      </w:r>
      <w:r>
        <w:rPr>
          <w:rFonts w:hint="eastAsia" w:ascii="Times New Roman" w:eastAsia="仿宋_GB2312"/>
          <w:bCs/>
          <w:color w:val="000000" w:themeColor="text1"/>
          <w:sz w:val="24"/>
          <w:szCs w:val="24"/>
          <w:highlight w:val="none"/>
          <w:lang w:val="en-US" w:eastAsia="zh-CN"/>
          <w14:textFill>
            <w14:solidFill>
              <w14:schemeClr w14:val="tx1"/>
            </w14:solidFill>
          </w14:textFill>
        </w:rPr>
        <w:t>4.5</w:t>
      </w:r>
      <w:r>
        <w:rPr>
          <w:rFonts w:ascii="Times New Roman" w:eastAsia="仿宋_GB2312"/>
          <w:bCs/>
          <w:color w:val="000000" w:themeColor="text1"/>
          <w:sz w:val="24"/>
          <w:szCs w:val="24"/>
          <w:highlight w:val="none"/>
          <w14:textFill>
            <w14:solidFill>
              <w14:schemeClr w14:val="tx1"/>
            </w14:solidFill>
          </w14:textFill>
        </w:rPr>
        <w:t>条），</w:t>
      </w:r>
      <w:r>
        <w:rPr>
          <w:rFonts w:hint="eastAsia" w:ascii="Times New Roman" w:eastAsia="仿宋_GB2312"/>
          <w:bCs/>
          <w:sz w:val="24"/>
          <w:szCs w:val="24"/>
          <w:highlight w:val="none"/>
          <w:lang w:eastAsia="zh-CN"/>
        </w:rPr>
        <w:t>采购人</w:t>
      </w:r>
      <w:r>
        <w:rPr>
          <w:rFonts w:ascii="Times New Roman" w:eastAsia="仿宋_GB2312"/>
          <w:bCs/>
          <w:sz w:val="24"/>
          <w:szCs w:val="24"/>
          <w:highlight w:val="none"/>
        </w:rPr>
        <w:t>不再安排</w:t>
      </w:r>
      <w:r>
        <w:rPr>
          <w:rFonts w:hint="eastAsia" w:ascii="Times New Roman" w:eastAsia="仿宋_GB2312"/>
          <w:bCs/>
          <w:sz w:val="24"/>
          <w:szCs w:val="24"/>
          <w:highlight w:val="none"/>
          <w:lang w:eastAsia="zh-CN"/>
        </w:rPr>
        <w:t>锅炉制粉</w:t>
      </w:r>
      <w:r>
        <w:rPr>
          <w:rFonts w:ascii="Times New Roman" w:eastAsia="仿宋_GB2312"/>
          <w:bCs/>
          <w:sz w:val="24"/>
          <w:szCs w:val="24"/>
          <w:highlight w:val="none"/>
        </w:rPr>
        <w:t>系统的年度检修工作，</w:t>
      </w:r>
      <w:r>
        <w:rPr>
          <w:rFonts w:hint="eastAsia" w:ascii="Times New Roman" w:eastAsia="仿宋_GB2312"/>
          <w:bCs/>
          <w:sz w:val="24"/>
          <w:szCs w:val="24"/>
          <w:highlight w:val="none"/>
          <w:lang w:eastAsia="zh-CN"/>
        </w:rPr>
        <w:t>响应人</w:t>
      </w:r>
      <w:r>
        <w:rPr>
          <w:rFonts w:ascii="Times New Roman" w:eastAsia="仿宋_GB2312"/>
          <w:bCs/>
          <w:sz w:val="24"/>
          <w:szCs w:val="24"/>
          <w:highlight w:val="none"/>
        </w:rPr>
        <w:t>应根据设备运行状态、相关规范、</w:t>
      </w:r>
      <w:r>
        <w:rPr>
          <w:rFonts w:hint="eastAsia" w:ascii="Times New Roman" w:eastAsia="仿宋_GB2312"/>
          <w:bCs/>
          <w:sz w:val="24"/>
          <w:szCs w:val="24"/>
          <w:highlight w:val="none"/>
          <w:lang w:eastAsia="zh-CN"/>
        </w:rPr>
        <w:t>导则</w:t>
      </w:r>
      <w:r>
        <w:rPr>
          <w:rFonts w:ascii="Times New Roman" w:eastAsia="仿宋_GB2312"/>
          <w:bCs/>
          <w:sz w:val="24"/>
          <w:szCs w:val="24"/>
          <w:highlight w:val="none"/>
        </w:rPr>
        <w:t>制定设备定期检修计划，并经</w:t>
      </w:r>
      <w:r>
        <w:rPr>
          <w:rFonts w:hint="eastAsia" w:ascii="Times New Roman" w:eastAsia="仿宋_GB2312"/>
          <w:bCs/>
          <w:sz w:val="24"/>
          <w:szCs w:val="24"/>
          <w:highlight w:val="none"/>
          <w:lang w:eastAsia="zh-CN"/>
        </w:rPr>
        <w:t>采购人</w:t>
      </w:r>
      <w:r>
        <w:rPr>
          <w:rFonts w:ascii="Times New Roman" w:eastAsia="仿宋_GB2312"/>
          <w:bCs/>
          <w:sz w:val="24"/>
          <w:szCs w:val="24"/>
          <w:highlight w:val="none"/>
        </w:rPr>
        <w:t>批准后实施。定期检修工作与机组年度检修周期相同。</w:t>
      </w:r>
    </w:p>
    <w:p w14:paraId="43E781A2">
      <w:pPr>
        <w:pStyle w:val="3"/>
        <w:snapToGrid w:val="0"/>
        <w:outlineLvl w:val="0"/>
        <w:rPr>
          <w:rFonts w:ascii="Times New Roman" w:eastAsia="仿宋_GB2312"/>
          <w:bCs/>
          <w:sz w:val="24"/>
          <w:szCs w:val="24"/>
          <w:highlight w:val="none"/>
        </w:rPr>
      </w:pPr>
      <w:r>
        <w:rPr>
          <w:rFonts w:ascii="Times New Roman" w:eastAsia="仿宋_GB2312"/>
          <w:bCs/>
          <w:sz w:val="24"/>
          <w:szCs w:val="24"/>
          <w:highlight w:val="none"/>
        </w:rPr>
        <w:t>5.1.4  定时保养：执行设备技术说明书要求项目；转动部件定期润滑。</w:t>
      </w:r>
    </w:p>
    <w:p w14:paraId="410855F7">
      <w:pPr>
        <w:pStyle w:val="3"/>
        <w:snapToGrid w:val="0"/>
        <w:rPr>
          <w:rFonts w:ascii="Times New Roman" w:eastAsia="仿宋_GB2312"/>
          <w:bCs/>
          <w:sz w:val="24"/>
          <w:szCs w:val="24"/>
          <w:highlight w:val="none"/>
        </w:rPr>
      </w:pPr>
      <w:r>
        <w:rPr>
          <w:rFonts w:ascii="Times New Roman" w:eastAsia="仿宋_GB2312"/>
          <w:bCs/>
          <w:sz w:val="24"/>
          <w:szCs w:val="24"/>
          <w:highlight w:val="none"/>
        </w:rPr>
        <w:t>5.1.5  缺陷处理：遗留缺陷项目的消除，设备运行、备用期间的缺陷处理及抢修。</w:t>
      </w:r>
    </w:p>
    <w:p w14:paraId="31E6A042">
      <w:pPr>
        <w:pStyle w:val="3"/>
        <w:snapToGrid w:val="0"/>
        <w:rPr>
          <w:rFonts w:ascii="Times New Roman" w:eastAsia="仿宋_GB2312"/>
          <w:bCs/>
          <w:sz w:val="24"/>
          <w:szCs w:val="24"/>
          <w:highlight w:val="none"/>
        </w:rPr>
      </w:pPr>
      <w:r>
        <w:rPr>
          <w:rFonts w:ascii="Times New Roman" w:eastAsia="仿宋_GB2312"/>
          <w:bCs/>
          <w:sz w:val="24"/>
          <w:szCs w:val="24"/>
          <w:highlight w:val="none"/>
        </w:rPr>
        <w:t>5.1.6  常规试验：执行相关试验规程中的定期试验工作（不含电气预防性试验和继电保护、电测仪表检验）。</w:t>
      </w:r>
    </w:p>
    <w:p w14:paraId="6F0F2261">
      <w:pPr>
        <w:pStyle w:val="3"/>
        <w:snapToGrid w:val="0"/>
        <w:rPr>
          <w:rFonts w:ascii="Times New Roman" w:eastAsia="仿宋_GB2312"/>
          <w:bCs/>
          <w:sz w:val="24"/>
          <w:szCs w:val="24"/>
          <w:highlight w:val="none"/>
        </w:rPr>
      </w:pPr>
      <w:r>
        <w:rPr>
          <w:rFonts w:ascii="Times New Roman" w:eastAsia="仿宋_GB2312"/>
          <w:bCs/>
          <w:sz w:val="24"/>
          <w:szCs w:val="24"/>
          <w:highlight w:val="none"/>
        </w:rPr>
        <w:t>5.1.7  小改小革</w:t>
      </w:r>
      <w:r>
        <w:rPr>
          <w:rFonts w:hint="eastAsia" w:ascii="Times New Roman" w:eastAsia="仿宋_GB2312"/>
          <w:bCs/>
          <w:sz w:val="24"/>
          <w:szCs w:val="24"/>
          <w:highlight w:val="none"/>
          <w:lang w:val="en-US" w:eastAsia="zh-CN"/>
        </w:rPr>
        <w:t>项目</w:t>
      </w:r>
      <w:r>
        <w:rPr>
          <w:rFonts w:ascii="Times New Roman" w:eastAsia="仿宋_GB2312"/>
          <w:bCs/>
          <w:sz w:val="24"/>
          <w:szCs w:val="24"/>
          <w:highlight w:val="none"/>
        </w:rPr>
        <w:t>。</w:t>
      </w:r>
    </w:p>
    <w:p w14:paraId="6569FF78">
      <w:pPr>
        <w:pStyle w:val="3"/>
        <w:snapToGrid w:val="0"/>
        <w:rPr>
          <w:rFonts w:ascii="Times New Roman" w:eastAsia="仿宋_GB2312"/>
          <w:bCs/>
          <w:sz w:val="24"/>
          <w:szCs w:val="24"/>
          <w:highlight w:val="none"/>
        </w:rPr>
      </w:pPr>
      <w:r>
        <w:rPr>
          <w:rFonts w:ascii="Times New Roman" w:eastAsia="仿宋_GB2312"/>
          <w:bCs/>
          <w:sz w:val="24"/>
          <w:szCs w:val="24"/>
          <w:highlight w:val="none"/>
        </w:rPr>
        <w:t>5.1.8  文明生产：本标段所辖范围内的设备（包括设备基础）的清洁卫生。</w:t>
      </w:r>
    </w:p>
    <w:p w14:paraId="6FEC7E1F">
      <w:pPr>
        <w:pStyle w:val="3"/>
        <w:snapToGrid w:val="0"/>
        <w:rPr>
          <w:rFonts w:ascii="Times New Roman" w:eastAsia="仿宋_GB2312"/>
          <w:bCs/>
          <w:sz w:val="24"/>
          <w:szCs w:val="24"/>
          <w:highlight w:val="none"/>
        </w:rPr>
      </w:pPr>
      <w:r>
        <w:rPr>
          <w:rFonts w:ascii="Times New Roman" w:eastAsia="仿宋_GB2312"/>
          <w:bCs/>
          <w:sz w:val="24"/>
          <w:szCs w:val="24"/>
          <w:highlight w:val="none"/>
        </w:rPr>
        <w:t>5.1.9  配合工作：本标段所辖范围内相关设备技术监督</w:t>
      </w:r>
      <w:r>
        <w:rPr>
          <w:rFonts w:hint="eastAsia" w:ascii="Times New Roman" w:eastAsia="仿宋_GB2312"/>
          <w:bCs/>
          <w:sz w:val="24"/>
          <w:szCs w:val="24"/>
          <w:highlight w:val="none"/>
          <w:lang w:eastAsia="zh-CN"/>
        </w:rPr>
        <w:t>、</w:t>
      </w:r>
      <w:r>
        <w:rPr>
          <w:rFonts w:hint="eastAsia" w:ascii="Times New Roman" w:eastAsia="仿宋_GB2312"/>
          <w:bCs/>
          <w:sz w:val="24"/>
          <w:szCs w:val="24"/>
          <w:highlight w:val="none"/>
          <w:lang w:val="en-US" w:eastAsia="zh-CN"/>
        </w:rPr>
        <w:t>性能试验</w:t>
      </w:r>
      <w:r>
        <w:rPr>
          <w:rFonts w:ascii="Times New Roman" w:eastAsia="仿宋_GB2312"/>
          <w:bCs/>
          <w:sz w:val="24"/>
          <w:szCs w:val="24"/>
          <w:highlight w:val="none"/>
        </w:rPr>
        <w:t>配合工作；参与外委检修设备的静态、动态验收；</w:t>
      </w:r>
      <w:r>
        <w:rPr>
          <w:rFonts w:hint="eastAsia" w:ascii="Times New Roman" w:eastAsia="仿宋_GB2312"/>
          <w:bCs/>
          <w:sz w:val="24"/>
          <w:szCs w:val="24"/>
          <w:highlight w:val="none"/>
          <w:lang w:eastAsia="zh-CN"/>
        </w:rPr>
        <w:t>采购人</w:t>
      </w:r>
      <w:r>
        <w:rPr>
          <w:rFonts w:ascii="Times New Roman" w:eastAsia="仿宋_GB2312"/>
          <w:bCs/>
          <w:sz w:val="24"/>
          <w:szCs w:val="24"/>
          <w:highlight w:val="none"/>
        </w:rPr>
        <w:t>要求</w:t>
      </w:r>
      <w:r>
        <w:rPr>
          <w:rFonts w:hint="eastAsia" w:ascii="Times New Roman" w:eastAsia="仿宋_GB2312"/>
          <w:bCs/>
          <w:sz w:val="24"/>
          <w:szCs w:val="24"/>
          <w:highlight w:val="none"/>
          <w:lang w:eastAsia="zh-CN"/>
        </w:rPr>
        <w:t>响应人</w:t>
      </w:r>
      <w:r>
        <w:rPr>
          <w:rFonts w:ascii="Times New Roman" w:eastAsia="仿宋_GB2312"/>
          <w:bCs/>
          <w:sz w:val="24"/>
          <w:szCs w:val="24"/>
          <w:highlight w:val="none"/>
        </w:rPr>
        <w:t>提供（承包设备系统范围内）的其它配合性工作。</w:t>
      </w:r>
    </w:p>
    <w:p w14:paraId="103EB2F2">
      <w:pPr>
        <w:pStyle w:val="3"/>
        <w:snapToGrid w:val="0"/>
        <w:rPr>
          <w:rFonts w:ascii="Times New Roman" w:eastAsia="仿宋_GB2312"/>
          <w:bCs/>
          <w:sz w:val="24"/>
          <w:szCs w:val="24"/>
          <w:highlight w:val="none"/>
        </w:rPr>
      </w:pPr>
      <w:r>
        <w:rPr>
          <w:rFonts w:ascii="Times New Roman" w:eastAsia="仿宋_GB2312"/>
          <w:bCs/>
          <w:sz w:val="24"/>
          <w:szCs w:val="24"/>
          <w:highlight w:val="none"/>
        </w:rPr>
        <w:t>5.1.10  备品配件及材料策划：提出计划、测绘、检查及验收。</w:t>
      </w:r>
    </w:p>
    <w:p w14:paraId="2DD84896">
      <w:pPr>
        <w:pStyle w:val="3"/>
        <w:snapToGrid w:val="0"/>
        <w:rPr>
          <w:rFonts w:ascii="Times New Roman" w:eastAsia="仿宋_GB2312"/>
          <w:bCs/>
          <w:sz w:val="24"/>
          <w:szCs w:val="24"/>
          <w:highlight w:val="none"/>
        </w:rPr>
      </w:pPr>
      <w:r>
        <w:rPr>
          <w:rFonts w:ascii="Times New Roman" w:eastAsia="仿宋_GB2312"/>
          <w:bCs/>
          <w:sz w:val="24"/>
          <w:szCs w:val="24"/>
          <w:highlight w:val="none"/>
        </w:rPr>
        <w:t>5.1.11  协助</w:t>
      </w:r>
      <w:r>
        <w:rPr>
          <w:rFonts w:hint="eastAsia" w:ascii="Times New Roman" w:eastAsia="仿宋_GB2312"/>
          <w:bCs/>
          <w:sz w:val="24"/>
          <w:szCs w:val="24"/>
          <w:highlight w:val="none"/>
          <w:lang w:eastAsia="zh-CN"/>
        </w:rPr>
        <w:t>采购人</w:t>
      </w:r>
      <w:r>
        <w:rPr>
          <w:rFonts w:ascii="Times New Roman" w:eastAsia="仿宋_GB2312"/>
          <w:bCs/>
          <w:sz w:val="24"/>
          <w:szCs w:val="24"/>
          <w:highlight w:val="none"/>
        </w:rPr>
        <w:t>处理应急事件，如组织人员并提供工器具（如潜水泵、配电盘）抗洪及抢险。</w:t>
      </w:r>
    </w:p>
    <w:p w14:paraId="578CB02E">
      <w:pPr>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5.2  安全标准</w:t>
      </w:r>
    </w:p>
    <w:p w14:paraId="133FFC48">
      <w:pPr>
        <w:snapToGrid w:val="0"/>
        <w:spacing w:line="360" w:lineRule="auto"/>
        <w:rPr>
          <w:rFonts w:ascii="Times New Roman" w:hAnsi="Times New Roman" w:eastAsia="仿宋_GB2312"/>
          <w:bCs/>
          <w:sz w:val="24"/>
          <w:szCs w:val="24"/>
          <w:highlight w:val="none"/>
        </w:rPr>
      </w:pPr>
      <w:r>
        <w:rPr>
          <w:rFonts w:ascii="Times New Roman" w:hAnsi="Times New Roman" w:eastAsia="仿宋_GB2312"/>
          <w:bCs/>
          <w:sz w:val="24"/>
          <w:szCs w:val="24"/>
          <w:highlight w:val="none"/>
        </w:rPr>
        <w:t>5.2.1 安全生产、环境保护及职业健康工作目标：</w:t>
      </w:r>
    </w:p>
    <w:p w14:paraId="45339632">
      <w:pPr>
        <w:numPr>
          <w:ilvl w:val="0"/>
          <w:numId w:val="1"/>
        </w:numPr>
        <w:snapToGrid w:val="0"/>
        <w:spacing w:line="360" w:lineRule="auto"/>
        <w:ind w:left="420" w:firstLine="0" w:firstLineChars="0"/>
        <w:rPr>
          <w:rFonts w:hint="eastAsia" w:ascii="Times New Roman" w:hAnsi="Times New Roman" w:eastAsia="仿宋_GB2312"/>
          <w:bCs/>
          <w:sz w:val="24"/>
          <w:szCs w:val="24"/>
          <w:highlight w:val="none"/>
        </w:rPr>
      </w:pPr>
      <w:r>
        <w:rPr>
          <w:rFonts w:hint="eastAsia" w:ascii="Times New Roman" w:hAnsi="Times New Roman" w:eastAsia="仿宋_GB2312"/>
          <w:bCs/>
          <w:sz w:val="24"/>
          <w:szCs w:val="24"/>
          <w:highlight w:val="none"/>
        </w:rPr>
        <w:t>不发生人身轻伤及以上生产安全人身伤害事故；</w:t>
      </w:r>
    </w:p>
    <w:p w14:paraId="469A11C9">
      <w:pPr>
        <w:numPr>
          <w:ilvl w:val="0"/>
          <w:numId w:val="1"/>
        </w:numPr>
        <w:snapToGrid w:val="0"/>
        <w:spacing w:line="360" w:lineRule="auto"/>
        <w:ind w:left="420" w:firstLine="0" w:firstLineChars="0"/>
        <w:rPr>
          <w:rFonts w:ascii="Times New Roman" w:hAnsi="Times New Roman" w:eastAsia="仿宋_GB2312"/>
          <w:bCs/>
          <w:sz w:val="24"/>
          <w:szCs w:val="24"/>
          <w:highlight w:val="none"/>
        </w:rPr>
      </w:pPr>
      <w:r>
        <w:rPr>
          <w:rFonts w:hint="eastAsia" w:ascii="Times New Roman" w:hAnsi="Times New Roman" w:eastAsia="仿宋_GB2312"/>
          <w:bCs/>
          <w:sz w:val="24"/>
          <w:szCs w:val="24"/>
          <w:highlight w:val="none"/>
        </w:rPr>
        <w:t>不发生一般及以上设备、火灾事故；</w:t>
      </w:r>
    </w:p>
    <w:p w14:paraId="32EE5373">
      <w:pPr>
        <w:numPr>
          <w:ilvl w:val="0"/>
          <w:numId w:val="1"/>
        </w:numPr>
        <w:snapToGrid w:val="0"/>
        <w:spacing w:line="360" w:lineRule="auto"/>
        <w:ind w:left="420" w:firstLine="0" w:firstLineChars="0"/>
        <w:rPr>
          <w:rFonts w:ascii="Times New Roman" w:hAnsi="Times New Roman" w:eastAsia="仿宋_GB2312"/>
          <w:bCs/>
          <w:sz w:val="24"/>
          <w:szCs w:val="24"/>
          <w:highlight w:val="none"/>
        </w:rPr>
      </w:pPr>
      <w:r>
        <w:rPr>
          <w:rFonts w:ascii="Times New Roman" w:hAnsi="Times New Roman" w:eastAsia="仿宋_GB2312"/>
          <w:bCs/>
          <w:sz w:val="24"/>
          <w:szCs w:val="24"/>
          <w:highlight w:val="none"/>
        </w:rPr>
        <w:t>不发生误操作事故</w:t>
      </w:r>
      <w:r>
        <w:rPr>
          <w:rFonts w:hint="eastAsia" w:ascii="Times New Roman" w:hAnsi="Times New Roman" w:eastAsia="仿宋_GB2312"/>
          <w:bCs/>
          <w:sz w:val="24"/>
          <w:szCs w:val="24"/>
          <w:highlight w:val="none"/>
          <w:lang w:eastAsia="zh-CN"/>
        </w:rPr>
        <w:t>；</w:t>
      </w:r>
    </w:p>
    <w:p w14:paraId="19D21BC8">
      <w:pPr>
        <w:numPr>
          <w:ilvl w:val="0"/>
          <w:numId w:val="1"/>
        </w:numPr>
        <w:snapToGrid w:val="0"/>
        <w:spacing w:line="360" w:lineRule="auto"/>
        <w:ind w:left="420" w:firstLine="0" w:firstLineChars="0"/>
        <w:rPr>
          <w:rFonts w:ascii="Times New Roman" w:hAnsi="Times New Roman" w:eastAsia="仿宋_GB2312"/>
          <w:bCs/>
          <w:sz w:val="24"/>
          <w:szCs w:val="24"/>
          <w:highlight w:val="none"/>
        </w:rPr>
      </w:pPr>
      <w:r>
        <w:rPr>
          <w:rFonts w:hint="eastAsia" w:ascii="Times New Roman" w:hAnsi="Times New Roman" w:eastAsia="仿宋_GB2312"/>
          <w:bCs/>
          <w:sz w:val="24"/>
          <w:szCs w:val="24"/>
          <w:highlight w:val="none"/>
        </w:rPr>
        <w:t>不发生负同等及以上责任的交通事故；</w:t>
      </w:r>
    </w:p>
    <w:p w14:paraId="35A60976">
      <w:pPr>
        <w:numPr>
          <w:ilvl w:val="0"/>
          <w:numId w:val="1"/>
        </w:numPr>
        <w:snapToGrid w:val="0"/>
        <w:spacing w:line="360" w:lineRule="auto"/>
        <w:ind w:left="420" w:firstLine="0" w:firstLineChars="0"/>
        <w:rPr>
          <w:rFonts w:ascii="Times New Roman" w:hAnsi="Times New Roman" w:eastAsia="仿宋_GB2312"/>
          <w:bCs/>
          <w:sz w:val="24"/>
          <w:szCs w:val="24"/>
          <w:highlight w:val="none"/>
        </w:rPr>
      </w:pPr>
      <w:r>
        <w:rPr>
          <w:rFonts w:hint="eastAsia" w:ascii="Times New Roman" w:hAnsi="Times New Roman" w:eastAsia="仿宋_GB2312"/>
          <w:bCs/>
          <w:sz w:val="24"/>
          <w:szCs w:val="24"/>
          <w:highlight w:val="none"/>
        </w:rPr>
        <w:t>不发生急性职业中毒事件；</w:t>
      </w:r>
    </w:p>
    <w:p w14:paraId="3CBC75F4">
      <w:pPr>
        <w:numPr>
          <w:ilvl w:val="0"/>
          <w:numId w:val="1"/>
        </w:numPr>
        <w:snapToGrid w:val="0"/>
        <w:spacing w:line="360" w:lineRule="auto"/>
        <w:ind w:left="420" w:firstLine="0" w:firstLineChars="0"/>
        <w:rPr>
          <w:rFonts w:ascii="Times New Roman" w:hAnsi="Times New Roman" w:eastAsia="仿宋_GB2312"/>
          <w:bCs/>
          <w:sz w:val="24"/>
          <w:szCs w:val="24"/>
          <w:highlight w:val="none"/>
        </w:rPr>
      </w:pPr>
      <w:r>
        <w:rPr>
          <w:rFonts w:ascii="Times New Roman" w:hAnsi="Times New Roman" w:eastAsia="仿宋_GB2312"/>
          <w:bCs/>
          <w:sz w:val="24"/>
          <w:szCs w:val="24"/>
          <w:highlight w:val="none"/>
        </w:rPr>
        <w:t>不发生环境污染</w:t>
      </w:r>
      <w:r>
        <w:rPr>
          <w:rFonts w:hint="eastAsia" w:ascii="Times New Roman" w:hAnsi="Times New Roman" w:eastAsia="仿宋_GB2312"/>
          <w:bCs/>
          <w:sz w:val="24"/>
          <w:szCs w:val="24"/>
          <w:highlight w:val="none"/>
        </w:rPr>
        <w:t>事件</w:t>
      </w:r>
      <w:r>
        <w:rPr>
          <w:rFonts w:ascii="Times New Roman" w:hAnsi="Times New Roman" w:eastAsia="仿宋_GB2312"/>
          <w:bCs/>
          <w:sz w:val="24"/>
          <w:szCs w:val="24"/>
          <w:highlight w:val="none"/>
        </w:rPr>
        <w:t>。</w:t>
      </w:r>
    </w:p>
    <w:p w14:paraId="04E276A8">
      <w:pPr>
        <w:snapToGrid w:val="0"/>
        <w:spacing w:line="360" w:lineRule="auto"/>
        <w:rPr>
          <w:rFonts w:ascii="Times New Roman" w:hAnsi="Times New Roman" w:eastAsia="仿宋_GB2312"/>
          <w:bCs/>
          <w:sz w:val="24"/>
          <w:szCs w:val="24"/>
          <w:highlight w:val="none"/>
        </w:rPr>
      </w:pPr>
      <w:r>
        <w:rPr>
          <w:rFonts w:ascii="Times New Roman" w:hAnsi="Times New Roman" w:eastAsia="仿宋_GB2312"/>
          <w:bCs/>
          <w:sz w:val="24"/>
          <w:szCs w:val="24"/>
          <w:highlight w:val="none"/>
        </w:rPr>
        <w:t>5.2.2  安全要求</w:t>
      </w:r>
    </w:p>
    <w:p w14:paraId="337A056F">
      <w:pPr>
        <w:snapToGrid w:val="0"/>
        <w:spacing w:line="360" w:lineRule="auto"/>
        <w:ind w:firstLine="480" w:firstLineChars="200"/>
        <w:rPr>
          <w:rFonts w:ascii="Times New Roman" w:hAnsi="Times New Roman" w:eastAsia="仿宋_GB2312"/>
          <w:bCs/>
          <w:sz w:val="24"/>
          <w:szCs w:val="24"/>
          <w:highlight w:val="none"/>
        </w:rPr>
      </w:pPr>
      <w:r>
        <w:rPr>
          <w:rFonts w:ascii="Times New Roman" w:hAnsi="Times New Roman" w:eastAsia="仿宋_GB2312"/>
          <w:bCs/>
          <w:sz w:val="24"/>
          <w:szCs w:val="24"/>
          <w:highlight w:val="none"/>
        </w:rPr>
        <w:t>为确保所辖系统设备的安全经济运行，保障员工在维修工作中的安全和健康，</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必须严格执行</w:t>
      </w:r>
      <w:r>
        <w:rPr>
          <w:rFonts w:hint="default" w:ascii="Times New Roman" w:hAnsi="Times New Roman" w:eastAsia="仿宋_GB2312" w:cs="Times New Roman"/>
          <w:bCs/>
          <w:sz w:val="24"/>
          <w:szCs w:val="24"/>
          <w:highlight w:val="none"/>
        </w:rPr>
        <w:t>《电业安全工作规程》(GB 26164)</w:t>
      </w:r>
      <w:r>
        <w:rPr>
          <w:rFonts w:ascii="Times New Roman" w:hAnsi="Times New Roman" w:eastAsia="仿宋_GB2312"/>
          <w:bCs/>
          <w:sz w:val="24"/>
          <w:szCs w:val="24"/>
          <w:highlight w:val="none"/>
        </w:rPr>
        <w:t>和四川泸州川南发电有限责任公司的有关安全管理规定，并严格做好以下工作：</w:t>
      </w:r>
    </w:p>
    <w:p w14:paraId="7B54298C">
      <w:pPr>
        <w:snapToGrid w:val="0"/>
        <w:spacing w:line="360" w:lineRule="auto"/>
        <w:rPr>
          <w:rFonts w:ascii="Times New Roman" w:hAnsi="Times New Roman" w:eastAsia="仿宋_GB2312"/>
          <w:bCs/>
          <w:sz w:val="24"/>
          <w:szCs w:val="24"/>
          <w:highlight w:val="none"/>
        </w:rPr>
      </w:pPr>
      <w:r>
        <w:rPr>
          <w:rFonts w:ascii="Times New Roman" w:hAnsi="Times New Roman" w:eastAsia="仿宋_GB2312"/>
          <w:bCs/>
          <w:sz w:val="24"/>
          <w:szCs w:val="24"/>
          <w:highlight w:val="none"/>
        </w:rPr>
        <w:t xml:space="preserve">5.2.2.1  </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必须严格贯彻电力生产“安全第一、预防为主、综合治理”的方针，做到在计划、布置、检查、总结、考核生产工作的同时，计划、布置、检查、总结、考核安全工作。</w:t>
      </w:r>
    </w:p>
    <w:p w14:paraId="50B3ADEB">
      <w:pPr>
        <w:snapToGrid w:val="0"/>
        <w:spacing w:line="360" w:lineRule="auto"/>
        <w:rPr>
          <w:rFonts w:ascii="Times New Roman" w:hAnsi="Times New Roman" w:eastAsia="仿宋_GB2312"/>
          <w:bCs/>
          <w:sz w:val="24"/>
          <w:szCs w:val="24"/>
          <w:highlight w:val="none"/>
        </w:rPr>
      </w:pPr>
      <w:r>
        <w:rPr>
          <w:rFonts w:ascii="Times New Roman" w:hAnsi="Times New Roman" w:eastAsia="仿宋_GB2312"/>
          <w:bCs/>
          <w:sz w:val="24"/>
          <w:szCs w:val="24"/>
          <w:highlight w:val="none"/>
        </w:rPr>
        <w:t xml:space="preserve">5.2.2.2  </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必须严格遵守国家安全生产法令、法规及</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的有关安全生产工作规定、运行操作规程、设备检修规程</w:t>
      </w:r>
      <w:r>
        <w:rPr>
          <w:rFonts w:hint="eastAsia" w:ascii="Times New Roman" w:hAnsi="Times New Roman" w:eastAsia="仿宋_GB2312"/>
          <w:bCs/>
          <w:sz w:val="24"/>
          <w:szCs w:val="24"/>
          <w:highlight w:val="none"/>
          <w:lang w:eastAsia="zh-CN"/>
        </w:rPr>
        <w:t>、</w:t>
      </w:r>
      <w:r>
        <w:rPr>
          <w:rFonts w:hint="eastAsia" w:ascii="Times New Roman" w:hAnsi="Times New Roman" w:eastAsia="仿宋_GB2312"/>
          <w:color w:val="000000" w:themeColor="text1"/>
          <w:sz w:val="24"/>
          <w:szCs w:val="24"/>
          <w:highlight w:val="none"/>
          <w:lang w:val="en-US" w:eastAsia="zh-CN"/>
          <w14:textFill>
            <w14:solidFill>
              <w14:schemeClr w14:val="tx1"/>
            </w14:solidFill>
          </w14:textFill>
        </w:rPr>
        <w:t>火力发电厂煤和制粉系统防磨防爆设计技术规</w:t>
      </w:r>
      <w:r>
        <w:rPr>
          <w:rFonts w:ascii="Times New Roman" w:hAnsi="Times New Roman" w:eastAsia="仿宋_GB2312"/>
          <w:bCs/>
          <w:sz w:val="24"/>
          <w:szCs w:val="24"/>
          <w:highlight w:val="none"/>
        </w:rPr>
        <w:t>。</w:t>
      </w:r>
    </w:p>
    <w:p w14:paraId="3C931EF9">
      <w:pPr>
        <w:snapToGrid w:val="0"/>
        <w:spacing w:line="360" w:lineRule="auto"/>
        <w:rPr>
          <w:rFonts w:ascii="Times New Roman" w:hAnsi="Times New Roman" w:eastAsia="仿宋_GB2312"/>
          <w:bCs/>
          <w:sz w:val="24"/>
          <w:szCs w:val="24"/>
          <w:highlight w:val="none"/>
        </w:rPr>
      </w:pPr>
      <w:r>
        <w:rPr>
          <w:rFonts w:ascii="Times New Roman" w:hAnsi="Times New Roman" w:eastAsia="仿宋_GB2312"/>
          <w:bCs/>
          <w:sz w:val="24"/>
          <w:szCs w:val="24"/>
          <w:highlight w:val="none"/>
        </w:rPr>
        <w:t xml:space="preserve">5.2.2.3  </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各级领导必须以身作则，建立和不断完善各级安全生产责任制，努力改善员工劳动条件，消除安全及设备隐患，保证员工安全和设备安全经济运行，防止人身轻伤和设备二类障碍及以上的不安全事件发生。</w:t>
      </w:r>
    </w:p>
    <w:p w14:paraId="2D037FDB">
      <w:pPr>
        <w:snapToGrid w:val="0"/>
        <w:spacing w:line="360" w:lineRule="auto"/>
        <w:rPr>
          <w:rFonts w:ascii="Times New Roman" w:hAnsi="Times New Roman" w:eastAsia="仿宋_GB2312"/>
          <w:bCs/>
          <w:sz w:val="24"/>
          <w:szCs w:val="24"/>
          <w:highlight w:val="none"/>
        </w:rPr>
      </w:pPr>
      <w:r>
        <w:rPr>
          <w:rFonts w:ascii="Times New Roman" w:hAnsi="Times New Roman" w:eastAsia="仿宋_GB2312"/>
          <w:bCs/>
          <w:sz w:val="24"/>
          <w:szCs w:val="24"/>
          <w:highlight w:val="none"/>
        </w:rPr>
        <w:t xml:space="preserve">5.2.2.4  </w:t>
      </w:r>
      <w:r>
        <w:rPr>
          <w:rFonts w:hint="eastAsia" w:ascii="Times New Roman" w:hAnsi="Times New Roman" w:eastAsia="仿宋_GB2312"/>
          <w:bCs/>
          <w:color w:val="000000" w:themeColor="text1"/>
          <w:sz w:val="24"/>
          <w:szCs w:val="24"/>
          <w:highlight w:val="none"/>
          <w:lang w:val="en-US" w:eastAsia="zh-CN"/>
          <w14:textFill>
            <w14:solidFill>
              <w14:schemeClr w14:val="tx1"/>
            </w14:solidFill>
          </w14:textFill>
        </w:rPr>
        <w:t>现场</w:t>
      </w:r>
      <w:r>
        <w:rPr>
          <w:rFonts w:ascii="Times New Roman" w:hAnsi="Times New Roman" w:eastAsia="仿宋_GB2312"/>
          <w:bCs/>
          <w:color w:val="000000" w:themeColor="text1"/>
          <w:sz w:val="24"/>
          <w:szCs w:val="24"/>
          <w:highlight w:val="none"/>
          <w14:textFill>
            <w14:solidFill>
              <w14:schemeClr w14:val="tx1"/>
            </w14:solidFill>
          </w14:textFill>
        </w:rPr>
        <w:t>设备维修</w:t>
      </w:r>
      <w:r>
        <w:rPr>
          <w:rFonts w:ascii="Times New Roman" w:hAnsi="Times New Roman" w:eastAsia="仿宋_GB2312"/>
          <w:bCs/>
          <w:sz w:val="24"/>
          <w:szCs w:val="24"/>
          <w:highlight w:val="none"/>
        </w:rPr>
        <w:t>人员上岗前，</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管理部门应组织全体人员进行体检和培训，学习相关规程规定及安全生产技术措施，并将所有人员名单、工种、体检表、安全和技能考试试卷及成绩汇总报</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存档。</w:t>
      </w:r>
    </w:p>
    <w:p w14:paraId="3FAC3456">
      <w:pPr>
        <w:snapToGrid w:val="0"/>
        <w:spacing w:line="360" w:lineRule="auto"/>
        <w:rPr>
          <w:rFonts w:ascii="Times New Roman" w:hAnsi="Times New Roman" w:eastAsia="仿宋_GB2312"/>
          <w:bCs/>
          <w:sz w:val="24"/>
          <w:szCs w:val="24"/>
          <w:highlight w:val="none"/>
        </w:rPr>
      </w:pPr>
      <w:r>
        <w:rPr>
          <w:rFonts w:ascii="Times New Roman" w:hAnsi="Times New Roman" w:eastAsia="仿宋_GB2312"/>
          <w:bCs/>
          <w:sz w:val="24"/>
          <w:szCs w:val="24"/>
          <w:highlight w:val="none"/>
        </w:rPr>
        <w:t>5.2.2.5  对从事的设备维修工作应精心操作精细维修，保证设备安全经济稳定运行，防止不安全事件发生，对所有不安全情况进行分析、记录和上报。</w:t>
      </w:r>
    </w:p>
    <w:p w14:paraId="27EDF92A">
      <w:pPr>
        <w:snapToGrid w:val="0"/>
        <w:spacing w:line="360" w:lineRule="auto"/>
        <w:rPr>
          <w:rFonts w:ascii="Times New Roman" w:hAnsi="Times New Roman" w:eastAsia="仿宋_GB2312"/>
          <w:bCs/>
          <w:sz w:val="24"/>
          <w:szCs w:val="24"/>
          <w:highlight w:val="none"/>
        </w:rPr>
      </w:pPr>
      <w:r>
        <w:rPr>
          <w:rFonts w:ascii="Times New Roman" w:hAnsi="Times New Roman" w:eastAsia="仿宋_GB2312"/>
          <w:bCs/>
          <w:sz w:val="24"/>
          <w:szCs w:val="24"/>
          <w:highlight w:val="none"/>
        </w:rPr>
        <w:t>5.2.2.6  因故障造成设备及系统不能正常运行时，应积极迅速处理，保证尽快恢复设备和系统的正常运行，并应立即向</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值长及相关部门汇报。</w:t>
      </w:r>
    </w:p>
    <w:p w14:paraId="47E2FA55">
      <w:pPr>
        <w:snapToGrid w:val="0"/>
        <w:spacing w:line="360" w:lineRule="auto"/>
        <w:rPr>
          <w:rFonts w:ascii="Times New Roman" w:hAnsi="Times New Roman" w:eastAsia="仿宋_GB2312"/>
          <w:bCs/>
          <w:sz w:val="24"/>
          <w:szCs w:val="24"/>
          <w:highlight w:val="none"/>
        </w:rPr>
      </w:pPr>
      <w:r>
        <w:rPr>
          <w:rFonts w:ascii="Times New Roman" w:hAnsi="Times New Roman" w:eastAsia="仿宋_GB2312"/>
          <w:bCs/>
          <w:sz w:val="24"/>
          <w:szCs w:val="24"/>
          <w:highlight w:val="none"/>
        </w:rPr>
        <w:t>5.2.2.7  设专职安全健康环保监察员进行管理，完善安全健康环保监督和安全健康环保保障体系。</w:t>
      </w:r>
    </w:p>
    <w:p w14:paraId="65F829ED">
      <w:pPr>
        <w:snapToGrid w:val="0"/>
        <w:spacing w:line="360" w:lineRule="auto"/>
        <w:rPr>
          <w:rFonts w:ascii="Times New Roman" w:hAnsi="Times New Roman" w:eastAsia="仿宋_GB2312"/>
          <w:bCs/>
          <w:sz w:val="24"/>
          <w:szCs w:val="24"/>
          <w:highlight w:val="none"/>
        </w:rPr>
      </w:pPr>
      <w:r>
        <w:rPr>
          <w:rFonts w:ascii="Times New Roman" w:hAnsi="Times New Roman" w:eastAsia="仿宋_GB2312"/>
          <w:bCs/>
          <w:sz w:val="24"/>
          <w:szCs w:val="24"/>
          <w:highlight w:val="none"/>
        </w:rPr>
        <w:t>5.2.2.8  定期参加</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主持召开的安全会议和开展的安全活动。</w:t>
      </w:r>
    </w:p>
    <w:p w14:paraId="749C19C6">
      <w:pPr>
        <w:snapToGrid w:val="0"/>
        <w:spacing w:line="360" w:lineRule="auto"/>
        <w:rPr>
          <w:rFonts w:ascii="Times New Roman" w:hAnsi="Times New Roman" w:eastAsia="仿宋_GB2312"/>
          <w:bCs/>
          <w:sz w:val="24"/>
          <w:szCs w:val="24"/>
          <w:highlight w:val="none"/>
        </w:rPr>
      </w:pPr>
      <w:r>
        <w:rPr>
          <w:rFonts w:ascii="Times New Roman" w:hAnsi="Times New Roman" w:eastAsia="仿宋_GB2312"/>
          <w:bCs/>
          <w:sz w:val="24"/>
          <w:szCs w:val="24"/>
          <w:highlight w:val="none"/>
        </w:rPr>
        <w:t>5.2.2.9  严格按照</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要求，定期开展安全大检查，对检查出的问题和</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提出的安全问题必须及时组织整改并回复</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。发生事故必须按“四不放过”的原则调查处理，按规定报告</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w:t>
      </w:r>
    </w:p>
    <w:p w14:paraId="21122DD1">
      <w:pPr>
        <w:snapToGrid w:val="0"/>
        <w:spacing w:line="360" w:lineRule="auto"/>
        <w:rPr>
          <w:rFonts w:ascii="Times New Roman" w:hAnsi="Times New Roman" w:eastAsia="仿宋_GB2312"/>
          <w:bCs/>
          <w:sz w:val="24"/>
          <w:szCs w:val="24"/>
          <w:highlight w:val="none"/>
        </w:rPr>
      </w:pPr>
      <w:r>
        <w:rPr>
          <w:rFonts w:ascii="Times New Roman" w:hAnsi="Times New Roman" w:eastAsia="仿宋_GB2312"/>
          <w:bCs/>
          <w:sz w:val="24"/>
          <w:szCs w:val="24"/>
          <w:highlight w:val="none"/>
        </w:rPr>
        <w:t>5.2.2.10  严格遵守社会公德和职业道德，遵守国家的法律法规，遵守厂规厂纪，对生产现场各种设施严格管理，做好防汛、防火、防盗工作，杜绝各类治安案件发生，确保文明生产。</w:t>
      </w:r>
    </w:p>
    <w:p w14:paraId="37760525">
      <w:pPr>
        <w:snapToGrid w:val="0"/>
        <w:spacing w:line="360" w:lineRule="auto"/>
        <w:rPr>
          <w:rFonts w:ascii="Times New Roman" w:hAnsi="Times New Roman" w:eastAsia="仿宋_GB2312"/>
          <w:bCs/>
          <w:color w:val="000000" w:themeColor="text1"/>
          <w:sz w:val="24"/>
          <w:szCs w:val="24"/>
          <w:highlight w:val="none"/>
          <w14:textFill>
            <w14:solidFill>
              <w14:schemeClr w14:val="tx1"/>
            </w14:solidFill>
          </w14:textFill>
        </w:rPr>
      </w:pPr>
      <w:r>
        <w:rPr>
          <w:rFonts w:ascii="Times New Roman" w:hAnsi="Times New Roman" w:eastAsia="仿宋_GB2312"/>
          <w:bCs/>
          <w:sz w:val="24"/>
          <w:szCs w:val="24"/>
          <w:highlight w:val="none"/>
        </w:rPr>
        <w:t>5.2.2.11  负责完善劳动保护设施，按时向工作人员提供个人劳动防护用品</w:t>
      </w:r>
      <w:r>
        <w:rPr>
          <w:rFonts w:ascii="Times New Roman" w:hAnsi="Times New Roman" w:eastAsia="仿宋_GB2312"/>
          <w:bCs/>
          <w:color w:val="000000" w:themeColor="text1"/>
          <w:sz w:val="24"/>
          <w:szCs w:val="24"/>
          <w:highlight w:val="none"/>
          <w14:textFill>
            <w14:solidFill>
              <w14:schemeClr w14:val="tx1"/>
            </w14:solidFill>
          </w14:textFill>
        </w:rPr>
        <w:t>，</w:t>
      </w:r>
      <w:r>
        <w:rPr>
          <w:rFonts w:hint="eastAsia" w:ascii="Times New Roman" w:hAnsi="Times New Roman" w:eastAsia="仿宋_GB2312"/>
          <w:bCs/>
          <w:color w:val="000000" w:themeColor="text1"/>
          <w:sz w:val="24"/>
          <w:szCs w:val="24"/>
          <w:highlight w:val="none"/>
          <w:lang w:val="en-US" w:eastAsia="zh-CN"/>
          <w14:textFill>
            <w14:solidFill>
              <w14:schemeClr w14:val="tx1"/>
            </w14:solidFill>
          </w14:textFill>
        </w:rPr>
        <w:t>教育和</w:t>
      </w:r>
      <w:r>
        <w:rPr>
          <w:rFonts w:ascii="Times New Roman" w:hAnsi="Times New Roman" w:eastAsia="仿宋_GB2312"/>
          <w:bCs/>
          <w:color w:val="000000" w:themeColor="text1"/>
          <w:sz w:val="24"/>
          <w:szCs w:val="24"/>
          <w:highlight w:val="none"/>
          <w14:textFill>
            <w14:solidFill>
              <w14:schemeClr w14:val="tx1"/>
            </w14:solidFill>
          </w14:textFill>
        </w:rPr>
        <w:t>督促工作人员在工作中正确使用</w:t>
      </w:r>
      <w:r>
        <w:rPr>
          <w:rFonts w:hint="eastAsia" w:ascii="Times New Roman" w:hAnsi="Times New Roman" w:eastAsia="仿宋_GB2312"/>
          <w:bCs/>
          <w:color w:val="000000" w:themeColor="text1"/>
          <w:sz w:val="24"/>
          <w:szCs w:val="24"/>
          <w:highlight w:val="none"/>
          <w:lang w:eastAsia="zh-CN"/>
          <w14:textFill>
            <w14:solidFill>
              <w14:schemeClr w14:val="tx1"/>
            </w14:solidFill>
          </w14:textFill>
        </w:rPr>
        <w:t>，</w:t>
      </w:r>
      <w:r>
        <w:rPr>
          <w:rFonts w:hint="eastAsia" w:ascii="Times New Roman" w:hAnsi="Times New Roman" w:eastAsia="仿宋_GB2312"/>
          <w:bCs/>
          <w:color w:val="000000" w:themeColor="text1"/>
          <w:sz w:val="24"/>
          <w:szCs w:val="24"/>
          <w:highlight w:val="none"/>
          <w:lang w:val="en-US" w:eastAsia="zh-CN"/>
          <w14:textFill>
            <w14:solidFill>
              <w14:schemeClr w14:val="tx1"/>
            </w14:solidFill>
          </w14:textFill>
        </w:rPr>
        <w:t>定期组织员工的职业卫生体检</w:t>
      </w:r>
      <w:r>
        <w:rPr>
          <w:rFonts w:ascii="Times New Roman" w:hAnsi="Times New Roman" w:eastAsia="仿宋_GB2312"/>
          <w:bCs/>
          <w:color w:val="000000" w:themeColor="text1"/>
          <w:sz w:val="24"/>
          <w:szCs w:val="24"/>
          <w:highlight w:val="none"/>
          <w14:textFill>
            <w14:solidFill>
              <w14:schemeClr w14:val="tx1"/>
            </w14:solidFill>
          </w14:textFill>
        </w:rPr>
        <w:t>。</w:t>
      </w:r>
    </w:p>
    <w:p w14:paraId="3C545576">
      <w:pPr>
        <w:keepNext w:val="0"/>
        <w:keepLines w:val="0"/>
        <w:widowControl w:val="0"/>
        <w:suppressLineNumbers w:val="0"/>
        <w:snapToGrid w:val="0"/>
        <w:spacing w:before="0" w:beforeAutospacing="0" w:after="0" w:afterAutospacing="0" w:line="360" w:lineRule="auto"/>
        <w:ind w:left="0" w:right="0"/>
        <w:jc w:val="both"/>
        <w:rPr>
          <w:rFonts w:ascii="Times New Roman" w:hAnsi="Times New Roman" w:eastAsia="仿宋_GB2312"/>
          <w:bCs/>
          <w:sz w:val="24"/>
          <w:szCs w:val="24"/>
          <w:highlight w:val="none"/>
        </w:rPr>
      </w:pPr>
      <w:r>
        <w:rPr>
          <w:rFonts w:ascii="Times New Roman" w:hAnsi="Times New Roman" w:eastAsia="仿宋_GB2312"/>
          <w:bCs/>
          <w:sz w:val="24"/>
          <w:szCs w:val="24"/>
          <w:highlight w:val="none"/>
        </w:rPr>
        <w:t xml:space="preserve">5.2.2.12  </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应做好所聘请临时工的安全管理和安全环保教育，增强安全环保意识，</w:t>
      </w:r>
      <w:r>
        <w:rPr>
          <w:rFonts w:hint="eastAsia" w:ascii="仿宋_GB2312" w:hAnsi="Times New Roman" w:eastAsia="仿宋_GB2312" w:cs="仿宋_GB2312"/>
          <w:bCs/>
          <w:kern w:val="2"/>
          <w:sz w:val="24"/>
          <w:szCs w:val="24"/>
          <w:highlight w:val="none"/>
          <w:lang w:val="en-US" w:eastAsia="zh-CN" w:bidi="ar"/>
          <w:woUserID w:val="1"/>
        </w:rPr>
        <w:t>临时工或劳务工不得单独到现场工作，</w:t>
      </w:r>
      <w:r>
        <w:rPr>
          <w:rFonts w:ascii="Times New Roman" w:hAnsi="Times New Roman" w:eastAsia="仿宋_GB2312"/>
          <w:bCs/>
          <w:sz w:val="24"/>
          <w:szCs w:val="24"/>
          <w:highlight w:val="none"/>
        </w:rPr>
        <w:t>防止发生人身伤害和设备损坏事故，严格按规程、规范工作，承担因违规所造成事故的全部责任。临时工管理按《安全工作规定》等执行。</w:t>
      </w:r>
    </w:p>
    <w:p w14:paraId="14C26839">
      <w:pPr>
        <w:snapToGrid w:val="0"/>
        <w:spacing w:line="360" w:lineRule="auto"/>
        <w:rPr>
          <w:rFonts w:ascii="Times New Roman" w:hAnsi="Times New Roman" w:eastAsia="仿宋_GB2312"/>
          <w:sz w:val="24"/>
          <w:szCs w:val="24"/>
          <w:highlight w:val="none"/>
        </w:rPr>
      </w:pPr>
      <w:r>
        <w:rPr>
          <w:rFonts w:ascii="Times New Roman" w:hAnsi="Times New Roman" w:eastAsia="仿宋_GB2312"/>
          <w:bCs/>
          <w:sz w:val="24"/>
          <w:szCs w:val="24"/>
          <w:highlight w:val="none"/>
        </w:rPr>
        <w:t>5.3</w:t>
      </w:r>
      <w:r>
        <w:rPr>
          <w:rFonts w:ascii="Times New Roman" w:hAnsi="Times New Roman" w:eastAsia="仿宋_GB2312"/>
          <w:sz w:val="24"/>
          <w:szCs w:val="24"/>
          <w:highlight w:val="none"/>
        </w:rPr>
        <w:t xml:space="preserve">   技术标准</w:t>
      </w:r>
    </w:p>
    <w:p w14:paraId="2AE64F7E">
      <w:pPr>
        <w:snapToGrid w:val="0"/>
        <w:spacing w:line="360" w:lineRule="auto"/>
        <w:rPr>
          <w:rFonts w:ascii="Times New Roman" w:hAnsi="Times New Roman" w:eastAsia="仿宋_GB2312"/>
          <w:bCs/>
          <w:sz w:val="24"/>
          <w:szCs w:val="24"/>
          <w:highlight w:val="none"/>
        </w:rPr>
      </w:pPr>
      <w:r>
        <w:rPr>
          <w:rFonts w:ascii="Times New Roman" w:hAnsi="Times New Roman" w:eastAsia="仿宋_GB2312"/>
          <w:bCs/>
          <w:sz w:val="24"/>
          <w:szCs w:val="24"/>
          <w:highlight w:val="none"/>
        </w:rPr>
        <w:t>5.3.1质量目标：</w:t>
      </w:r>
    </w:p>
    <w:p w14:paraId="5748D00A">
      <w:pPr>
        <w:numPr>
          <w:ilvl w:val="0"/>
          <w:numId w:val="2"/>
        </w:numPr>
        <w:adjustRightInd w:val="0"/>
        <w:snapToGrid w:val="0"/>
        <w:spacing w:line="360" w:lineRule="auto"/>
        <w:ind w:left="0" w:firstLine="480" w:firstLineChars="200"/>
        <w:jc w:val="left"/>
        <w:textAlignment w:val="baseline"/>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机组等效可用系数≥95%；</w:t>
      </w:r>
    </w:p>
    <w:p w14:paraId="6B73A1F0">
      <w:pPr>
        <w:numPr>
          <w:ilvl w:val="0"/>
          <w:numId w:val="2"/>
        </w:numPr>
        <w:adjustRightInd w:val="0"/>
        <w:snapToGrid w:val="0"/>
        <w:spacing w:line="360" w:lineRule="auto"/>
        <w:ind w:left="0" w:firstLine="480" w:firstLineChars="200"/>
        <w:jc w:val="left"/>
        <w:textAlignment w:val="baseline"/>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设备完好率 100 %；</w:t>
      </w:r>
    </w:p>
    <w:p w14:paraId="429EFA7F">
      <w:pPr>
        <w:numPr>
          <w:ilvl w:val="0"/>
          <w:numId w:val="2"/>
        </w:numPr>
        <w:adjustRightInd w:val="0"/>
        <w:snapToGrid w:val="0"/>
        <w:spacing w:line="360" w:lineRule="auto"/>
        <w:ind w:left="0" w:firstLine="480" w:firstLineChars="200"/>
        <w:jc w:val="left"/>
        <w:textAlignment w:val="baseline"/>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设备综合渗漏率≤1%。设备修后渗漏点为0；</w:t>
      </w:r>
    </w:p>
    <w:p w14:paraId="467471C1">
      <w:pPr>
        <w:numPr>
          <w:ilvl w:val="0"/>
          <w:numId w:val="2"/>
        </w:numPr>
        <w:adjustRightInd w:val="0"/>
        <w:snapToGrid w:val="0"/>
        <w:spacing w:line="360" w:lineRule="auto"/>
        <w:ind w:left="0" w:firstLine="480" w:firstLineChars="200"/>
        <w:jc w:val="left"/>
        <w:textAlignment w:val="baseline"/>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设备消缺率100%、设备消缺及时率100%（除因运行工况不许可和缺少备件）；</w:t>
      </w:r>
    </w:p>
    <w:p w14:paraId="10276177">
      <w:pPr>
        <w:numPr>
          <w:ilvl w:val="0"/>
          <w:numId w:val="2"/>
        </w:numPr>
        <w:adjustRightInd w:val="0"/>
        <w:snapToGrid w:val="0"/>
        <w:spacing w:line="360" w:lineRule="auto"/>
        <w:ind w:left="0" w:firstLine="480" w:firstLineChars="200"/>
        <w:jc w:val="left"/>
        <w:textAlignment w:val="baseline"/>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无检修质量问题引起的非停或降负荷；</w:t>
      </w:r>
    </w:p>
    <w:p w14:paraId="65E4550A">
      <w:pPr>
        <w:numPr>
          <w:ilvl w:val="0"/>
          <w:numId w:val="2"/>
        </w:numPr>
        <w:adjustRightInd w:val="0"/>
        <w:snapToGrid w:val="0"/>
        <w:spacing w:line="360" w:lineRule="auto"/>
        <w:ind w:left="0" w:firstLine="480" w:firstLineChars="200"/>
        <w:jc w:val="left"/>
        <w:textAlignment w:val="baseline"/>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修后设备质量验收一次合格率≥ 95%，一次试运合格率100 %；</w:t>
      </w:r>
    </w:p>
    <w:p w14:paraId="2712B8ED">
      <w:pPr>
        <w:numPr>
          <w:ilvl w:val="0"/>
          <w:numId w:val="2"/>
        </w:numPr>
        <w:adjustRightInd w:val="0"/>
        <w:snapToGrid w:val="0"/>
        <w:spacing w:line="360" w:lineRule="auto"/>
        <w:ind w:left="0" w:firstLine="480" w:firstLineChars="200"/>
        <w:jc w:val="left"/>
        <w:textAlignment w:val="baseline"/>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备用设备系统投运率100%；</w:t>
      </w:r>
    </w:p>
    <w:p w14:paraId="42B8059F">
      <w:pPr>
        <w:numPr>
          <w:ilvl w:val="0"/>
          <w:numId w:val="2"/>
        </w:numPr>
        <w:adjustRightInd w:val="0"/>
        <w:snapToGrid w:val="0"/>
        <w:spacing w:line="360" w:lineRule="auto"/>
        <w:ind w:left="0" w:firstLine="480" w:firstLineChars="200"/>
        <w:jc w:val="left"/>
        <w:textAlignment w:val="baseline"/>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设备缺陷重复发生率≤3%；</w:t>
      </w:r>
    </w:p>
    <w:p w14:paraId="37A7D4A4">
      <w:pPr>
        <w:numPr>
          <w:ilvl w:val="0"/>
          <w:numId w:val="2"/>
        </w:numPr>
        <w:adjustRightInd w:val="0"/>
        <w:snapToGrid w:val="0"/>
        <w:spacing w:line="360" w:lineRule="auto"/>
        <w:ind w:left="0" w:firstLine="480" w:firstLineChars="200"/>
        <w:jc w:val="left"/>
        <w:textAlignment w:val="baseline"/>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检修后设备系统性能参数达到或优于验收标准；</w:t>
      </w:r>
    </w:p>
    <w:p w14:paraId="074C615D">
      <w:pPr>
        <w:numPr>
          <w:ilvl w:val="0"/>
          <w:numId w:val="2"/>
        </w:numPr>
        <w:adjustRightInd w:val="0"/>
        <w:snapToGrid w:val="0"/>
        <w:spacing w:line="360" w:lineRule="auto"/>
        <w:ind w:left="0" w:firstLine="480" w:firstLineChars="200"/>
        <w:jc w:val="left"/>
        <w:textAlignment w:val="baseline"/>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文件包正确使用率达100%；</w:t>
      </w:r>
    </w:p>
    <w:p w14:paraId="573BD5DD">
      <w:pPr>
        <w:numPr>
          <w:ilvl w:val="0"/>
          <w:numId w:val="2"/>
        </w:numPr>
        <w:adjustRightInd w:val="0"/>
        <w:snapToGrid w:val="0"/>
        <w:spacing w:line="360" w:lineRule="auto"/>
        <w:ind w:left="0" w:firstLine="480" w:firstLineChars="200"/>
        <w:jc w:val="left"/>
        <w:textAlignment w:val="baseline"/>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修前技术交底达到100%；</w:t>
      </w:r>
    </w:p>
    <w:p w14:paraId="615A52F2">
      <w:pPr>
        <w:numPr>
          <w:ilvl w:val="0"/>
          <w:numId w:val="2"/>
        </w:numPr>
        <w:adjustRightInd w:val="0"/>
        <w:snapToGrid w:val="0"/>
        <w:spacing w:line="360" w:lineRule="auto"/>
        <w:ind w:left="0" w:firstLine="480" w:firstLineChars="200"/>
        <w:jc w:val="left"/>
        <w:textAlignment w:val="baseline"/>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设备修后两个月内缺陷发生率≤5%；</w:t>
      </w:r>
    </w:p>
    <w:p w14:paraId="372F68F5">
      <w:pPr>
        <w:numPr>
          <w:ilvl w:val="0"/>
          <w:numId w:val="2"/>
        </w:numPr>
        <w:adjustRightInd w:val="0"/>
        <w:snapToGrid w:val="0"/>
        <w:spacing w:line="360" w:lineRule="auto"/>
        <w:ind w:left="0" w:firstLine="480" w:firstLineChars="200"/>
        <w:jc w:val="left"/>
        <w:textAlignment w:val="baseline"/>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杜绝重大质量责任事故，控制一般质量事故和记录性事故；</w:t>
      </w:r>
    </w:p>
    <w:p w14:paraId="6806E1BD">
      <w:pPr>
        <w:numPr>
          <w:ilvl w:val="0"/>
          <w:numId w:val="2"/>
        </w:numPr>
        <w:adjustRightInd w:val="0"/>
        <w:snapToGrid w:val="0"/>
        <w:spacing w:line="360" w:lineRule="auto"/>
        <w:ind w:left="0" w:firstLine="480" w:firstLineChars="200"/>
        <w:jc w:val="left"/>
        <w:textAlignment w:val="baseline"/>
        <w:rPr>
          <w:rFonts w:ascii="Times New Roman" w:hAnsi="Times New Roman" w:eastAsia="仿宋_GB2312" w:cs="Times New Roman"/>
          <w:bCs w:val="0"/>
          <w:color w:val="000000"/>
          <w:sz w:val="24"/>
          <w:szCs w:val="24"/>
          <w:highlight w:val="none"/>
        </w:rPr>
      </w:pPr>
      <w:r>
        <w:rPr>
          <w:rFonts w:ascii="Times New Roman" w:hAnsi="Times New Roman" w:eastAsia="仿宋_GB2312"/>
          <w:color w:val="000000"/>
          <w:sz w:val="24"/>
          <w:szCs w:val="24"/>
          <w:highlight w:val="none"/>
        </w:rPr>
        <w:t>质量管理和质量保证体系符合GB/T19001-2000标准要求。</w:t>
      </w:r>
    </w:p>
    <w:p w14:paraId="37296B48">
      <w:pPr>
        <w:snapToGrid w:val="0"/>
        <w:spacing w:line="360" w:lineRule="auto"/>
        <w:outlineLvl w:val="0"/>
        <w:rPr>
          <w:rFonts w:ascii="Times New Roman" w:hAnsi="Times New Roman" w:eastAsia="仿宋_GB2312"/>
          <w:bCs/>
          <w:sz w:val="24"/>
          <w:szCs w:val="24"/>
          <w:highlight w:val="none"/>
        </w:rPr>
      </w:pPr>
      <w:r>
        <w:rPr>
          <w:rFonts w:ascii="Times New Roman" w:hAnsi="Times New Roman" w:eastAsia="仿宋_GB2312"/>
          <w:bCs/>
          <w:sz w:val="24"/>
          <w:szCs w:val="24"/>
          <w:highlight w:val="none"/>
        </w:rPr>
        <w:t>5.3.2  质量要求</w:t>
      </w:r>
    </w:p>
    <w:p w14:paraId="26B63D80">
      <w:pPr>
        <w:snapToGrid w:val="0"/>
        <w:spacing w:line="360" w:lineRule="auto"/>
        <w:rPr>
          <w:rFonts w:ascii="Times New Roman" w:hAnsi="Times New Roman" w:eastAsia="仿宋_GB2312"/>
          <w:bCs/>
          <w:sz w:val="24"/>
          <w:szCs w:val="24"/>
          <w:highlight w:val="none"/>
        </w:rPr>
      </w:pPr>
      <w:r>
        <w:rPr>
          <w:rFonts w:ascii="Times New Roman" w:hAnsi="Times New Roman" w:eastAsia="仿宋_GB2312"/>
          <w:bCs/>
          <w:sz w:val="24"/>
          <w:szCs w:val="24"/>
          <w:highlight w:val="none"/>
        </w:rPr>
        <w:t xml:space="preserve">5.3.2.1  </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生产管理部门是项目法人对</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工程质量进行监督管理的部门，其管理人员负责质量监督管理工作的具体实施。</w:t>
      </w:r>
    </w:p>
    <w:p w14:paraId="451FC787">
      <w:pPr>
        <w:snapToGrid w:val="0"/>
        <w:spacing w:line="360" w:lineRule="auto"/>
        <w:rPr>
          <w:rFonts w:ascii="Times New Roman" w:hAnsi="Times New Roman" w:eastAsia="仿宋_GB2312"/>
          <w:bCs/>
          <w:sz w:val="24"/>
          <w:szCs w:val="24"/>
          <w:highlight w:val="none"/>
        </w:rPr>
      </w:pPr>
      <w:r>
        <w:rPr>
          <w:rFonts w:ascii="Times New Roman" w:hAnsi="Times New Roman" w:eastAsia="仿宋_GB2312"/>
          <w:bCs/>
          <w:sz w:val="24"/>
          <w:szCs w:val="24"/>
          <w:highlight w:val="none"/>
        </w:rPr>
        <w:t>5.3.2.2  本设备维修合同实施期间，</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负责维修的机组设备必须达到《</w:t>
      </w:r>
      <w:r>
        <w:rPr>
          <w:rFonts w:hint="eastAsia" w:ascii="Times New Roman" w:hAnsi="Times New Roman" w:eastAsia="仿宋_GB2312"/>
          <w:bCs/>
          <w:sz w:val="24"/>
          <w:szCs w:val="24"/>
          <w:highlight w:val="none"/>
        </w:rPr>
        <w:t>电力建设施工质量验收规程</w:t>
      </w:r>
      <w:r>
        <w:rPr>
          <w:rFonts w:ascii="Times New Roman" w:hAnsi="Times New Roman" w:eastAsia="仿宋_GB2312"/>
          <w:bCs/>
          <w:sz w:val="24"/>
          <w:szCs w:val="24"/>
          <w:highlight w:val="none"/>
        </w:rPr>
        <w:t>》</w:t>
      </w:r>
      <w:r>
        <w:rPr>
          <w:rFonts w:hint="eastAsia" w:ascii="Times New Roman" w:hAnsi="Times New Roman" w:eastAsia="仿宋_GB2312"/>
          <w:bCs/>
          <w:sz w:val="24"/>
          <w:szCs w:val="24"/>
          <w:highlight w:val="none"/>
        </w:rPr>
        <w:t>（DL/T 5210.1</w:t>
      </w:r>
      <w:r>
        <w:rPr>
          <w:rFonts w:ascii="Times New Roman" w:hAnsi="Times New Roman" w:eastAsia="仿宋_GB2312"/>
          <w:bCs/>
          <w:sz w:val="24"/>
          <w:szCs w:val="24"/>
          <w:highlight w:val="none"/>
        </w:rPr>
        <w:t>~</w:t>
      </w:r>
      <w:r>
        <w:rPr>
          <w:rFonts w:hint="eastAsia" w:ascii="Times New Roman" w:hAnsi="Times New Roman" w:eastAsia="仿宋_GB2312"/>
          <w:bCs/>
          <w:sz w:val="24"/>
          <w:szCs w:val="24"/>
          <w:highlight w:val="none"/>
        </w:rPr>
        <w:t>5）</w:t>
      </w:r>
      <w:r>
        <w:rPr>
          <w:rFonts w:ascii="Times New Roman" w:hAnsi="Times New Roman" w:eastAsia="仿宋_GB2312"/>
          <w:bCs/>
          <w:sz w:val="24"/>
          <w:szCs w:val="24"/>
          <w:highlight w:val="none"/>
        </w:rPr>
        <w:t>、</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的《</w:t>
      </w:r>
      <w:r>
        <w:rPr>
          <w:rFonts w:hint="eastAsia" w:ascii="Times New Roman" w:hAnsi="Times New Roman" w:eastAsia="仿宋_GB2312"/>
          <w:bCs/>
          <w:sz w:val="24"/>
          <w:szCs w:val="24"/>
          <w:highlight w:val="none"/>
          <w:lang w:eastAsia="zh-CN"/>
        </w:rPr>
        <w:t>锅炉制粉系统设备</w:t>
      </w:r>
      <w:r>
        <w:rPr>
          <w:rFonts w:ascii="Times New Roman" w:hAnsi="Times New Roman" w:eastAsia="仿宋_GB2312"/>
          <w:bCs/>
          <w:sz w:val="24"/>
          <w:szCs w:val="24"/>
          <w:highlight w:val="none"/>
        </w:rPr>
        <w:t>检修规程》、《检修文件包》</w:t>
      </w:r>
      <w:r>
        <w:rPr>
          <w:rFonts w:hint="eastAsia" w:ascii="Times New Roman" w:hAnsi="Times New Roman" w:eastAsia="仿宋_GB2312"/>
          <w:bCs/>
          <w:sz w:val="24"/>
          <w:szCs w:val="24"/>
          <w:highlight w:val="none"/>
          <w:lang w:eastAsia="zh-CN"/>
        </w:rPr>
        <w:t>、</w:t>
      </w:r>
      <w:r>
        <w:rPr>
          <w:rFonts w:ascii="Times New Roman" w:hAnsi="Times New Roman" w:eastAsia="仿宋_GB2312"/>
          <w:bCs/>
          <w:sz w:val="24"/>
          <w:szCs w:val="24"/>
          <w:highlight w:val="none"/>
        </w:rPr>
        <w:t>《</w:t>
      </w:r>
      <w:r>
        <w:rPr>
          <w:rFonts w:hint="eastAsia" w:ascii="Times New Roman" w:hAnsi="Times New Roman" w:eastAsia="仿宋_GB2312"/>
          <w:color w:val="000000" w:themeColor="text1"/>
          <w:sz w:val="24"/>
          <w:szCs w:val="24"/>
          <w:highlight w:val="none"/>
          <w:lang w:val="en-US" w:eastAsia="zh-CN"/>
          <w14:textFill>
            <w14:solidFill>
              <w14:schemeClr w14:val="tx1"/>
            </w14:solidFill>
          </w14:textFill>
        </w:rPr>
        <w:t>火力发电厂煤和制粉系统防磨防爆设计技术规程</w:t>
      </w:r>
      <w:r>
        <w:rPr>
          <w:rFonts w:ascii="Times New Roman" w:hAnsi="Times New Roman" w:eastAsia="仿宋_GB2312"/>
          <w:bCs/>
          <w:sz w:val="24"/>
          <w:szCs w:val="24"/>
          <w:highlight w:val="none"/>
        </w:rPr>
        <w:t>》等的质量标准。</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鼓励</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提出更高的质量标准，并在设备维修中实施。</w:t>
      </w:r>
    </w:p>
    <w:p w14:paraId="2EBB944F">
      <w:pPr>
        <w:snapToGrid w:val="0"/>
        <w:spacing w:line="360" w:lineRule="auto"/>
        <w:rPr>
          <w:rFonts w:ascii="Times New Roman" w:hAnsi="Times New Roman" w:eastAsia="仿宋_GB2312"/>
          <w:bCs/>
          <w:sz w:val="24"/>
          <w:szCs w:val="24"/>
          <w:highlight w:val="none"/>
        </w:rPr>
      </w:pPr>
      <w:r>
        <w:rPr>
          <w:rFonts w:ascii="Times New Roman" w:hAnsi="Times New Roman" w:eastAsia="仿宋_GB2312"/>
          <w:bCs/>
          <w:sz w:val="24"/>
          <w:szCs w:val="24"/>
          <w:highlight w:val="none"/>
        </w:rPr>
        <w:t xml:space="preserve">5.3.2.3  </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必须有最基本维修质量措施，如ISO9000质量体系，技改方案整体措施等，符合</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有关质量标准的规定。</w:t>
      </w:r>
    </w:p>
    <w:p w14:paraId="7FCB2835">
      <w:pPr>
        <w:snapToGrid w:val="0"/>
        <w:spacing w:line="360" w:lineRule="auto"/>
        <w:rPr>
          <w:rFonts w:ascii="Times New Roman" w:hAnsi="Times New Roman" w:eastAsia="仿宋_GB2312"/>
          <w:bCs/>
          <w:sz w:val="24"/>
          <w:szCs w:val="24"/>
          <w:highlight w:val="none"/>
        </w:rPr>
      </w:pPr>
      <w:r>
        <w:rPr>
          <w:rFonts w:ascii="Times New Roman" w:hAnsi="Times New Roman" w:eastAsia="仿宋_GB2312"/>
          <w:bCs/>
          <w:sz w:val="24"/>
          <w:szCs w:val="24"/>
          <w:highlight w:val="none"/>
        </w:rPr>
        <w:t xml:space="preserve">5.3.2.4  </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作为设备维修责任人应明确包括设备检修质量验收在内的各种工作流程。</w:t>
      </w:r>
    </w:p>
    <w:p w14:paraId="407C9AD6">
      <w:pPr>
        <w:snapToGrid w:val="0"/>
        <w:spacing w:line="360" w:lineRule="auto"/>
        <w:rPr>
          <w:rFonts w:ascii="Times New Roman" w:hAnsi="Times New Roman" w:eastAsia="仿宋_GB2312"/>
          <w:bCs/>
          <w:sz w:val="24"/>
          <w:szCs w:val="24"/>
          <w:highlight w:val="none"/>
        </w:rPr>
      </w:pPr>
      <w:r>
        <w:rPr>
          <w:rFonts w:ascii="Times New Roman" w:hAnsi="Times New Roman" w:eastAsia="仿宋_GB2312"/>
          <w:bCs/>
          <w:sz w:val="24"/>
          <w:szCs w:val="24"/>
          <w:highlight w:val="none"/>
        </w:rPr>
        <w:t>5.3.2.5  严格执行</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的检修作业标准、技术标准、以及电力行业标准及厂家说明书。</w:t>
      </w:r>
    </w:p>
    <w:p w14:paraId="4A149299">
      <w:pPr>
        <w:snapToGrid w:val="0"/>
        <w:spacing w:line="360" w:lineRule="auto"/>
        <w:ind w:firstLine="0" w:firstLineChars="0"/>
        <w:rPr>
          <w:rFonts w:ascii="Times New Roman" w:hAnsi="Times New Roman" w:eastAsia="仿宋_GB2312"/>
          <w:b/>
          <w:bCs w:val="0"/>
          <w:sz w:val="24"/>
          <w:szCs w:val="24"/>
          <w:highlight w:val="none"/>
        </w:rPr>
      </w:pPr>
      <w:bookmarkStart w:id="6" w:name="_Toc162341559"/>
      <w:bookmarkStart w:id="7" w:name="_Toc166431058"/>
      <w:r>
        <w:rPr>
          <w:rFonts w:ascii="Times New Roman" w:hAnsi="Times New Roman" w:eastAsia="仿宋_GB2312"/>
          <w:b/>
          <w:bCs w:val="0"/>
          <w:sz w:val="24"/>
          <w:szCs w:val="24"/>
          <w:highlight w:val="none"/>
        </w:rPr>
        <w:t>6双方责任和义务</w:t>
      </w:r>
      <w:bookmarkEnd w:id="6"/>
      <w:bookmarkEnd w:id="7"/>
    </w:p>
    <w:p w14:paraId="04615BCC">
      <w:pPr>
        <w:snapToGrid w:val="0"/>
        <w:spacing w:line="360" w:lineRule="auto"/>
        <w:ind w:firstLine="0" w:firstLineChars="0"/>
        <w:rPr>
          <w:rFonts w:ascii="Times New Roman" w:hAnsi="Times New Roman" w:eastAsia="仿宋_GB2312"/>
          <w:bCs/>
          <w:sz w:val="24"/>
          <w:szCs w:val="24"/>
          <w:highlight w:val="none"/>
        </w:rPr>
      </w:pPr>
      <w:r>
        <w:rPr>
          <w:rFonts w:ascii="Times New Roman" w:hAnsi="Times New Roman" w:eastAsia="仿宋_GB2312"/>
          <w:bCs/>
          <w:sz w:val="24"/>
          <w:szCs w:val="24"/>
          <w:highlight w:val="none"/>
        </w:rPr>
        <w:t xml:space="preserve">6.1  </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的责任和义务</w:t>
      </w:r>
    </w:p>
    <w:p w14:paraId="7E36B8DF">
      <w:pPr>
        <w:snapToGrid w:val="0"/>
        <w:spacing w:line="360" w:lineRule="auto"/>
        <w:ind w:firstLine="480" w:firstLineChars="200"/>
        <w:rPr>
          <w:rFonts w:ascii="Times New Roman" w:hAnsi="Times New Roman" w:eastAsia="仿宋_GB2312"/>
          <w:bCs/>
          <w:sz w:val="24"/>
          <w:szCs w:val="24"/>
          <w:highlight w:val="none"/>
        </w:rPr>
      </w:pPr>
      <w:r>
        <w:rPr>
          <w:rFonts w:ascii="Times New Roman" w:hAnsi="Times New Roman" w:eastAsia="仿宋_GB2312"/>
          <w:bCs/>
          <w:sz w:val="24"/>
          <w:szCs w:val="24"/>
          <w:highlight w:val="none"/>
        </w:rPr>
        <w:t>a)  审查</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的资质和检查其安全、质量管理体系及实施情况。</w:t>
      </w:r>
    </w:p>
    <w:p w14:paraId="788245C4">
      <w:pPr>
        <w:snapToGrid w:val="0"/>
        <w:spacing w:line="360" w:lineRule="auto"/>
        <w:ind w:firstLine="480" w:firstLineChars="200"/>
        <w:rPr>
          <w:rFonts w:ascii="Times New Roman" w:hAnsi="Times New Roman" w:eastAsia="仿宋_GB2312"/>
          <w:bCs/>
          <w:sz w:val="24"/>
          <w:szCs w:val="24"/>
          <w:highlight w:val="none"/>
        </w:rPr>
      </w:pPr>
      <w:r>
        <w:rPr>
          <w:rFonts w:ascii="Times New Roman" w:hAnsi="Times New Roman" w:eastAsia="仿宋_GB2312"/>
          <w:bCs/>
          <w:sz w:val="24"/>
          <w:szCs w:val="24"/>
          <w:highlight w:val="none"/>
        </w:rPr>
        <w:t>b)  负责对</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设备维修、检修管理工作的检查、指导、监督与考核。</w:t>
      </w:r>
    </w:p>
    <w:p w14:paraId="00A048F9">
      <w:pPr>
        <w:snapToGrid w:val="0"/>
        <w:spacing w:line="360" w:lineRule="auto"/>
        <w:ind w:firstLine="480" w:firstLineChars="200"/>
        <w:rPr>
          <w:rFonts w:ascii="Times New Roman" w:hAnsi="Times New Roman" w:eastAsia="仿宋_GB2312"/>
          <w:bCs/>
          <w:sz w:val="24"/>
          <w:szCs w:val="24"/>
          <w:highlight w:val="none"/>
        </w:rPr>
      </w:pPr>
      <w:r>
        <w:rPr>
          <w:rFonts w:ascii="Times New Roman" w:hAnsi="Times New Roman" w:eastAsia="仿宋_GB2312"/>
          <w:bCs/>
          <w:sz w:val="24"/>
          <w:szCs w:val="24"/>
          <w:highlight w:val="none"/>
        </w:rPr>
        <w:t>c)  负责制定并提供维修技术标准及其它技术资料。</w:t>
      </w:r>
    </w:p>
    <w:p w14:paraId="50CB9A08">
      <w:pPr>
        <w:snapToGrid w:val="0"/>
        <w:spacing w:line="360" w:lineRule="auto"/>
        <w:ind w:firstLine="480" w:firstLineChars="200"/>
        <w:rPr>
          <w:rFonts w:ascii="Times New Roman" w:hAnsi="Times New Roman" w:eastAsia="仿宋_GB2312"/>
          <w:bCs/>
          <w:sz w:val="24"/>
          <w:szCs w:val="24"/>
          <w:highlight w:val="none"/>
        </w:rPr>
      </w:pPr>
      <w:r>
        <w:rPr>
          <w:rFonts w:ascii="Times New Roman" w:hAnsi="Times New Roman" w:eastAsia="仿宋_GB2312"/>
          <w:bCs/>
          <w:sz w:val="24"/>
          <w:szCs w:val="24"/>
          <w:highlight w:val="none"/>
        </w:rPr>
        <w:t>d)  审核</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提供的维修进度计划、技术方案。</w:t>
      </w:r>
    </w:p>
    <w:p w14:paraId="7830796D">
      <w:pPr>
        <w:snapToGrid w:val="0"/>
        <w:spacing w:line="360" w:lineRule="auto"/>
        <w:ind w:firstLine="480" w:firstLineChars="200"/>
        <w:rPr>
          <w:rFonts w:ascii="Times New Roman" w:hAnsi="Times New Roman" w:eastAsia="仿宋_GB2312"/>
          <w:bCs/>
          <w:sz w:val="24"/>
          <w:szCs w:val="24"/>
          <w:highlight w:val="none"/>
        </w:rPr>
      </w:pPr>
      <w:r>
        <w:rPr>
          <w:rFonts w:ascii="Times New Roman" w:hAnsi="Times New Roman" w:eastAsia="仿宋_GB2312"/>
          <w:bCs/>
          <w:sz w:val="24"/>
          <w:szCs w:val="24"/>
          <w:highlight w:val="none"/>
        </w:rPr>
        <w:t>e)  将每日缺陷及时通知</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，并制定合理的消缺进度。</w:t>
      </w:r>
    </w:p>
    <w:p w14:paraId="76333DE8">
      <w:pPr>
        <w:snapToGrid w:val="0"/>
        <w:spacing w:line="360" w:lineRule="auto"/>
        <w:ind w:firstLine="480" w:firstLineChars="200"/>
        <w:rPr>
          <w:rFonts w:ascii="Times New Roman" w:hAnsi="Times New Roman" w:eastAsia="仿宋_GB2312"/>
          <w:bCs/>
          <w:sz w:val="24"/>
          <w:szCs w:val="24"/>
          <w:highlight w:val="none"/>
        </w:rPr>
      </w:pPr>
      <w:r>
        <w:rPr>
          <w:rFonts w:ascii="Times New Roman" w:hAnsi="Times New Roman" w:eastAsia="仿宋_GB2312"/>
          <w:bCs/>
          <w:sz w:val="24"/>
          <w:szCs w:val="24"/>
          <w:highlight w:val="none"/>
        </w:rPr>
        <w:t xml:space="preserve">f)  </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负责提供维修和检修计划并及时组织验收。</w:t>
      </w:r>
    </w:p>
    <w:p w14:paraId="4C713D19">
      <w:pPr>
        <w:snapToGrid w:val="0"/>
        <w:spacing w:line="360" w:lineRule="auto"/>
        <w:ind w:firstLine="480" w:firstLineChars="200"/>
        <w:rPr>
          <w:rFonts w:ascii="Times New Roman" w:hAnsi="Times New Roman" w:eastAsia="仿宋_GB2312"/>
          <w:bCs/>
          <w:sz w:val="24"/>
          <w:szCs w:val="24"/>
          <w:highlight w:val="none"/>
        </w:rPr>
      </w:pPr>
      <w:r>
        <w:rPr>
          <w:rFonts w:ascii="Times New Roman" w:hAnsi="Times New Roman" w:eastAsia="仿宋_GB2312"/>
          <w:bCs/>
          <w:sz w:val="24"/>
          <w:szCs w:val="24"/>
          <w:highlight w:val="none"/>
        </w:rPr>
        <w:t>g)  负责工作票的签发。</w:t>
      </w:r>
    </w:p>
    <w:p w14:paraId="2AFA4907">
      <w:pPr>
        <w:snapToGrid w:val="0"/>
        <w:spacing w:line="360" w:lineRule="auto"/>
        <w:ind w:firstLine="480" w:firstLineChars="200"/>
        <w:rPr>
          <w:rFonts w:ascii="Times New Roman" w:hAnsi="Times New Roman" w:eastAsia="仿宋_GB2312"/>
          <w:bCs/>
          <w:sz w:val="24"/>
          <w:szCs w:val="24"/>
          <w:highlight w:val="none"/>
        </w:rPr>
      </w:pPr>
      <w:r>
        <w:rPr>
          <w:rFonts w:ascii="Times New Roman" w:hAnsi="Times New Roman" w:eastAsia="仿宋_GB2312"/>
          <w:bCs/>
          <w:sz w:val="24"/>
          <w:szCs w:val="24"/>
          <w:highlight w:val="none"/>
        </w:rPr>
        <w:t xml:space="preserve">h)  </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发电运行部门进行设备系统解列、隔离和试运验收工作为维修提供施工条件。</w:t>
      </w:r>
    </w:p>
    <w:p w14:paraId="572A38EA">
      <w:pPr>
        <w:snapToGrid w:val="0"/>
        <w:spacing w:line="360" w:lineRule="auto"/>
        <w:ind w:firstLine="480" w:firstLineChars="200"/>
        <w:rPr>
          <w:rFonts w:ascii="Times New Roman" w:hAnsi="Times New Roman" w:eastAsia="仿宋_GB2312"/>
          <w:bCs/>
          <w:sz w:val="24"/>
          <w:szCs w:val="24"/>
          <w:highlight w:val="none"/>
        </w:rPr>
      </w:pPr>
      <w:r>
        <w:rPr>
          <w:rFonts w:ascii="Times New Roman" w:hAnsi="Times New Roman" w:eastAsia="仿宋_GB2312"/>
          <w:bCs/>
          <w:sz w:val="24"/>
          <w:szCs w:val="24"/>
          <w:highlight w:val="none"/>
        </w:rPr>
        <w:t xml:space="preserve">i)  </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负责提供备品备件、材料和专用工具（</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派员领料、搬运）。</w:t>
      </w:r>
    </w:p>
    <w:p w14:paraId="091CF99B">
      <w:pPr>
        <w:snapToGrid w:val="0"/>
        <w:spacing w:line="360" w:lineRule="auto"/>
        <w:ind w:firstLine="480" w:firstLineChars="200"/>
        <w:rPr>
          <w:rFonts w:ascii="Times New Roman" w:hAnsi="Times New Roman" w:eastAsia="仿宋_GB2312"/>
          <w:bCs/>
          <w:sz w:val="24"/>
          <w:szCs w:val="24"/>
          <w:highlight w:val="none"/>
        </w:rPr>
      </w:pPr>
      <w:r>
        <w:rPr>
          <w:rFonts w:ascii="Times New Roman" w:hAnsi="Times New Roman" w:eastAsia="仿宋_GB2312"/>
          <w:bCs/>
          <w:sz w:val="24"/>
          <w:szCs w:val="24"/>
          <w:highlight w:val="none"/>
        </w:rPr>
        <w:t>j)  工作中如需与其他专业、部门、单位进行协调时，由</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负责联系、协调。</w:t>
      </w:r>
    </w:p>
    <w:p w14:paraId="19D13363">
      <w:pPr>
        <w:snapToGrid w:val="0"/>
        <w:spacing w:line="360" w:lineRule="auto"/>
        <w:ind w:firstLine="480" w:firstLineChars="200"/>
        <w:rPr>
          <w:rFonts w:ascii="Times New Roman" w:hAnsi="Times New Roman" w:eastAsia="仿宋_GB2312"/>
          <w:bCs/>
          <w:sz w:val="24"/>
          <w:szCs w:val="24"/>
          <w:highlight w:val="none"/>
        </w:rPr>
      </w:pPr>
      <w:r>
        <w:rPr>
          <w:rFonts w:ascii="Times New Roman" w:hAnsi="Times New Roman" w:eastAsia="仿宋_GB2312"/>
          <w:bCs/>
          <w:sz w:val="24"/>
          <w:szCs w:val="24"/>
          <w:highlight w:val="none"/>
        </w:rPr>
        <w:t xml:space="preserve">k)  </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有权要求</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撤换不能胜任工作或玩忽职守的人员，并不得重返生产现场，由此造成的后果</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自负。</w:t>
      </w:r>
    </w:p>
    <w:p w14:paraId="4CB25C2A">
      <w:pPr>
        <w:snapToGrid w:val="0"/>
        <w:spacing w:line="360" w:lineRule="auto"/>
        <w:ind w:firstLine="480" w:firstLineChars="200"/>
        <w:rPr>
          <w:rFonts w:ascii="Times New Roman" w:hAnsi="Times New Roman" w:eastAsia="仿宋_GB2312"/>
          <w:bCs/>
          <w:sz w:val="24"/>
          <w:szCs w:val="24"/>
          <w:highlight w:val="none"/>
        </w:rPr>
      </w:pPr>
      <w:r>
        <w:rPr>
          <w:rFonts w:ascii="Times New Roman" w:hAnsi="Times New Roman" w:eastAsia="仿宋_GB2312"/>
          <w:bCs/>
          <w:sz w:val="24"/>
          <w:szCs w:val="24"/>
          <w:highlight w:val="none"/>
        </w:rPr>
        <w:t>l)  如发生紧急或重大事项情况下，</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因技术力量不足或准备不充分等因素而无法处理或耽误现场工作等，</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有权委托其它施工队伍进行紧急处理，</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应担负全部委托费用及由此造成的损失。</w:t>
      </w:r>
    </w:p>
    <w:p w14:paraId="69411A28">
      <w:pPr>
        <w:snapToGrid w:val="0"/>
        <w:spacing w:line="360" w:lineRule="auto"/>
        <w:ind w:firstLine="480" w:firstLineChars="200"/>
        <w:rPr>
          <w:rFonts w:ascii="Times New Roman" w:hAnsi="Times New Roman" w:eastAsia="仿宋_GB2312"/>
          <w:bCs/>
          <w:sz w:val="24"/>
          <w:szCs w:val="24"/>
          <w:highlight w:val="none"/>
        </w:rPr>
      </w:pPr>
      <w:r>
        <w:rPr>
          <w:rFonts w:ascii="Times New Roman" w:hAnsi="Times New Roman" w:eastAsia="仿宋_GB2312"/>
          <w:bCs/>
          <w:sz w:val="24"/>
          <w:szCs w:val="24"/>
          <w:highlight w:val="none"/>
        </w:rPr>
        <w:t>m)  处理与本工程有关的技术和经济问题。</w:t>
      </w:r>
    </w:p>
    <w:p w14:paraId="70E8FC1C">
      <w:pPr>
        <w:snapToGrid w:val="0"/>
        <w:spacing w:line="360" w:lineRule="auto"/>
        <w:outlineLvl w:val="0"/>
        <w:rPr>
          <w:rFonts w:ascii="Times New Roman" w:hAnsi="Times New Roman" w:eastAsia="仿宋_GB2312"/>
          <w:bCs/>
          <w:sz w:val="24"/>
          <w:szCs w:val="24"/>
          <w:highlight w:val="none"/>
        </w:rPr>
      </w:pPr>
      <w:r>
        <w:rPr>
          <w:rFonts w:ascii="Times New Roman" w:hAnsi="Times New Roman" w:eastAsia="仿宋_GB2312"/>
          <w:bCs/>
          <w:sz w:val="24"/>
          <w:szCs w:val="24"/>
          <w:highlight w:val="none"/>
        </w:rPr>
        <w:t xml:space="preserve">6. 2  </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的责任和义务</w:t>
      </w:r>
    </w:p>
    <w:p w14:paraId="7074F371">
      <w:pPr>
        <w:snapToGrid w:val="0"/>
        <w:spacing w:line="360" w:lineRule="auto"/>
        <w:ind w:right="-110" w:firstLine="600" w:firstLineChars="250"/>
        <w:rPr>
          <w:rFonts w:ascii="Times New Roman" w:hAnsi="Times New Roman" w:eastAsia="仿宋_GB2312"/>
          <w:sz w:val="24"/>
          <w:szCs w:val="24"/>
          <w:highlight w:val="none"/>
        </w:rPr>
      </w:pPr>
      <w:r>
        <w:rPr>
          <w:rFonts w:hint="eastAsia" w:ascii="Times New Roman" w:hAnsi="Times New Roman" w:eastAsia="仿宋_GB2312"/>
          <w:sz w:val="24"/>
          <w:szCs w:val="24"/>
          <w:highlight w:val="none"/>
          <w:lang w:eastAsia="zh-CN"/>
        </w:rPr>
        <w:t>响应人</w:t>
      </w:r>
      <w:r>
        <w:rPr>
          <w:rFonts w:ascii="Times New Roman" w:hAnsi="Times New Roman" w:eastAsia="仿宋_GB2312"/>
          <w:sz w:val="24"/>
          <w:szCs w:val="24"/>
          <w:highlight w:val="none"/>
        </w:rPr>
        <w:t>应建立健全管理机构，按项目经理责任制进行安全生产管理。配备各级行政及技术管理人员，不同工种的维修人员及数量应满足本标段所辖系统安全生产需要，加强安全管理和安全教育，增强安全意识、服务意识、质量意识，防止发生人身伤害和设备损坏事故。</w:t>
      </w:r>
    </w:p>
    <w:p w14:paraId="0E862CD3">
      <w:pPr>
        <w:snapToGrid w:val="0"/>
        <w:spacing w:line="360" w:lineRule="auto"/>
        <w:ind w:firstLine="480" w:firstLineChars="200"/>
        <w:rPr>
          <w:rFonts w:ascii="Times New Roman" w:hAnsi="Times New Roman" w:eastAsia="仿宋_GB2312"/>
          <w:bCs/>
          <w:sz w:val="24"/>
          <w:szCs w:val="24"/>
          <w:highlight w:val="none"/>
        </w:rPr>
      </w:pPr>
      <w:r>
        <w:rPr>
          <w:rFonts w:ascii="Times New Roman" w:hAnsi="Times New Roman" w:eastAsia="仿宋_GB2312"/>
          <w:bCs/>
          <w:sz w:val="24"/>
          <w:szCs w:val="24"/>
          <w:highlight w:val="none"/>
        </w:rPr>
        <w:t>a)  严格遵守、执行</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的各项管理子系统（规章制度），接受</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依照对机组设备工程的考核办法（见</w:t>
      </w:r>
      <w:r>
        <w:rPr>
          <w:rFonts w:ascii="Times New Roman" w:hAnsi="Times New Roman" w:eastAsia="仿宋_GB2312"/>
          <w:bCs/>
          <w:sz w:val="24"/>
          <w:szCs w:val="24"/>
          <w:highlight w:val="none"/>
        </w:rPr>
        <w:t>附件</w:t>
      </w:r>
      <w:r>
        <w:rPr>
          <w:rFonts w:hint="eastAsia" w:ascii="Times New Roman" w:hAnsi="Times New Roman" w:eastAsia="仿宋_GB2312"/>
          <w:bCs/>
          <w:sz w:val="24"/>
          <w:szCs w:val="24"/>
          <w:highlight w:val="none"/>
          <w:lang w:val="en-US" w:eastAsia="zh-CN"/>
        </w:rPr>
        <w:t>2</w:t>
      </w:r>
      <w:r>
        <w:rPr>
          <w:rFonts w:ascii="Times New Roman" w:hAnsi="Times New Roman" w:eastAsia="仿宋_GB2312"/>
          <w:bCs/>
          <w:sz w:val="24"/>
          <w:szCs w:val="24"/>
          <w:highlight w:val="none"/>
        </w:rPr>
        <w:t>）及其发电管理子系统文件（规章制度）对其进行的考核。</w:t>
      </w:r>
    </w:p>
    <w:p w14:paraId="5D698097">
      <w:pPr>
        <w:snapToGrid w:val="0"/>
        <w:spacing w:line="360" w:lineRule="auto"/>
        <w:ind w:firstLine="480" w:firstLineChars="200"/>
        <w:rPr>
          <w:rFonts w:ascii="Times New Roman" w:hAnsi="Times New Roman" w:eastAsia="仿宋_GB2312"/>
          <w:bCs/>
          <w:sz w:val="24"/>
          <w:szCs w:val="24"/>
          <w:highlight w:val="none"/>
        </w:rPr>
      </w:pPr>
      <w:r>
        <w:rPr>
          <w:rFonts w:ascii="Times New Roman" w:hAnsi="Times New Roman" w:eastAsia="仿宋_GB2312"/>
          <w:bCs/>
          <w:sz w:val="24"/>
          <w:szCs w:val="24"/>
          <w:highlight w:val="none"/>
        </w:rPr>
        <w:t xml:space="preserve">b)  </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必须熟悉和执行</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的管理系统及管理模式。</w:t>
      </w:r>
    </w:p>
    <w:p w14:paraId="32F79139">
      <w:pPr>
        <w:snapToGrid w:val="0"/>
        <w:spacing w:line="360" w:lineRule="auto"/>
        <w:ind w:firstLine="480" w:firstLineChars="200"/>
        <w:rPr>
          <w:rFonts w:ascii="Times New Roman" w:hAnsi="Times New Roman" w:eastAsia="仿宋_GB2312"/>
          <w:bCs/>
          <w:sz w:val="24"/>
          <w:szCs w:val="24"/>
          <w:highlight w:val="none"/>
        </w:rPr>
      </w:pPr>
      <w:r>
        <w:rPr>
          <w:rFonts w:ascii="Times New Roman" w:hAnsi="Times New Roman" w:eastAsia="仿宋_GB2312"/>
          <w:bCs/>
          <w:sz w:val="24"/>
          <w:szCs w:val="24"/>
          <w:highlight w:val="none"/>
        </w:rPr>
        <w:t xml:space="preserve">c)  </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应根据</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的需要，在现场设立完善的组织管理机构，并服从</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的生产指挥管理。</w:t>
      </w:r>
    </w:p>
    <w:p w14:paraId="7C6AACA1">
      <w:pPr>
        <w:snapToGrid w:val="0"/>
        <w:spacing w:line="360" w:lineRule="auto"/>
        <w:ind w:firstLine="480" w:firstLineChars="200"/>
        <w:rPr>
          <w:rFonts w:ascii="Times New Roman" w:hAnsi="Times New Roman" w:eastAsia="仿宋_GB2312"/>
          <w:bCs/>
          <w:sz w:val="24"/>
          <w:szCs w:val="24"/>
          <w:highlight w:val="none"/>
        </w:rPr>
      </w:pPr>
      <w:r>
        <w:rPr>
          <w:rFonts w:ascii="Times New Roman" w:hAnsi="Times New Roman" w:eastAsia="仿宋_GB2312"/>
          <w:bCs/>
          <w:sz w:val="24"/>
          <w:szCs w:val="24"/>
          <w:highlight w:val="none"/>
        </w:rPr>
        <w:t xml:space="preserve">d)  </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应熟悉了解接手前所辖范围遗留缺陷并承担消缺工作；维护中应按照合同及</w:t>
      </w:r>
      <w:r>
        <w:rPr>
          <w:rFonts w:hint="eastAsia" w:ascii="Times New Roman" w:hAnsi="Times New Roman" w:eastAsia="仿宋_GB2312"/>
          <w:bCs/>
          <w:sz w:val="24"/>
          <w:szCs w:val="24"/>
          <w:highlight w:val="none"/>
          <w:lang w:eastAsia="zh-CN"/>
        </w:rPr>
        <w:t>技术规范书</w:t>
      </w:r>
      <w:r>
        <w:rPr>
          <w:rFonts w:ascii="Times New Roman" w:hAnsi="Times New Roman" w:eastAsia="仿宋_GB2312"/>
          <w:bCs/>
          <w:sz w:val="24"/>
          <w:szCs w:val="24"/>
          <w:highlight w:val="none"/>
        </w:rPr>
        <w:t>要求对设备进行维修和调试。</w:t>
      </w:r>
    </w:p>
    <w:p w14:paraId="0A31E360">
      <w:pPr>
        <w:snapToGrid w:val="0"/>
        <w:spacing w:line="360" w:lineRule="auto"/>
        <w:ind w:firstLine="480" w:firstLineChars="200"/>
        <w:rPr>
          <w:rFonts w:hint="eastAsia" w:ascii="Times New Roman" w:hAnsi="Times New Roman" w:eastAsia="仿宋_GB2312"/>
          <w:bCs/>
          <w:sz w:val="24"/>
          <w:szCs w:val="24"/>
          <w:highlight w:val="none"/>
          <w:lang w:eastAsia="zh"/>
          <w:woUserID w:val="1"/>
        </w:rPr>
      </w:pPr>
      <w:r>
        <w:rPr>
          <w:rFonts w:ascii="Times New Roman" w:hAnsi="Times New Roman" w:eastAsia="仿宋_GB2312"/>
          <w:bCs/>
          <w:sz w:val="24"/>
          <w:szCs w:val="24"/>
          <w:highlight w:val="none"/>
        </w:rPr>
        <w:t xml:space="preserve">e) </w:t>
      </w:r>
      <w:r>
        <w:rPr>
          <w:rFonts w:hint="eastAsia" w:ascii="Times New Roman" w:hAnsi="Times New Roman" w:eastAsia="仿宋_GB2312"/>
          <w:bCs/>
          <w:sz w:val="24"/>
          <w:szCs w:val="24"/>
          <w:highlight w:val="none"/>
        </w:rPr>
        <w:t xml:space="preserve"> </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应对</w:t>
      </w:r>
      <w:r>
        <w:rPr>
          <w:rFonts w:hint="eastAsia" w:ascii="Times New Roman" w:hAnsi="Times New Roman" w:eastAsia="仿宋_GB2312"/>
          <w:bCs/>
          <w:sz w:val="24"/>
          <w:szCs w:val="24"/>
          <w:highlight w:val="none"/>
          <w:lang w:eastAsia="zh-CN"/>
        </w:rPr>
        <w:t>采购人</w:t>
      </w:r>
      <w:r>
        <w:rPr>
          <w:rFonts w:hint="eastAsia" w:ascii="Times New Roman" w:hAnsi="Times New Roman" w:eastAsia="仿宋_GB2312"/>
          <w:bCs/>
          <w:sz w:val="24"/>
          <w:szCs w:val="24"/>
          <w:highlight w:val="none"/>
          <w:lang w:eastAsia="zh-CN"/>
        </w:rPr>
        <w:t>锅炉制粉系统</w:t>
      </w:r>
      <w:r>
        <w:rPr>
          <w:rFonts w:ascii="Times New Roman" w:hAnsi="Times New Roman" w:eastAsia="仿宋_GB2312"/>
          <w:bCs/>
          <w:sz w:val="24"/>
          <w:szCs w:val="24"/>
          <w:highlight w:val="none"/>
        </w:rPr>
        <w:t>系统已开展的年度检修进行充分了解，并熟悉现场设备健康水平。</w:t>
      </w:r>
      <w:r>
        <w:rPr>
          <w:rFonts w:hint="eastAsia" w:ascii="Times New Roman" w:hAnsi="Times New Roman" w:eastAsia="仿宋_GB2312"/>
          <w:bCs/>
          <w:sz w:val="24"/>
          <w:szCs w:val="24"/>
          <w:highlight w:val="none"/>
          <w:lang w:eastAsia="zh"/>
          <w:woUserID w:val="1"/>
        </w:rPr>
        <w:t>与</w:t>
      </w:r>
      <w:r>
        <w:rPr>
          <w:rFonts w:hint="eastAsia" w:ascii="Times New Roman" w:hAnsi="Times New Roman" w:eastAsia="仿宋_GB2312"/>
          <w:bCs/>
          <w:sz w:val="24"/>
          <w:szCs w:val="24"/>
          <w:highlight w:val="none"/>
          <w:lang w:eastAsia="zh-CN"/>
          <w:woUserID w:val="1"/>
        </w:rPr>
        <w:t>采购人</w:t>
      </w:r>
      <w:r>
        <w:rPr>
          <w:rFonts w:hint="eastAsia" w:ascii="Times New Roman" w:hAnsi="Times New Roman" w:eastAsia="仿宋_GB2312"/>
          <w:bCs/>
          <w:sz w:val="24"/>
          <w:szCs w:val="24"/>
          <w:highlight w:val="none"/>
          <w:lang w:eastAsia="zh"/>
          <w:woUserID w:val="1"/>
        </w:rPr>
        <w:t>共同参与维护项目范围内的年度检修外委项目的验收。</w:t>
      </w:r>
    </w:p>
    <w:p w14:paraId="373F8298">
      <w:pPr>
        <w:snapToGrid w:val="0"/>
        <w:spacing w:line="360" w:lineRule="auto"/>
        <w:ind w:firstLine="480" w:firstLineChars="200"/>
        <w:rPr>
          <w:rFonts w:ascii="Times New Roman" w:hAnsi="Times New Roman" w:eastAsia="仿宋_GB2312"/>
          <w:bCs/>
          <w:sz w:val="24"/>
          <w:szCs w:val="24"/>
          <w:highlight w:val="none"/>
        </w:rPr>
      </w:pPr>
      <w:r>
        <w:rPr>
          <w:rFonts w:ascii="Times New Roman" w:hAnsi="Times New Roman" w:eastAsia="仿宋_GB2312"/>
          <w:bCs/>
          <w:sz w:val="24"/>
          <w:szCs w:val="24"/>
          <w:highlight w:val="none"/>
        </w:rPr>
        <w:t xml:space="preserve">f) </w:t>
      </w:r>
      <w:r>
        <w:rPr>
          <w:rFonts w:hint="eastAsia" w:ascii="Times New Roman" w:hAnsi="Times New Roman" w:eastAsia="仿宋_GB2312"/>
          <w:bCs/>
          <w:sz w:val="24"/>
          <w:szCs w:val="24"/>
          <w:highlight w:val="none"/>
          <w:lang w:val="en-US" w:eastAsia="zh-CN"/>
        </w:rPr>
        <w:t xml:space="preserve"> </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必须遵守《电业安全工作规程》</w:t>
      </w:r>
      <w:r>
        <w:rPr>
          <w:rFonts w:hint="eastAsia" w:ascii="Times New Roman" w:hAnsi="Times New Roman" w:eastAsia="仿宋_GB2312"/>
          <w:bCs/>
          <w:sz w:val="24"/>
          <w:szCs w:val="24"/>
          <w:highlight w:val="none"/>
          <w:lang w:eastAsia="zh-CN"/>
        </w:rPr>
        <w:t>（</w:t>
      </w:r>
      <w:r>
        <w:rPr>
          <w:rFonts w:hint="eastAsia" w:ascii="Times New Roman" w:hAnsi="Times New Roman" w:eastAsia="仿宋_GB2312"/>
          <w:bCs/>
          <w:sz w:val="24"/>
          <w:szCs w:val="24"/>
          <w:highlight w:val="none"/>
        </w:rPr>
        <w:t>GB 26164</w:t>
      </w:r>
      <w:r>
        <w:rPr>
          <w:rFonts w:hint="eastAsia" w:ascii="Times New Roman" w:hAnsi="Times New Roman" w:eastAsia="仿宋_GB2312"/>
          <w:bCs/>
          <w:sz w:val="24"/>
          <w:szCs w:val="24"/>
          <w:highlight w:val="none"/>
          <w:lang w:eastAsia="zh-CN"/>
        </w:rPr>
        <w:t>）</w:t>
      </w:r>
      <w:r>
        <w:rPr>
          <w:rFonts w:ascii="Times New Roman" w:hAnsi="Times New Roman" w:eastAsia="仿宋_GB2312"/>
          <w:bCs/>
          <w:sz w:val="24"/>
          <w:szCs w:val="24"/>
          <w:highlight w:val="none"/>
        </w:rPr>
        <w:t>和</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安全生产有关规定。</w:t>
      </w:r>
    </w:p>
    <w:p w14:paraId="46975F94">
      <w:pPr>
        <w:snapToGrid w:val="0"/>
        <w:spacing w:line="360" w:lineRule="auto"/>
        <w:ind w:firstLine="480" w:firstLineChars="200"/>
        <w:rPr>
          <w:rFonts w:ascii="Times New Roman" w:hAnsi="Times New Roman" w:eastAsia="仿宋_GB2312"/>
          <w:bCs/>
          <w:sz w:val="24"/>
          <w:szCs w:val="24"/>
          <w:highlight w:val="none"/>
        </w:rPr>
      </w:pPr>
      <w:r>
        <w:rPr>
          <w:rFonts w:ascii="Times New Roman" w:hAnsi="Times New Roman" w:eastAsia="仿宋_GB2312"/>
          <w:bCs/>
          <w:sz w:val="24"/>
          <w:szCs w:val="24"/>
          <w:highlight w:val="none"/>
        </w:rPr>
        <w:t xml:space="preserve">g) </w:t>
      </w:r>
      <w:r>
        <w:rPr>
          <w:rFonts w:hint="eastAsia" w:ascii="Times New Roman" w:hAnsi="Times New Roman" w:eastAsia="仿宋_GB2312"/>
          <w:bCs/>
          <w:sz w:val="24"/>
          <w:szCs w:val="24"/>
          <w:highlight w:val="none"/>
          <w:lang w:val="en-US" w:eastAsia="zh-CN"/>
        </w:rPr>
        <w:t xml:space="preserve"> </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应积极主动接受</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对维修、设备管理工作的检查、指导、监督与考核。</w:t>
      </w:r>
    </w:p>
    <w:p w14:paraId="7698232C">
      <w:pPr>
        <w:snapToGrid w:val="0"/>
        <w:spacing w:line="360" w:lineRule="auto"/>
        <w:ind w:firstLine="480" w:firstLineChars="200"/>
        <w:rPr>
          <w:rFonts w:ascii="Times New Roman" w:hAnsi="Times New Roman" w:eastAsia="仿宋_GB2312"/>
          <w:bCs/>
          <w:sz w:val="24"/>
          <w:szCs w:val="24"/>
          <w:highlight w:val="none"/>
        </w:rPr>
      </w:pPr>
      <w:r>
        <w:rPr>
          <w:rFonts w:ascii="Times New Roman" w:hAnsi="Times New Roman" w:eastAsia="仿宋_GB2312"/>
          <w:bCs/>
          <w:sz w:val="24"/>
          <w:szCs w:val="24"/>
          <w:highlight w:val="none"/>
        </w:rPr>
        <w:t xml:space="preserve">h) </w:t>
      </w:r>
      <w:r>
        <w:rPr>
          <w:rFonts w:hint="eastAsia" w:ascii="Times New Roman" w:hAnsi="Times New Roman" w:eastAsia="仿宋_GB2312"/>
          <w:bCs/>
          <w:sz w:val="24"/>
          <w:szCs w:val="24"/>
          <w:highlight w:val="none"/>
          <w:lang w:val="en-US" w:eastAsia="zh-CN"/>
        </w:rPr>
        <w:t xml:space="preserve"> </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应将设备维修过程中发现的任何错误、遗漏、误差和缺陷及时以书面形式通知</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生产管理人员。</w:t>
      </w:r>
    </w:p>
    <w:p w14:paraId="3F7D112B">
      <w:pPr>
        <w:snapToGrid w:val="0"/>
        <w:spacing w:line="360" w:lineRule="auto"/>
        <w:ind w:firstLine="480" w:firstLineChars="200"/>
        <w:rPr>
          <w:rFonts w:ascii="Times New Roman" w:hAnsi="Times New Roman" w:eastAsia="仿宋_GB2312"/>
          <w:bCs/>
          <w:sz w:val="24"/>
          <w:szCs w:val="24"/>
          <w:highlight w:val="none"/>
        </w:rPr>
      </w:pPr>
      <w:r>
        <w:rPr>
          <w:rFonts w:ascii="Times New Roman" w:hAnsi="Times New Roman" w:eastAsia="仿宋_GB2312"/>
          <w:bCs/>
          <w:sz w:val="24"/>
          <w:szCs w:val="24"/>
          <w:highlight w:val="none"/>
        </w:rPr>
        <w:t xml:space="preserve">i)  </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应提供为完成维修任务所必需的劳务、工器具、车辆、劳动保护用品及其它物品，其中电动工器具及绝缘手套、绝缘棒等需检验合格。</w:t>
      </w:r>
    </w:p>
    <w:p w14:paraId="4F02CE44">
      <w:pPr>
        <w:snapToGrid w:val="0"/>
        <w:spacing w:line="360" w:lineRule="auto"/>
        <w:ind w:firstLine="480" w:firstLineChars="200"/>
        <w:rPr>
          <w:rFonts w:ascii="Times New Roman" w:hAnsi="Times New Roman" w:eastAsia="仿宋_GB2312"/>
          <w:bCs/>
          <w:sz w:val="24"/>
          <w:szCs w:val="24"/>
          <w:highlight w:val="none"/>
        </w:rPr>
      </w:pPr>
      <w:r>
        <w:rPr>
          <w:rFonts w:ascii="Times New Roman" w:hAnsi="Times New Roman" w:eastAsia="仿宋_GB2312"/>
          <w:bCs/>
          <w:sz w:val="24"/>
          <w:szCs w:val="24"/>
          <w:highlight w:val="none"/>
        </w:rPr>
        <w:t xml:space="preserve">j)  </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应根据承包项目的具体要求、特点和性质，选送合格的人员担任工作。特殊工种（焊工、电工、司机</w:t>
      </w:r>
      <w:r>
        <w:rPr>
          <w:rFonts w:hint="eastAsia" w:ascii="Times New Roman" w:hAnsi="Times New Roman" w:eastAsia="仿宋_GB2312"/>
          <w:bCs/>
          <w:sz w:val="24"/>
          <w:szCs w:val="24"/>
          <w:highlight w:val="none"/>
          <w:lang w:eastAsia="zh"/>
          <w:woUserID w:val="1"/>
        </w:rPr>
        <w:t>、高空作业</w:t>
      </w:r>
      <w:r>
        <w:rPr>
          <w:rFonts w:ascii="Times New Roman" w:hAnsi="Times New Roman" w:eastAsia="仿宋_GB2312"/>
          <w:bCs/>
          <w:sz w:val="24"/>
          <w:szCs w:val="24"/>
          <w:highlight w:val="none"/>
        </w:rPr>
        <w:t>等）必须持证上岗。检修中所需的配合工种由</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负责解决。</w:t>
      </w:r>
    </w:p>
    <w:p w14:paraId="0EBC48BF">
      <w:pPr>
        <w:snapToGrid w:val="0"/>
        <w:spacing w:line="360" w:lineRule="auto"/>
        <w:ind w:firstLine="480" w:firstLineChars="200"/>
        <w:rPr>
          <w:rFonts w:ascii="Times New Roman" w:hAnsi="Times New Roman" w:eastAsia="仿宋_GB2312"/>
          <w:bCs/>
          <w:sz w:val="24"/>
          <w:szCs w:val="24"/>
          <w:highlight w:val="none"/>
        </w:rPr>
      </w:pPr>
      <w:r>
        <w:rPr>
          <w:rFonts w:ascii="Times New Roman" w:hAnsi="Times New Roman" w:eastAsia="仿宋_GB2312"/>
          <w:bCs/>
          <w:sz w:val="24"/>
          <w:szCs w:val="24"/>
          <w:highlight w:val="none"/>
        </w:rPr>
        <w:t xml:space="preserve">k)  </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的工作人员名单经双方协商。</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须与</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安全健康环保监察部签订安全、环保协议，进入现场前所有人员必须通过</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安全健康环保监察部安全培训，并考试合格。</w:t>
      </w:r>
    </w:p>
    <w:p w14:paraId="0E5A816D">
      <w:pPr>
        <w:snapToGrid w:val="0"/>
        <w:spacing w:line="360" w:lineRule="auto"/>
        <w:ind w:firstLine="480" w:firstLineChars="200"/>
        <w:rPr>
          <w:rFonts w:ascii="Times New Roman" w:hAnsi="Times New Roman" w:eastAsia="仿宋_GB2312"/>
          <w:bCs/>
          <w:sz w:val="24"/>
          <w:szCs w:val="24"/>
          <w:highlight w:val="none"/>
        </w:rPr>
      </w:pPr>
      <w:r>
        <w:rPr>
          <w:rFonts w:ascii="Times New Roman" w:hAnsi="Times New Roman" w:eastAsia="仿宋_GB2312"/>
          <w:bCs/>
          <w:sz w:val="24"/>
          <w:szCs w:val="24"/>
          <w:highlight w:val="none"/>
        </w:rPr>
        <w:t xml:space="preserve">l)  </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必须每天全面地巡视、检查设备运行情况，将发现的缺陷及时做好记录并组织及时消除，重大缺陷应向</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生产管理人员及时汇报。</w:t>
      </w:r>
    </w:p>
    <w:p w14:paraId="7233852C">
      <w:pPr>
        <w:snapToGrid w:val="0"/>
        <w:spacing w:line="360" w:lineRule="auto"/>
        <w:ind w:firstLine="480" w:firstLineChars="200"/>
        <w:rPr>
          <w:rFonts w:ascii="Times New Roman" w:hAnsi="Times New Roman" w:eastAsia="仿宋_GB2312"/>
          <w:bCs/>
          <w:sz w:val="24"/>
          <w:szCs w:val="24"/>
          <w:highlight w:val="none"/>
        </w:rPr>
      </w:pPr>
      <w:r>
        <w:rPr>
          <w:rFonts w:ascii="Times New Roman" w:hAnsi="Times New Roman" w:eastAsia="仿宋_GB2312"/>
          <w:bCs/>
          <w:sz w:val="24"/>
          <w:szCs w:val="24"/>
          <w:highlight w:val="none"/>
        </w:rPr>
        <w:t>m)  向</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生产管理部门专业主管汇报工作情况。</w:t>
      </w:r>
    </w:p>
    <w:p w14:paraId="194F0EE1">
      <w:pPr>
        <w:snapToGrid w:val="0"/>
        <w:spacing w:line="360" w:lineRule="auto"/>
        <w:ind w:firstLine="480" w:firstLineChars="200"/>
        <w:rPr>
          <w:rFonts w:ascii="Times New Roman" w:hAnsi="Times New Roman" w:eastAsia="仿宋_GB2312"/>
          <w:bCs/>
          <w:sz w:val="24"/>
          <w:szCs w:val="24"/>
          <w:highlight w:val="none"/>
        </w:rPr>
      </w:pPr>
      <w:r>
        <w:rPr>
          <w:rFonts w:ascii="Times New Roman" w:hAnsi="Times New Roman" w:eastAsia="仿宋_GB2312"/>
          <w:bCs/>
          <w:sz w:val="24"/>
          <w:szCs w:val="24"/>
          <w:highlight w:val="none"/>
        </w:rPr>
        <w:t xml:space="preserve">n)  </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必须及时处理现场缺陷并接受</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缺陷管理制度约束。</w:t>
      </w:r>
    </w:p>
    <w:p w14:paraId="6852D468">
      <w:pPr>
        <w:snapToGrid w:val="0"/>
        <w:spacing w:line="360" w:lineRule="auto"/>
        <w:ind w:firstLine="480" w:firstLineChars="200"/>
        <w:rPr>
          <w:rFonts w:ascii="Times New Roman" w:hAnsi="Times New Roman" w:eastAsia="仿宋_GB2312"/>
          <w:bCs/>
          <w:sz w:val="24"/>
          <w:szCs w:val="24"/>
          <w:highlight w:val="none"/>
        </w:rPr>
      </w:pPr>
      <w:r>
        <w:rPr>
          <w:rFonts w:ascii="Times New Roman" w:hAnsi="Times New Roman" w:eastAsia="仿宋_GB2312"/>
          <w:bCs/>
          <w:sz w:val="24"/>
          <w:szCs w:val="24"/>
          <w:highlight w:val="none"/>
        </w:rPr>
        <w:t>p)  根据设备实际运行情况，</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有责任提出设备技改的建议并制定措施。</w:t>
      </w:r>
    </w:p>
    <w:p w14:paraId="7DA54E1E">
      <w:pPr>
        <w:snapToGrid w:val="0"/>
        <w:spacing w:line="360" w:lineRule="auto"/>
        <w:ind w:firstLine="480" w:firstLineChars="200"/>
        <w:rPr>
          <w:rFonts w:ascii="Times New Roman" w:hAnsi="Times New Roman" w:eastAsia="仿宋_GB2312"/>
          <w:bCs/>
          <w:sz w:val="24"/>
          <w:szCs w:val="24"/>
          <w:highlight w:val="none"/>
        </w:rPr>
      </w:pPr>
      <w:r>
        <w:rPr>
          <w:rFonts w:ascii="Times New Roman" w:hAnsi="Times New Roman" w:eastAsia="仿宋_GB2312"/>
          <w:bCs/>
          <w:sz w:val="24"/>
          <w:szCs w:val="24"/>
          <w:highlight w:val="none"/>
        </w:rPr>
        <w:t>q)  维修工作由</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负责办理工作票。</w:t>
      </w:r>
    </w:p>
    <w:p w14:paraId="3735958A">
      <w:pPr>
        <w:snapToGrid w:val="0"/>
        <w:spacing w:line="360" w:lineRule="auto"/>
        <w:ind w:firstLine="480" w:firstLineChars="200"/>
        <w:rPr>
          <w:rFonts w:ascii="Times New Roman" w:hAnsi="Times New Roman" w:eastAsia="仿宋_GB2312"/>
          <w:bCs/>
          <w:sz w:val="24"/>
          <w:szCs w:val="24"/>
          <w:highlight w:val="none"/>
        </w:rPr>
      </w:pPr>
      <w:r>
        <w:rPr>
          <w:rFonts w:ascii="Times New Roman" w:hAnsi="Times New Roman" w:eastAsia="仿宋_GB2312"/>
          <w:bCs/>
          <w:sz w:val="24"/>
          <w:szCs w:val="24"/>
          <w:highlight w:val="none"/>
        </w:rPr>
        <w:t>t)  检修工作结束后，</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应按照</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的要求作好各种资料的记录和整理，并在5天内交</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生产管理部门存档。</w:t>
      </w:r>
    </w:p>
    <w:p w14:paraId="3FF4581C">
      <w:pPr>
        <w:snapToGrid w:val="0"/>
        <w:spacing w:line="360" w:lineRule="auto"/>
        <w:ind w:firstLine="480" w:firstLineChars="200"/>
        <w:rPr>
          <w:rFonts w:hint="eastAsia" w:ascii="Times New Roman" w:hAnsi="Times New Roman" w:eastAsia="仿宋_GB2312"/>
          <w:bCs/>
          <w:sz w:val="24"/>
          <w:szCs w:val="24"/>
          <w:highlight w:val="none"/>
          <w:lang w:eastAsia="zh"/>
        </w:rPr>
      </w:pPr>
      <w:r>
        <w:rPr>
          <w:rFonts w:ascii="Times New Roman" w:hAnsi="Times New Roman" w:eastAsia="仿宋_GB2312"/>
          <w:bCs/>
          <w:sz w:val="24"/>
          <w:szCs w:val="24"/>
          <w:highlight w:val="none"/>
        </w:rPr>
        <w:t>v) 由</w:t>
      </w:r>
      <w:r>
        <w:rPr>
          <w:rFonts w:hint="eastAsia" w:ascii="Times New Roman" w:hAnsi="Times New Roman" w:eastAsia="仿宋_GB2312"/>
          <w:bCs/>
          <w:sz w:val="24"/>
          <w:szCs w:val="24"/>
          <w:highlight w:val="none"/>
          <w:lang w:eastAsia="zh"/>
          <w:woUserID w:val="1"/>
        </w:rPr>
        <w:t>于</w:t>
      </w:r>
      <w:r>
        <w:rPr>
          <w:rFonts w:hint="eastAsia" w:ascii="Times New Roman" w:hAnsi="Times New Roman" w:eastAsia="仿宋_GB2312"/>
          <w:bCs/>
          <w:sz w:val="24"/>
          <w:szCs w:val="24"/>
          <w:highlight w:val="none"/>
          <w:lang w:eastAsia="zh-CN"/>
        </w:rPr>
        <w:t>响应人</w:t>
      </w:r>
      <w:r>
        <w:rPr>
          <w:rFonts w:hint="eastAsia" w:ascii="Times New Roman" w:hAnsi="Times New Roman" w:eastAsia="仿宋_GB2312"/>
          <w:bCs/>
          <w:sz w:val="24"/>
          <w:szCs w:val="24"/>
          <w:highlight w:val="none"/>
          <w:lang w:eastAsia="zh"/>
          <w:woUserID w:val="1"/>
        </w:rPr>
        <w:t>检修或维护不到位</w:t>
      </w:r>
      <w:r>
        <w:rPr>
          <w:rFonts w:ascii="Times New Roman" w:hAnsi="Times New Roman" w:eastAsia="仿宋_GB2312"/>
          <w:bCs/>
          <w:sz w:val="24"/>
          <w:szCs w:val="24"/>
          <w:highlight w:val="none"/>
        </w:rPr>
        <w:t>造成的设备损坏由</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负责。</w:t>
      </w:r>
    </w:p>
    <w:p w14:paraId="3EB5A5F2">
      <w:pPr>
        <w:snapToGrid w:val="0"/>
        <w:spacing w:line="360" w:lineRule="auto"/>
        <w:ind w:firstLine="480" w:firstLineChars="200"/>
        <w:rPr>
          <w:rFonts w:ascii="Times New Roman" w:hAnsi="Times New Roman" w:eastAsia="仿宋_GB2312"/>
          <w:bCs/>
          <w:sz w:val="24"/>
          <w:szCs w:val="24"/>
          <w:highlight w:val="none"/>
        </w:rPr>
      </w:pPr>
      <w:r>
        <w:rPr>
          <w:rFonts w:ascii="Times New Roman" w:hAnsi="Times New Roman" w:eastAsia="仿宋_GB2312"/>
          <w:bCs/>
          <w:sz w:val="24"/>
          <w:szCs w:val="24"/>
          <w:highlight w:val="none"/>
        </w:rPr>
        <w:t xml:space="preserve">r)  </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应针对</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设备、系统的具体情况，制定应急预案、反事故技术措施、技术方案等，并经</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运行部管理人员审批后执行。</w:t>
      </w:r>
    </w:p>
    <w:p w14:paraId="2E810DB7">
      <w:pPr>
        <w:snapToGrid w:val="0"/>
        <w:spacing w:line="360" w:lineRule="auto"/>
        <w:ind w:firstLine="480" w:firstLineChars="200"/>
        <w:rPr>
          <w:rFonts w:ascii="Times New Roman" w:hAnsi="Times New Roman" w:eastAsia="仿宋_GB2312"/>
          <w:bCs/>
          <w:sz w:val="24"/>
          <w:szCs w:val="24"/>
          <w:highlight w:val="none"/>
        </w:rPr>
      </w:pPr>
      <w:r>
        <w:rPr>
          <w:rFonts w:ascii="Times New Roman" w:hAnsi="Times New Roman" w:eastAsia="仿宋_GB2312"/>
          <w:bCs/>
          <w:sz w:val="24"/>
          <w:szCs w:val="24"/>
          <w:highlight w:val="none"/>
        </w:rPr>
        <w:t>s）</w:t>
      </w:r>
      <w:r>
        <w:rPr>
          <w:rFonts w:ascii="Times New Roman" w:hAnsi="Times New Roman" w:eastAsia="仿宋_GB2312"/>
          <w:sz w:val="24"/>
          <w:szCs w:val="24"/>
          <w:highlight w:val="none"/>
        </w:rPr>
        <w:t>对于非合同限定范围且影响</w:t>
      </w:r>
      <w:r>
        <w:rPr>
          <w:rFonts w:hint="eastAsia" w:ascii="Times New Roman" w:hAnsi="Times New Roman" w:eastAsia="仿宋_GB2312"/>
          <w:sz w:val="24"/>
          <w:szCs w:val="24"/>
          <w:highlight w:val="none"/>
          <w:lang w:eastAsia="zh-CN"/>
        </w:rPr>
        <w:t>采购人</w:t>
      </w:r>
      <w:r>
        <w:rPr>
          <w:rFonts w:ascii="Times New Roman" w:hAnsi="Times New Roman" w:eastAsia="仿宋_GB2312"/>
          <w:sz w:val="24"/>
          <w:szCs w:val="24"/>
          <w:highlight w:val="none"/>
        </w:rPr>
        <w:t>设备安全经济运行的检修任务，</w:t>
      </w:r>
      <w:r>
        <w:rPr>
          <w:rFonts w:hint="eastAsia" w:ascii="Times New Roman" w:hAnsi="Times New Roman" w:eastAsia="仿宋_GB2312"/>
          <w:sz w:val="24"/>
          <w:szCs w:val="24"/>
          <w:highlight w:val="none"/>
          <w:lang w:eastAsia="zh-CN"/>
        </w:rPr>
        <w:t>响应人</w:t>
      </w:r>
      <w:r>
        <w:rPr>
          <w:rFonts w:ascii="Times New Roman" w:hAnsi="Times New Roman" w:eastAsia="仿宋_GB2312"/>
          <w:sz w:val="24"/>
          <w:szCs w:val="24"/>
          <w:highlight w:val="none"/>
        </w:rPr>
        <w:t>有优先承接的权利和接受</w:t>
      </w:r>
      <w:r>
        <w:rPr>
          <w:rFonts w:hint="eastAsia" w:ascii="Times New Roman" w:hAnsi="Times New Roman" w:eastAsia="仿宋_GB2312"/>
          <w:sz w:val="24"/>
          <w:szCs w:val="24"/>
          <w:highlight w:val="none"/>
          <w:lang w:eastAsia="zh-CN"/>
        </w:rPr>
        <w:t>采购人</w:t>
      </w:r>
      <w:r>
        <w:rPr>
          <w:rFonts w:ascii="Times New Roman" w:hAnsi="Times New Roman" w:eastAsia="仿宋_GB2312"/>
          <w:sz w:val="24"/>
          <w:szCs w:val="24"/>
          <w:highlight w:val="none"/>
        </w:rPr>
        <w:t>安排处理的义务。</w:t>
      </w:r>
    </w:p>
    <w:p w14:paraId="258F1B58">
      <w:pPr>
        <w:snapToGrid w:val="0"/>
        <w:spacing w:line="360" w:lineRule="auto"/>
        <w:outlineLvl w:val="0"/>
        <w:rPr>
          <w:rFonts w:ascii="Times New Roman" w:hAnsi="Times New Roman" w:eastAsia="仿宋_GB2312"/>
          <w:b/>
          <w:bCs/>
          <w:sz w:val="24"/>
          <w:szCs w:val="24"/>
          <w:highlight w:val="none"/>
        </w:rPr>
      </w:pPr>
      <w:r>
        <w:rPr>
          <w:rFonts w:ascii="Times New Roman" w:hAnsi="Times New Roman" w:eastAsia="仿宋_GB2312"/>
          <w:b/>
          <w:bCs/>
          <w:sz w:val="24"/>
          <w:szCs w:val="24"/>
          <w:highlight w:val="none"/>
        </w:rPr>
        <w:t>7 现场作业基本要求</w:t>
      </w:r>
    </w:p>
    <w:p w14:paraId="106D58AA">
      <w:pPr>
        <w:snapToGrid w:val="0"/>
        <w:spacing w:line="360" w:lineRule="auto"/>
        <w:rPr>
          <w:rFonts w:ascii="Times New Roman" w:hAnsi="Times New Roman" w:eastAsia="仿宋_GB2312"/>
          <w:bCs/>
          <w:sz w:val="24"/>
          <w:szCs w:val="24"/>
          <w:highlight w:val="none"/>
        </w:rPr>
      </w:pPr>
      <w:r>
        <w:rPr>
          <w:rFonts w:ascii="Times New Roman" w:hAnsi="Times New Roman" w:eastAsia="仿宋_GB2312"/>
          <w:bCs/>
          <w:sz w:val="24"/>
          <w:szCs w:val="24"/>
          <w:highlight w:val="none"/>
        </w:rPr>
        <w:t xml:space="preserve">7.1  </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应严格遵守</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的生产调度、运行管理、设备维修管理、缺陷管理、设备定期设备维修、物资材料管理及其他相关规章制度，服从和接受</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相关部门的日常监督、指导和管理，接受其检查和考核。</w:t>
      </w:r>
    </w:p>
    <w:p w14:paraId="10B39739">
      <w:pPr>
        <w:snapToGrid w:val="0"/>
        <w:spacing w:line="360" w:lineRule="auto"/>
        <w:rPr>
          <w:rFonts w:ascii="Times New Roman" w:hAnsi="Times New Roman" w:eastAsia="仿宋_GB2312"/>
          <w:bCs/>
          <w:sz w:val="24"/>
          <w:szCs w:val="24"/>
          <w:highlight w:val="none"/>
        </w:rPr>
      </w:pPr>
      <w:r>
        <w:rPr>
          <w:rFonts w:ascii="Times New Roman" w:hAnsi="Times New Roman" w:eastAsia="仿宋_GB2312"/>
          <w:bCs/>
          <w:sz w:val="24"/>
          <w:szCs w:val="24"/>
          <w:highlight w:val="none"/>
        </w:rPr>
        <w:t xml:space="preserve">7.2  </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应派驻具有合格上岗能力的设备维修人员。</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负责上岗人员安全与技术培训，经实际生产技能及安全培训、考试合格后方能上岗。</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管理模式和人员组织机构需报</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备案并得到</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同意，不得随意更改。</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有权要求</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更换不合格人员，</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不得以任何理由拒绝。</w:t>
      </w:r>
    </w:p>
    <w:p w14:paraId="3183BB62">
      <w:pPr>
        <w:snapToGrid w:val="0"/>
        <w:spacing w:line="360" w:lineRule="auto"/>
        <w:rPr>
          <w:rFonts w:ascii="Times New Roman" w:hAnsi="Times New Roman" w:eastAsia="仿宋_GB2312"/>
          <w:bCs/>
          <w:sz w:val="24"/>
          <w:szCs w:val="24"/>
          <w:highlight w:val="none"/>
        </w:rPr>
      </w:pPr>
      <w:r>
        <w:rPr>
          <w:rFonts w:ascii="Times New Roman" w:hAnsi="Times New Roman" w:eastAsia="仿宋_GB2312"/>
          <w:bCs/>
          <w:sz w:val="24"/>
          <w:szCs w:val="24"/>
          <w:highlight w:val="none"/>
        </w:rPr>
        <w:t xml:space="preserve">7.3  </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负责管理派驻人员的思想、生活及其他方面的问题。特殊原因需更换人员，须提前一个月征得</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同意，新进人员经培训、考试合格后方能更换。</w:t>
      </w:r>
    </w:p>
    <w:p w14:paraId="556F1144">
      <w:pPr>
        <w:snapToGrid w:val="0"/>
        <w:spacing w:line="360" w:lineRule="auto"/>
        <w:rPr>
          <w:rFonts w:ascii="Times New Roman" w:hAnsi="Times New Roman" w:eastAsia="仿宋_GB2312"/>
          <w:bCs/>
          <w:sz w:val="24"/>
          <w:szCs w:val="24"/>
          <w:highlight w:val="none"/>
        </w:rPr>
      </w:pPr>
      <w:r>
        <w:rPr>
          <w:rFonts w:ascii="Times New Roman" w:hAnsi="Times New Roman" w:eastAsia="仿宋_GB2312"/>
          <w:bCs/>
          <w:sz w:val="24"/>
          <w:szCs w:val="24"/>
          <w:highlight w:val="none"/>
        </w:rPr>
        <w:t xml:space="preserve">7.4  </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人员必须遵守</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厂规厂纪，严格执行</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运行操作规程、检修规程及其他有关规定，服从</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生产调度和指挥，接受</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各项规章制度的管理和考核。如</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对不合格项目进行考核或提出整改意见，</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必须按</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提出的考核及整改意见执行，否则</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将加倍进行考核并有权终止合同。</w:t>
      </w:r>
    </w:p>
    <w:p w14:paraId="70F94E7A">
      <w:pPr>
        <w:snapToGrid w:val="0"/>
        <w:spacing w:line="360" w:lineRule="auto"/>
        <w:rPr>
          <w:rFonts w:ascii="Times New Roman" w:hAnsi="Times New Roman" w:eastAsia="仿宋_GB2312"/>
          <w:bCs/>
          <w:sz w:val="24"/>
          <w:szCs w:val="24"/>
          <w:highlight w:val="none"/>
        </w:rPr>
      </w:pPr>
      <w:r>
        <w:rPr>
          <w:rFonts w:ascii="Times New Roman" w:hAnsi="Times New Roman" w:eastAsia="仿宋_GB2312"/>
          <w:bCs/>
          <w:sz w:val="24"/>
          <w:szCs w:val="24"/>
          <w:highlight w:val="none"/>
        </w:rPr>
        <w:t xml:space="preserve">7.5  </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提供本标段所辖设备的备品备件和辅助材料。</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应参与备品备件的日常保养工作，并对所领用的备品备件质量进行检验，发现质量及其他问题时应及时向</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有关部门汇报，绝不允许将不符合质量要求的零部件换到设备上去。</w:t>
      </w:r>
    </w:p>
    <w:p w14:paraId="2F83C825">
      <w:pPr>
        <w:snapToGrid w:val="0"/>
        <w:spacing w:line="360" w:lineRule="auto"/>
        <w:rPr>
          <w:rFonts w:ascii="Times New Roman" w:hAnsi="Times New Roman" w:eastAsia="仿宋_GB2312"/>
          <w:bCs/>
          <w:sz w:val="24"/>
          <w:szCs w:val="24"/>
          <w:highlight w:val="none"/>
        </w:rPr>
      </w:pPr>
      <w:r>
        <w:rPr>
          <w:rFonts w:ascii="Times New Roman" w:hAnsi="Times New Roman" w:eastAsia="仿宋_GB2312"/>
          <w:bCs/>
          <w:sz w:val="24"/>
          <w:szCs w:val="24"/>
          <w:highlight w:val="none"/>
        </w:rPr>
        <w:t xml:space="preserve">7.6  </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应建立材料消耗台账，按规定进行盘库清账并及时上报</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w:t>
      </w:r>
    </w:p>
    <w:p w14:paraId="48318E62">
      <w:pPr>
        <w:snapToGrid w:val="0"/>
        <w:spacing w:line="360" w:lineRule="auto"/>
        <w:rPr>
          <w:rFonts w:ascii="Times New Roman" w:hAnsi="Times New Roman" w:eastAsia="仿宋_GB2312"/>
          <w:bCs/>
          <w:sz w:val="24"/>
          <w:szCs w:val="24"/>
          <w:highlight w:val="none"/>
        </w:rPr>
      </w:pPr>
      <w:r>
        <w:rPr>
          <w:rFonts w:ascii="Times New Roman" w:hAnsi="Times New Roman" w:eastAsia="仿宋_GB2312"/>
          <w:bCs/>
          <w:sz w:val="24"/>
          <w:szCs w:val="24"/>
          <w:highlight w:val="none"/>
        </w:rPr>
        <w:t xml:space="preserve">7.7  </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对所承担范围的工作内容应按照相关检修规范统筹管理、精心维护、精心检修，保证设备安全、可靠和可持续运行；认真检查巡视设备，制定完整有效的设备维修技术措施，杜绝设备过修或欠修。</w:t>
      </w:r>
    </w:p>
    <w:p w14:paraId="75FE1C83">
      <w:pPr>
        <w:snapToGrid w:val="0"/>
        <w:spacing w:line="360" w:lineRule="auto"/>
        <w:rPr>
          <w:rFonts w:ascii="Times New Roman" w:hAnsi="Times New Roman" w:eastAsia="仿宋_GB2312"/>
          <w:bCs/>
          <w:sz w:val="24"/>
          <w:szCs w:val="24"/>
          <w:highlight w:val="none"/>
        </w:rPr>
      </w:pPr>
      <w:r>
        <w:rPr>
          <w:rFonts w:ascii="Times New Roman" w:hAnsi="Times New Roman" w:eastAsia="仿宋_GB2312"/>
          <w:bCs/>
          <w:sz w:val="24"/>
          <w:szCs w:val="24"/>
          <w:highlight w:val="none"/>
        </w:rPr>
        <w:t>7.8  设备维修人员应熟悉系统和设备构造性能，熟悉设备的装配工艺，工序和质量标准，做到检修现场的文明检修，爱护设备，做到工完料尽场地清。</w:t>
      </w:r>
    </w:p>
    <w:p w14:paraId="7BF3733E">
      <w:pPr>
        <w:snapToGrid w:val="0"/>
        <w:spacing w:line="360" w:lineRule="auto"/>
        <w:rPr>
          <w:rFonts w:ascii="Times New Roman" w:hAnsi="Times New Roman" w:eastAsia="仿宋_GB2312"/>
          <w:bCs/>
          <w:sz w:val="24"/>
          <w:szCs w:val="24"/>
          <w:highlight w:val="none"/>
        </w:rPr>
      </w:pPr>
      <w:r>
        <w:rPr>
          <w:rFonts w:ascii="Times New Roman" w:hAnsi="Times New Roman" w:eastAsia="仿宋_GB2312"/>
          <w:bCs/>
          <w:sz w:val="24"/>
          <w:szCs w:val="24"/>
          <w:highlight w:val="none"/>
        </w:rPr>
        <w:t>7.9  设备维修工作应尽量采用先进工艺和新技术、新方法，积极选用新材料、新工具，提高工作效率。应厉行节约，及时修复替换下来的设备和其他零部件，做到合理使用，避免错用、浪费。所有更换下来的设备及零部件、报废材料等，均应送交到</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指定处，并经</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签收。</w:t>
      </w:r>
    </w:p>
    <w:p w14:paraId="7F9A01AF">
      <w:pPr>
        <w:keepNext w:val="0"/>
        <w:keepLines w:val="0"/>
        <w:widowControl w:val="0"/>
        <w:suppressLineNumbers w:val="0"/>
        <w:snapToGrid w:val="0"/>
        <w:spacing w:before="0" w:beforeAutospacing="0" w:after="0" w:afterAutospacing="0" w:line="360" w:lineRule="auto"/>
        <w:ind w:left="0" w:right="0"/>
        <w:jc w:val="both"/>
        <w:rPr>
          <w:rFonts w:ascii="Times New Roman" w:hAnsi="Times New Roman" w:eastAsia="仿宋_GB2312"/>
          <w:bCs/>
          <w:sz w:val="24"/>
          <w:szCs w:val="24"/>
          <w:highlight w:val="none"/>
        </w:rPr>
      </w:pPr>
      <w:r>
        <w:rPr>
          <w:rFonts w:ascii="Times New Roman" w:hAnsi="Times New Roman" w:eastAsia="仿宋_GB2312"/>
          <w:bCs/>
          <w:sz w:val="24"/>
          <w:szCs w:val="24"/>
          <w:highlight w:val="none"/>
        </w:rPr>
        <w:t xml:space="preserve">7.10  </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应自觉遵守四川泸州川南发电有限责任公司安全文明生产、设备缺陷、设备定期维修保养规定及其他相关规章制度，坚持每天巡视检查现场设备</w:t>
      </w:r>
      <w:r>
        <w:rPr>
          <w:rFonts w:hint="eastAsia" w:ascii="仿宋_GB2312" w:hAnsi="Times New Roman" w:eastAsia="仿宋_GB2312" w:cs="仿宋_GB2312"/>
          <w:bCs/>
          <w:kern w:val="2"/>
          <w:sz w:val="24"/>
          <w:szCs w:val="24"/>
          <w:highlight w:val="none"/>
          <w:lang w:val="en-US" w:eastAsia="zh-CN" w:bidi="ar"/>
          <w:woUserID w:val="1"/>
        </w:rPr>
        <w:t>并做好记录</w:t>
      </w:r>
      <w:r>
        <w:rPr>
          <w:rFonts w:ascii="Times New Roman" w:hAnsi="Times New Roman" w:eastAsia="仿宋_GB2312"/>
          <w:bCs/>
          <w:sz w:val="24"/>
          <w:szCs w:val="24"/>
          <w:highlight w:val="none"/>
        </w:rPr>
        <w:t>，作好设备定期维修保养，作好巡视检查和设备维修保养记录，掌握设备和系统状况，保证消缺及时、有效。</w:t>
      </w:r>
    </w:p>
    <w:p w14:paraId="1CDF235B">
      <w:pPr>
        <w:snapToGrid w:val="0"/>
        <w:spacing w:line="360" w:lineRule="auto"/>
        <w:rPr>
          <w:rFonts w:ascii="Times New Roman" w:hAnsi="Times New Roman" w:eastAsia="仿宋_GB2312"/>
          <w:bCs/>
          <w:sz w:val="24"/>
          <w:szCs w:val="24"/>
          <w:highlight w:val="none"/>
        </w:rPr>
      </w:pPr>
      <w:r>
        <w:rPr>
          <w:rFonts w:ascii="Times New Roman" w:hAnsi="Times New Roman" w:eastAsia="仿宋_GB2312"/>
          <w:bCs/>
          <w:sz w:val="24"/>
          <w:szCs w:val="24"/>
          <w:highlight w:val="none"/>
        </w:rPr>
        <w:t>7.11  设备缺陷管理严格按</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有关规定和要求执行，做到“小缺陷不过班，大缺陷不过天”，在接到缺陷通知后，应在15分钟内组织人员到现场进行消缺，在机组运行中不能处理的缺陷，当机组停运后必须及时消除。</w:t>
      </w:r>
    </w:p>
    <w:p w14:paraId="77153BD1">
      <w:pPr>
        <w:snapToGrid w:val="0"/>
        <w:spacing w:line="360" w:lineRule="auto"/>
        <w:rPr>
          <w:rFonts w:ascii="Times New Roman" w:hAnsi="Times New Roman" w:eastAsia="仿宋_GB2312"/>
          <w:bCs/>
          <w:sz w:val="24"/>
          <w:szCs w:val="24"/>
          <w:highlight w:val="none"/>
        </w:rPr>
      </w:pPr>
      <w:r>
        <w:rPr>
          <w:rFonts w:ascii="Times New Roman" w:hAnsi="Times New Roman" w:eastAsia="仿宋_GB2312"/>
          <w:bCs/>
          <w:sz w:val="24"/>
          <w:szCs w:val="24"/>
          <w:highlight w:val="none"/>
        </w:rPr>
        <w:t>7.12  如果</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人员数量及维修技能不能满足运行设备消缺维修要求时，由</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自行解决，并不得影响正常生产运行和设备维修消缺工作。</w:t>
      </w:r>
    </w:p>
    <w:p w14:paraId="53985072">
      <w:pPr>
        <w:snapToGrid w:val="0"/>
        <w:spacing w:line="360" w:lineRule="auto"/>
        <w:rPr>
          <w:rFonts w:ascii="Times New Roman" w:hAnsi="Times New Roman" w:eastAsia="仿宋_GB2312"/>
          <w:bCs/>
          <w:sz w:val="24"/>
          <w:szCs w:val="24"/>
          <w:highlight w:val="none"/>
        </w:rPr>
      </w:pPr>
      <w:r>
        <w:rPr>
          <w:rFonts w:ascii="Times New Roman" w:hAnsi="Times New Roman" w:eastAsia="仿宋_GB2312"/>
          <w:bCs/>
          <w:sz w:val="24"/>
          <w:szCs w:val="24"/>
          <w:highlight w:val="none"/>
        </w:rPr>
        <w:t xml:space="preserve">7.13  </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应牢固树立“预防意识”，定期检查系统及设备，发现问题及时处理，做好日志记录、设备缺陷和消缺记录、建立台账等管理工作，并提出设备（系统）改进建议。</w:t>
      </w:r>
    </w:p>
    <w:p w14:paraId="1F9C1C9C">
      <w:pPr>
        <w:snapToGrid w:val="0"/>
        <w:spacing w:line="360" w:lineRule="auto"/>
        <w:rPr>
          <w:rFonts w:ascii="Times New Roman" w:hAnsi="Times New Roman" w:eastAsia="仿宋_GB2312"/>
          <w:bCs/>
          <w:sz w:val="24"/>
          <w:szCs w:val="24"/>
          <w:highlight w:val="none"/>
        </w:rPr>
      </w:pPr>
      <w:r>
        <w:rPr>
          <w:rFonts w:ascii="Times New Roman" w:hAnsi="Times New Roman" w:eastAsia="仿宋_GB2312"/>
          <w:bCs/>
          <w:sz w:val="24"/>
          <w:szCs w:val="24"/>
          <w:highlight w:val="none"/>
        </w:rPr>
        <w:t>7.14  实行周工作计划制度，</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每周星期一将本周工作计划及上周工作执行情况报</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相关部门。</w:t>
      </w:r>
    </w:p>
    <w:p w14:paraId="1BFF5F5E">
      <w:pPr>
        <w:snapToGrid w:val="0"/>
        <w:spacing w:line="360" w:lineRule="auto"/>
        <w:rPr>
          <w:rFonts w:ascii="Times New Roman" w:hAnsi="Times New Roman" w:eastAsia="仿宋_GB2312"/>
          <w:bCs/>
          <w:sz w:val="24"/>
          <w:szCs w:val="24"/>
          <w:highlight w:val="none"/>
        </w:rPr>
      </w:pPr>
      <w:r>
        <w:rPr>
          <w:rFonts w:ascii="Times New Roman" w:hAnsi="Times New Roman" w:eastAsia="仿宋_GB2312"/>
          <w:bCs/>
          <w:sz w:val="24"/>
          <w:szCs w:val="24"/>
          <w:highlight w:val="none"/>
        </w:rPr>
        <w:t>7.15  实行月工作总结制度，总结主要包括：本月主要完成了哪些工作，存在哪些问题，有哪些改进措施、建议，下月有哪些打算等。每月25日前报</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相关部门。</w:t>
      </w:r>
    </w:p>
    <w:p w14:paraId="1CC8437F">
      <w:pPr>
        <w:keepNext w:val="0"/>
        <w:keepLines w:val="0"/>
        <w:widowControl w:val="0"/>
        <w:suppressLineNumbers w:val="0"/>
        <w:snapToGrid w:val="0"/>
        <w:spacing w:before="0" w:beforeAutospacing="0" w:after="0" w:afterAutospacing="0" w:line="360" w:lineRule="auto"/>
        <w:ind w:left="0" w:right="0"/>
        <w:jc w:val="both"/>
        <w:rPr>
          <w:rFonts w:ascii="Times New Roman" w:hAnsi="Times New Roman" w:eastAsia="仿宋_GB2312"/>
          <w:bCs/>
          <w:sz w:val="24"/>
          <w:szCs w:val="24"/>
          <w:highlight w:val="none"/>
        </w:rPr>
      </w:pPr>
      <w:r>
        <w:rPr>
          <w:rFonts w:ascii="Times New Roman" w:hAnsi="Times New Roman" w:eastAsia="仿宋_GB2312"/>
          <w:bCs/>
          <w:sz w:val="24"/>
          <w:szCs w:val="24"/>
          <w:highlight w:val="none"/>
        </w:rPr>
        <w:t>7.16  参加每天早上的生产调度会、每月、每年的安全例会、检修会、安全大检查、防洪抢险及其他需要参加的会议（活动），</w:t>
      </w:r>
      <w:r>
        <w:rPr>
          <w:rFonts w:hint="eastAsia" w:ascii="仿宋_GB2312" w:hAnsi="Times New Roman" w:eastAsia="仿宋_GB2312" w:cs="仿宋_GB2312"/>
          <w:b/>
          <w:bCs/>
          <w:kern w:val="2"/>
          <w:sz w:val="24"/>
          <w:szCs w:val="24"/>
          <w:highlight w:val="none"/>
          <w:lang w:val="en-US" w:eastAsia="zh-CN" w:bidi="ar"/>
          <w:woUserID w:val="1"/>
        </w:rPr>
        <w:t>每周参加采购人对口管理部门的安全例会</w:t>
      </w:r>
      <w:r>
        <w:rPr>
          <w:rFonts w:hint="eastAsia" w:ascii="仿宋_GB2312" w:hAnsi="Times New Roman" w:eastAsia="仿宋_GB2312" w:cs="仿宋_GB2312"/>
          <w:b/>
          <w:bCs/>
          <w:kern w:val="2"/>
          <w:sz w:val="24"/>
          <w:szCs w:val="24"/>
          <w:highlight w:val="none"/>
          <w:lang w:val="en-US" w:eastAsia="zh" w:bidi="ar"/>
          <w:woUserID w:val="1"/>
        </w:rPr>
        <w:t>并服从管理</w:t>
      </w:r>
      <w:r>
        <w:rPr>
          <w:rFonts w:hint="eastAsia" w:ascii="仿宋_GB2312" w:hAnsi="Times New Roman" w:eastAsia="仿宋_GB2312" w:cs="仿宋_GB2312"/>
          <w:bCs/>
          <w:kern w:val="2"/>
          <w:sz w:val="24"/>
          <w:szCs w:val="24"/>
          <w:highlight w:val="none"/>
          <w:lang w:val="en-US" w:eastAsia="zh-CN" w:bidi="ar"/>
          <w:woUserID w:val="1"/>
        </w:rPr>
        <w:t>，</w:t>
      </w:r>
      <w:r>
        <w:rPr>
          <w:rFonts w:ascii="Times New Roman" w:hAnsi="Times New Roman" w:eastAsia="仿宋_GB2312"/>
          <w:bCs/>
          <w:sz w:val="24"/>
          <w:szCs w:val="24"/>
          <w:highlight w:val="none"/>
        </w:rPr>
        <w:t>做好每周一次的安全日活动、网络系统数据录入等例行工作。</w:t>
      </w:r>
    </w:p>
    <w:p w14:paraId="02ADC484">
      <w:pPr>
        <w:snapToGrid w:val="0"/>
        <w:spacing w:line="360" w:lineRule="auto"/>
        <w:rPr>
          <w:rFonts w:ascii="Times New Roman" w:hAnsi="Times New Roman" w:eastAsia="仿宋_GB2312"/>
          <w:bCs/>
          <w:sz w:val="24"/>
          <w:szCs w:val="24"/>
          <w:highlight w:val="none"/>
        </w:rPr>
      </w:pPr>
      <w:r>
        <w:rPr>
          <w:rFonts w:ascii="Times New Roman" w:hAnsi="Times New Roman" w:eastAsia="仿宋_GB2312"/>
          <w:bCs/>
          <w:sz w:val="24"/>
          <w:szCs w:val="24"/>
          <w:highlight w:val="none"/>
        </w:rPr>
        <w:t>7.17  治理系统和设备的“十漏”，保证设备和系统的完好率和可靠性指标达到优秀企业标准，主要设备缺陷消除率达100％，辅助设备缺陷消除率不低于95％，设备达到铭牌出力或川南发电公司认可的出力。</w:t>
      </w:r>
    </w:p>
    <w:p w14:paraId="24EA289F">
      <w:pPr>
        <w:snapToGrid w:val="0"/>
        <w:spacing w:line="360" w:lineRule="auto"/>
        <w:rPr>
          <w:rFonts w:ascii="Times New Roman" w:hAnsi="Times New Roman" w:eastAsia="仿宋_GB2312"/>
          <w:bCs/>
          <w:sz w:val="24"/>
          <w:szCs w:val="24"/>
          <w:highlight w:val="none"/>
        </w:rPr>
      </w:pPr>
      <w:r>
        <w:rPr>
          <w:rFonts w:ascii="Times New Roman" w:hAnsi="Times New Roman" w:eastAsia="仿宋_GB2312"/>
          <w:bCs/>
          <w:sz w:val="24"/>
          <w:szCs w:val="24"/>
          <w:highlight w:val="none"/>
        </w:rPr>
        <w:t>7.18  若</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因技术原因或违反检修维修规程而造成检修维修质量不合格、返工、设备损坏事故等，或不听从</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工作安排和指挥的，由</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根据四川泸州川南发电有限责任公司和国家相关规定进行考核和处罚。</w:t>
      </w:r>
    </w:p>
    <w:p w14:paraId="1FFA02DB">
      <w:pPr>
        <w:keepNext w:val="0"/>
        <w:keepLines w:val="0"/>
        <w:widowControl w:val="0"/>
        <w:suppressLineNumbers w:val="0"/>
        <w:snapToGrid w:val="0"/>
        <w:spacing w:before="0" w:beforeAutospacing="0" w:after="0" w:afterAutospacing="0" w:line="360" w:lineRule="auto"/>
        <w:ind w:left="0" w:right="0"/>
        <w:jc w:val="both"/>
        <w:rPr>
          <w:rFonts w:ascii="Times New Roman" w:hAnsi="Times New Roman" w:eastAsia="仿宋_GB2312"/>
          <w:bCs/>
          <w:sz w:val="24"/>
          <w:szCs w:val="24"/>
          <w:highlight w:val="none"/>
        </w:rPr>
      </w:pPr>
      <w:r>
        <w:rPr>
          <w:rFonts w:ascii="Times New Roman" w:hAnsi="Times New Roman" w:eastAsia="仿宋_GB2312"/>
          <w:bCs/>
          <w:sz w:val="24"/>
          <w:szCs w:val="24"/>
          <w:highlight w:val="none"/>
        </w:rPr>
        <w:t>7.19  转动设备的振动、温升、噪音等指标符合国家标准、技术规范及制造厂要求</w:t>
      </w:r>
      <w:r>
        <w:rPr>
          <w:rFonts w:hint="eastAsia" w:ascii="Times New Roman" w:hAnsi="Times New Roman" w:eastAsia="仿宋_GB2312"/>
          <w:bCs/>
          <w:sz w:val="24"/>
          <w:szCs w:val="24"/>
          <w:highlight w:val="none"/>
          <w:lang w:eastAsia="zh"/>
          <w:woUserID w:val="1"/>
        </w:rPr>
        <w:t>，</w:t>
      </w:r>
      <w:r>
        <w:rPr>
          <w:rFonts w:hint="eastAsia" w:ascii="仿宋_GB2312" w:hAnsi="Times New Roman" w:eastAsia="仿宋_GB2312" w:cs="仿宋_GB2312"/>
          <w:bCs/>
          <w:kern w:val="2"/>
          <w:sz w:val="24"/>
          <w:szCs w:val="24"/>
          <w:highlight w:val="none"/>
          <w:lang w:val="en-US" w:eastAsia="zh-CN" w:bidi="ar"/>
          <w:woUserID w:val="1"/>
        </w:rPr>
        <w:t>定期开展振动、温度监测并提交报表</w:t>
      </w:r>
      <w:r>
        <w:rPr>
          <w:rFonts w:ascii="Times New Roman" w:hAnsi="Times New Roman" w:eastAsia="仿宋_GB2312"/>
          <w:bCs/>
          <w:sz w:val="24"/>
          <w:szCs w:val="24"/>
          <w:highlight w:val="none"/>
        </w:rPr>
        <w:t>。</w:t>
      </w:r>
    </w:p>
    <w:p w14:paraId="037D6805">
      <w:pPr>
        <w:snapToGrid w:val="0"/>
        <w:spacing w:line="360" w:lineRule="auto"/>
        <w:rPr>
          <w:rFonts w:ascii="Times New Roman" w:hAnsi="Times New Roman" w:eastAsia="仿宋_GB2312"/>
          <w:bCs/>
          <w:sz w:val="24"/>
          <w:szCs w:val="24"/>
          <w:highlight w:val="none"/>
        </w:rPr>
      </w:pPr>
      <w:r>
        <w:rPr>
          <w:rFonts w:ascii="Times New Roman" w:hAnsi="Times New Roman" w:eastAsia="仿宋_GB2312"/>
          <w:bCs/>
          <w:sz w:val="24"/>
          <w:szCs w:val="24"/>
          <w:highlight w:val="none"/>
        </w:rPr>
        <w:t>7.20  设备检修维修工艺应满足四川泸州川南发电有限责任公司《</w:t>
      </w:r>
      <w:r>
        <w:rPr>
          <w:rFonts w:hint="eastAsia" w:ascii="Times New Roman" w:hAnsi="Times New Roman" w:eastAsia="仿宋_GB2312"/>
          <w:bCs/>
          <w:sz w:val="24"/>
          <w:szCs w:val="24"/>
          <w:highlight w:val="none"/>
          <w:lang w:eastAsia="zh-CN"/>
        </w:rPr>
        <w:t>锅炉制粉系统</w:t>
      </w:r>
      <w:r>
        <w:rPr>
          <w:rFonts w:ascii="Times New Roman" w:hAnsi="Times New Roman" w:eastAsia="仿宋_GB2312"/>
          <w:bCs/>
          <w:sz w:val="24"/>
          <w:szCs w:val="24"/>
          <w:highlight w:val="none"/>
        </w:rPr>
        <w:t>运行规程》、《</w:t>
      </w:r>
      <w:r>
        <w:rPr>
          <w:rFonts w:hint="eastAsia" w:ascii="Times New Roman" w:hAnsi="Times New Roman" w:eastAsia="仿宋_GB2312"/>
          <w:bCs/>
          <w:sz w:val="24"/>
          <w:szCs w:val="24"/>
          <w:highlight w:val="none"/>
          <w:lang w:eastAsia="zh-CN"/>
        </w:rPr>
        <w:t>锅炉制粉系统</w:t>
      </w:r>
      <w:r>
        <w:rPr>
          <w:rFonts w:ascii="Times New Roman" w:hAnsi="Times New Roman" w:eastAsia="仿宋_GB2312"/>
          <w:bCs/>
          <w:sz w:val="24"/>
          <w:szCs w:val="24"/>
          <w:highlight w:val="none"/>
        </w:rPr>
        <w:t>检修规程》以及制造厂家等相关标准和要求。</w:t>
      </w:r>
    </w:p>
    <w:p w14:paraId="579D7603">
      <w:pPr>
        <w:snapToGrid w:val="0"/>
        <w:spacing w:line="360" w:lineRule="auto"/>
        <w:rPr>
          <w:rFonts w:ascii="Times New Roman" w:hAnsi="Times New Roman" w:eastAsia="仿宋_GB2312"/>
          <w:b/>
          <w:bCs/>
          <w:sz w:val="24"/>
          <w:szCs w:val="24"/>
          <w:highlight w:val="none"/>
        </w:rPr>
      </w:pPr>
      <w:r>
        <w:rPr>
          <w:rFonts w:ascii="Times New Roman" w:hAnsi="Times New Roman" w:eastAsia="仿宋_GB2312"/>
          <w:b/>
          <w:bCs/>
          <w:sz w:val="24"/>
          <w:szCs w:val="24"/>
          <w:highlight w:val="none"/>
        </w:rPr>
        <w:t>8工器具和车辆的管理</w:t>
      </w:r>
    </w:p>
    <w:p w14:paraId="06E046AE">
      <w:pPr>
        <w:tabs>
          <w:tab w:val="left" w:pos="756"/>
        </w:tabs>
        <w:snapToGrid w:val="0"/>
        <w:spacing w:line="360" w:lineRule="auto"/>
        <w:ind w:firstLine="480" w:firstLineChars="200"/>
        <w:rPr>
          <w:rFonts w:ascii="Times New Roman" w:hAnsi="Times New Roman" w:eastAsia="仿宋_GB2312"/>
          <w:bCs/>
          <w:sz w:val="24"/>
          <w:szCs w:val="24"/>
          <w:highlight w:val="none"/>
        </w:rPr>
      </w:pPr>
      <w:r>
        <w:rPr>
          <w:rFonts w:hint="eastAsia" w:ascii="Times New Roman" w:hAnsi="Times New Roman" w:eastAsia="仿宋_GB2312"/>
          <w:sz w:val="24"/>
          <w:szCs w:val="24"/>
          <w:highlight w:val="none"/>
          <w:lang w:eastAsia="zh-CN"/>
        </w:rPr>
        <w:t>响应人</w:t>
      </w:r>
      <w:r>
        <w:rPr>
          <w:rFonts w:ascii="Times New Roman" w:hAnsi="Times New Roman" w:eastAsia="仿宋_GB2312"/>
          <w:sz w:val="24"/>
          <w:szCs w:val="24"/>
          <w:highlight w:val="none"/>
        </w:rPr>
        <w:t>在维修工作中，对于</w:t>
      </w:r>
      <w:r>
        <w:rPr>
          <w:rFonts w:hint="eastAsia" w:ascii="Times New Roman" w:hAnsi="Times New Roman" w:eastAsia="仿宋_GB2312"/>
          <w:sz w:val="24"/>
          <w:szCs w:val="24"/>
          <w:highlight w:val="none"/>
          <w:lang w:eastAsia="zh-CN"/>
        </w:rPr>
        <w:t>采购人</w:t>
      </w:r>
      <w:r>
        <w:rPr>
          <w:rFonts w:ascii="Times New Roman" w:hAnsi="Times New Roman" w:eastAsia="仿宋_GB2312"/>
          <w:sz w:val="24"/>
          <w:szCs w:val="24"/>
          <w:highlight w:val="none"/>
        </w:rPr>
        <w:t>应予提供的设备随机专用工具和</w:t>
      </w:r>
      <w:r>
        <w:rPr>
          <w:rFonts w:hint="eastAsia" w:ascii="Times New Roman" w:hAnsi="Times New Roman" w:eastAsia="仿宋_GB2312"/>
          <w:sz w:val="24"/>
          <w:szCs w:val="24"/>
          <w:highlight w:val="none"/>
          <w:lang w:eastAsia="zh-CN"/>
        </w:rPr>
        <w:t>响应人</w:t>
      </w:r>
      <w:r>
        <w:rPr>
          <w:rFonts w:ascii="Times New Roman" w:hAnsi="Times New Roman" w:eastAsia="仿宋_GB2312"/>
          <w:sz w:val="24"/>
          <w:szCs w:val="24"/>
          <w:highlight w:val="none"/>
        </w:rPr>
        <w:t>必须自备的检修工器具的界定，</w:t>
      </w:r>
      <w:r>
        <w:rPr>
          <w:rFonts w:hint="eastAsia" w:ascii="Times New Roman" w:hAnsi="Times New Roman" w:eastAsia="仿宋_GB2312"/>
          <w:sz w:val="24"/>
          <w:szCs w:val="24"/>
          <w:highlight w:val="none"/>
          <w:lang w:eastAsia="zh-CN"/>
        </w:rPr>
        <w:t>响应人</w:t>
      </w:r>
      <w:r>
        <w:rPr>
          <w:rFonts w:ascii="Times New Roman" w:hAnsi="Times New Roman" w:eastAsia="仿宋_GB2312"/>
          <w:sz w:val="24"/>
          <w:szCs w:val="24"/>
          <w:highlight w:val="none"/>
        </w:rPr>
        <w:t>均应明确承诺响应和遵从“非此即彼”的原则，即</w:t>
      </w:r>
      <w:r>
        <w:rPr>
          <w:rFonts w:hint="eastAsia" w:ascii="Times New Roman" w:hAnsi="Times New Roman" w:eastAsia="仿宋_GB2312"/>
          <w:sz w:val="24"/>
          <w:szCs w:val="24"/>
          <w:highlight w:val="none"/>
          <w:lang w:eastAsia="zh-CN"/>
        </w:rPr>
        <w:t>采购人</w:t>
      </w:r>
      <w:r>
        <w:rPr>
          <w:rFonts w:ascii="Times New Roman" w:hAnsi="Times New Roman" w:eastAsia="仿宋_GB2312"/>
          <w:sz w:val="24"/>
          <w:szCs w:val="24"/>
          <w:highlight w:val="none"/>
        </w:rPr>
        <w:t>以附件清单（附件1）的形式明确划分并约定：附件清单（</w:t>
      </w:r>
      <w:r>
        <w:rPr>
          <w:rFonts w:ascii="Times New Roman" w:hAnsi="Times New Roman" w:eastAsia="仿宋_GB2312"/>
          <w:color w:val="000000" w:themeColor="text1"/>
          <w:sz w:val="24"/>
          <w:szCs w:val="24"/>
          <w:highlight w:val="none"/>
          <w14:textFill>
            <w14:solidFill>
              <w14:schemeClr w14:val="tx1"/>
            </w14:solidFill>
          </w14:textFill>
        </w:rPr>
        <w:t>附件1</w:t>
      </w:r>
      <w:r>
        <w:rPr>
          <w:rFonts w:ascii="Times New Roman" w:hAnsi="Times New Roman" w:eastAsia="仿宋_GB2312"/>
          <w:sz w:val="24"/>
          <w:szCs w:val="24"/>
          <w:highlight w:val="none"/>
        </w:rPr>
        <w:t>）以外的所有检修工器具属于</w:t>
      </w:r>
      <w:r>
        <w:rPr>
          <w:rFonts w:hint="eastAsia" w:ascii="Times New Roman" w:hAnsi="Times New Roman" w:eastAsia="仿宋_GB2312"/>
          <w:sz w:val="24"/>
          <w:szCs w:val="24"/>
          <w:highlight w:val="none"/>
          <w:lang w:eastAsia="zh-CN"/>
        </w:rPr>
        <w:t>响应人</w:t>
      </w:r>
      <w:r>
        <w:rPr>
          <w:rFonts w:ascii="Times New Roman" w:hAnsi="Times New Roman" w:eastAsia="仿宋_GB2312"/>
          <w:sz w:val="24"/>
          <w:szCs w:val="24"/>
          <w:highlight w:val="none"/>
        </w:rPr>
        <w:t>必须自备的范围，不得由于检修工器具的原因引起工作迟滞或维修质量下降。</w:t>
      </w:r>
      <w:r>
        <w:rPr>
          <w:rFonts w:hint="eastAsia" w:ascii="Times New Roman" w:hAnsi="Times New Roman" w:eastAsia="仿宋_GB2312"/>
          <w:sz w:val="24"/>
          <w:szCs w:val="24"/>
          <w:highlight w:val="none"/>
          <w:lang w:eastAsia="zh-CN"/>
        </w:rPr>
        <w:t>采购人</w:t>
      </w:r>
      <w:r>
        <w:rPr>
          <w:rFonts w:ascii="Times New Roman" w:hAnsi="Times New Roman" w:eastAsia="仿宋_GB2312"/>
          <w:sz w:val="24"/>
          <w:szCs w:val="24"/>
          <w:highlight w:val="none"/>
        </w:rPr>
        <w:t>提供的专用工器具可视为</w:t>
      </w:r>
      <w:r>
        <w:rPr>
          <w:rFonts w:hint="eastAsia" w:ascii="Times New Roman" w:hAnsi="Times New Roman" w:eastAsia="仿宋_GB2312"/>
          <w:sz w:val="24"/>
          <w:szCs w:val="24"/>
          <w:highlight w:val="none"/>
          <w:lang w:eastAsia="zh-CN"/>
        </w:rPr>
        <w:t>采购人</w:t>
      </w:r>
      <w:r>
        <w:rPr>
          <w:rFonts w:ascii="Times New Roman" w:hAnsi="Times New Roman" w:eastAsia="仿宋_GB2312"/>
          <w:sz w:val="24"/>
          <w:szCs w:val="24"/>
          <w:highlight w:val="none"/>
        </w:rPr>
        <w:t>固定资产的一部分，</w:t>
      </w:r>
      <w:r>
        <w:rPr>
          <w:rFonts w:hint="eastAsia" w:ascii="Times New Roman" w:hAnsi="Times New Roman" w:eastAsia="仿宋_GB2312"/>
          <w:sz w:val="24"/>
          <w:szCs w:val="24"/>
          <w:highlight w:val="none"/>
          <w:lang w:eastAsia="zh-CN"/>
        </w:rPr>
        <w:t>响应人</w:t>
      </w:r>
      <w:r>
        <w:rPr>
          <w:rFonts w:ascii="Times New Roman" w:hAnsi="Times New Roman" w:eastAsia="仿宋_GB2312"/>
          <w:sz w:val="24"/>
          <w:szCs w:val="24"/>
          <w:highlight w:val="none"/>
        </w:rPr>
        <w:t>有无偿使用的权利和爱惜、维修、保养的义务，并有损坏赔偿的责任（合理寿命消耗除外）。</w:t>
      </w:r>
    </w:p>
    <w:p w14:paraId="7182BFD1">
      <w:pPr>
        <w:snapToGrid w:val="0"/>
        <w:spacing w:line="360" w:lineRule="auto"/>
        <w:rPr>
          <w:rFonts w:ascii="Times New Roman" w:hAnsi="Times New Roman" w:eastAsia="仿宋_GB2312"/>
          <w:bCs/>
          <w:sz w:val="24"/>
          <w:szCs w:val="24"/>
          <w:highlight w:val="none"/>
        </w:rPr>
      </w:pPr>
      <w:r>
        <w:rPr>
          <w:rFonts w:ascii="Times New Roman" w:hAnsi="Times New Roman" w:eastAsia="仿宋_GB2312"/>
          <w:bCs/>
          <w:sz w:val="24"/>
          <w:szCs w:val="24"/>
          <w:highlight w:val="none"/>
        </w:rPr>
        <w:t xml:space="preserve">8.1   </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提供的工器具和车辆：</w:t>
      </w:r>
    </w:p>
    <w:p w14:paraId="488FAE64">
      <w:pPr>
        <w:snapToGrid w:val="0"/>
        <w:spacing w:line="360" w:lineRule="auto"/>
        <w:ind w:firstLine="480" w:firstLineChars="200"/>
        <w:rPr>
          <w:rFonts w:ascii="Times New Roman" w:hAnsi="Times New Roman" w:eastAsia="仿宋_GB2312"/>
          <w:bCs/>
          <w:sz w:val="24"/>
          <w:szCs w:val="24"/>
          <w:highlight w:val="none"/>
        </w:rPr>
      </w:pPr>
      <w:r>
        <w:rPr>
          <w:rFonts w:ascii="Times New Roman" w:hAnsi="Times New Roman" w:eastAsia="仿宋_GB2312"/>
          <w:bCs/>
          <w:sz w:val="24"/>
          <w:szCs w:val="24"/>
          <w:highlight w:val="none"/>
        </w:rPr>
        <w:t>a)  设备厂家提供的专用工器具、仪器；</w:t>
      </w:r>
    </w:p>
    <w:p w14:paraId="79881442">
      <w:pPr>
        <w:snapToGrid w:val="0"/>
        <w:spacing w:line="360" w:lineRule="auto"/>
        <w:ind w:firstLine="480" w:firstLineChars="200"/>
        <w:rPr>
          <w:rFonts w:ascii="Times New Roman" w:hAnsi="Times New Roman" w:eastAsia="仿宋_GB2312"/>
          <w:bCs/>
          <w:sz w:val="24"/>
          <w:szCs w:val="24"/>
          <w:highlight w:val="none"/>
        </w:rPr>
      </w:pPr>
      <w:r>
        <w:rPr>
          <w:rFonts w:ascii="Times New Roman" w:hAnsi="Times New Roman" w:eastAsia="仿宋_GB2312"/>
          <w:bCs/>
          <w:sz w:val="24"/>
          <w:szCs w:val="24"/>
          <w:highlight w:val="none"/>
        </w:rPr>
        <w:t>b)  机加工用的车床、钻床、铣床（如果有）；</w:t>
      </w:r>
    </w:p>
    <w:p w14:paraId="6257989B">
      <w:pPr>
        <w:snapToGrid w:val="0"/>
        <w:spacing w:line="360" w:lineRule="auto"/>
        <w:ind w:firstLine="480" w:firstLineChars="200"/>
        <w:rPr>
          <w:rFonts w:ascii="Times New Roman" w:hAnsi="Times New Roman" w:eastAsia="仿宋_GB2312"/>
          <w:bCs/>
          <w:sz w:val="24"/>
          <w:szCs w:val="24"/>
          <w:highlight w:val="none"/>
        </w:rPr>
      </w:pPr>
      <w:r>
        <w:rPr>
          <w:rFonts w:ascii="Times New Roman" w:hAnsi="Times New Roman" w:eastAsia="仿宋_GB2312"/>
          <w:bCs/>
          <w:sz w:val="24"/>
          <w:szCs w:val="24"/>
          <w:highlight w:val="none"/>
        </w:rPr>
        <w:t>c)  润滑油用的真空滤油机；</w:t>
      </w:r>
    </w:p>
    <w:p w14:paraId="36D9F8F7">
      <w:pPr>
        <w:snapToGrid w:val="0"/>
        <w:spacing w:line="360" w:lineRule="auto"/>
        <w:ind w:firstLine="480" w:firstLineChars="200"/>
        <w:rPr>
          <w:rFonts w:ascii="Times New Roman" w:hAnsi="Times New Roman" w:eastAsia="仿宋_GB2312"/>
          <w:bCs/>
          <w:sz w:val="24"/>
          <w:szCs w:val="24"/>
          <w:highlight w:val="none"/>
        </w:rPr>
      </w:pPr>
      <w:r>
        <w:rPr>
          <w:rFonts w:ascii="Times New Roman" w:hAnsi="Times New Roman" w:eastAsia="仿宋_GB2312"/>
          <w:bCs/>
          <w:sz w:val="24"/>
          <w:szCs w:val="24"/>
          <w:highlight w:val="none"/>
        </w:rPr>
        <w:t>d)  特种车辆和机械。</w:t>
      </w:r>
    </w:p>
    <w:p w14:paraId="0DFCB2C1">
      <w:pPr>
        <w:snapToGrid w:val="0"/>
        <w:spacing w:line="360" w:lineRule="auto"/>
        <w:rPr>
          <w:rFonts w:ascii="Times New Roman" w:hAnsi="Times New Roman" w:eastAsia="仿宋_GB2312"/>
          <w:bCs/>
          <w:sz w:val="24"/>
          <w:szCs w:val="24"/>
          <w:highlight w:val="none"/>
        </w:rPr>
      </w:pPr>
      <w:r>
        <w:rPr>
          <w:rFonts w:ascii="Times New Roman" w:hAnsi="Times New Roman" w:eastAsia="仿宋_GB2312"/>
          <w:bCs/>
          <w:sz w:val="24"/>
          <w:szCs w:val="24"/>
          <w:highlight w:val="none"/>
        </w:rPr>
        <w:t xml:space="preserve">8.2  </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自备的工器具和车辆，必须不少于</w:t>
      </w:r>
      <w:r>
        <w:rPr>
          <w:rFonts w:hint="eastAsia" w:ascii="Times New Roman" w:hAnsi="Times New Roman" w:eastAsia="仿宋_GB2312"/>
          <w:bCs/>
          <w:sz w:val="24"/>
          <w:szCs w:val="24"/>
          <w:highlight w:val="none"/>
          <w:lang w:eastAsia="zh-CN"/>
        </w:rPr>
        <w:t>响应文件</w:t>
      </w:r>
      <w:r>
        <w:rPr>
          <w:rFonts w:ascii="Times New Roman" w:hAnsi="Times New Roman" w:eastAsia="仿宋_GB2312"/>
          <w:bCs/>
          <w:sz w:val="24"/>
          <w:szCs w:val="24"/>
          <w:highlight w:val="none"/>
        </w:rPr>
        <w:t>中所列的种类和性能级别，并含以下：</w:t>
      </w:r>
    </w:p>
    <w:p w14:paraId="1A7E2A2D">
      <w:pPr>
        <w:snapToGrid w:val="0"/>
        <w:spacing w:line="360" w:lineRule="auto"/>
        <w:ind w:firstLine="480" w:firstLineChars="200"/>
        <w:rPr>
          <w:rFonts w:ascii="Times New Roman" w:hAnsi="Times New Roman" w:eastAsia="仿宋_GB2312"/>
          <w:bCs/>
          <w:sz w:val="24"/>
          <w:szCs w:val="24"/>
          <w:highlight w:val="none"/>
        </w:rPr>
      </w:pPr>
      <w:r>
        <w:rPr>
          <w:rFonts w:ascii="Times New Roman" w:hAnsi="Times New Roman" w:eastAsia="仿宋_GB2312"/>
          <w:bCs/>
          <w:sz w:val="24"/>
          <w:szCs w:val="24"/>
          <w:highlight w:val="none"/>
        </w:rPr>
        <w:t>a)  常用的工器具；</w:t>
      </w:r>
    </w:p>
    <w:p w14:paraId="064F3569">
      <w:pPr>
        <w:snapToGrid w:val="0"/>
        <w:spacing w:line="360" w:lineRule="auto"/>
        <w:ind w:firstLine="480" w:firstLineChars="200"/>
        <w:rPr>
          <w:rFonts w:ascii="Times New Roman" w:hAnsi="Times New Roman" w:eastAsia="仿宋_GB2312"/>
          <w:bCs/>
          <w:sz w:val="24"/>
          <w:szCs w:val="24"/>
          <w:highlight w:val="none"/>
        </w:rPr>
      </w:pPr>
      <w:r>
        <w:rPr>
          <w:rFonts w:ascii="Times New Roman" w:hAnsi="Times New Roman" w:eastAsia="仿宋_GB2312"/>
          <w:bCs/>
          <w:sz w:val="24"/>
          <w:szCs w:val="24"/>
          <w:highlight w:val="none"/>
        </w:rPr>
        <w:t>b)  现场临时制作的专用工器具经过</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批准后方可使用；</w:t>
      </w:r>
    </w:p>
    <w:p w14:paraId="3FF7DF59">
      <w:pPr>
        <w:snapToGrid w:val="0"/>
        <w:spacing w:line="360" w:lineRule="auto"/>
        <w:ind w:firstLine="480" w:firstLineChars="200"/>
        <w:rPr>
          <w:rFonts w:ascii="Times New Roman" w:hAnsi="Times New Roman" w:eastAsia="仿宋_GB2312"/>
          <w:bCs/>
          <w:sz w:val="24"/>
          <w:szCs w:val="24"/>
          <w:highlight w:val="none"/>
        </w:rPr>
      </w:pPr>
      <w:r>
        <w:rPr>
          <w:rFonts w:ascii="Times New Roman" w:hAnsi="Times New Roman" w:eastAsia="仿宋_GB2312"/>
          <w:bCs/>
          <w:sz w:val="24"/>
          <w:szCs w:val="24"/>
          <w:highlight w:val="none"/>
        </w:rPr>
        <w:t>c)  常用交通车辆。运输车辆等根据工作需要自行解决。</w:t>
      </w:r>
    </w:p>
    <w:p w14:paraId="5CCED1FF">
      <w:pPr>
        <w:snapToGrid w:val="0"/>
        <w:spacing w:line="360" w:lineRule="auto"/>
        <w:rPr>
          <w:rFonts w:ascii="Times New Roman" w:hAnsi="Times New Roman" w:eastAsia="仿宋_GB2312"/>
          <w:bCs/>
          <w:sz w:val="24"/>
          <w:szCs w:val="24"/>
          <w:highlight w:val="none"/>
        </w:rPr>
      </w:pPr>
      <w:r>
        <w:rPr>
          <w:rFonts w:ascii="Times New Roman" w:hAnsi="Times New Roman" w:eastAsia="仿宋_GB2312"/>
          <w:bCs/>
          <w:sz w:val="24"/>
          <w:szCs w:val="24"/>
          <w:highlight w:val="none"/>
        </w:rPr>
        <w:t xml:space="preserve">8.3  </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提供的工器具和车辆由</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统一管理，</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可按规定借用，用后必须及时归还，不得转借他人或带离</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现场，若有损坏（使用不当或人为责任造成）和丢失应照价赔偿。能修复的，将酌情处理。</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自备的机械（如：斗臂车、升降车等）可按规定借用。</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提供的工器具在维修使用时出现的故障由使用方负责，而维修所需的零件由</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负责（仅限于工器具的正常使用造成的损坏）。</w:t>
      </w:r>
    </w:p>
    <w:p w14:paraId="620DDA54">
      <w:pPr>
        <w:snapToGrid w:val="0"/>
        <w:spacing w:line="360" w:lineRule="auto"/>
        <w:rPr>
          <w:rFonts w:ascii="Times New Roman" w:hAnsi="Times New Roman" w:eastAsia="仿宋_GB2312"/>
          <w:bCs/>
          <w:sz w:val="24"/>
          <w:szCs w:val="24"/>
          <w:highlight w:val="none"/>
        </w:rPr>
      </w:pPr>
      <w:r>
        <w:rPr>
          <w:rFonts w:ascii="Times New Roman" w:hAnsi="Times New Roman" w:eastAsia="仿宋_GB2312"/>
          <w:bCs/>
          <w:sz w:val="24"/>
          <w:szCs w:val="24"/>
          <w:highlight w:val="none"/>
        </w:rPr>
        <w:t xml:space="preserve">8.4  </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应向</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提供一份现场维修工作的自备工器具明细表，工器具应符合安全标准，所用仪器、仪表的精度应满足标准要求，并在检定的有效期内，所有电动工具及检验工具必须有合格证。</w:t>
      </w:r>
    </w:p>
    <w:p w14:paraId="2B9A66B0">
      <w:pPr>
        <w:snapToGrid w:val="0"/>
        <w:spacing w:line="360" w:lineRule="auto"/>
        <w:rPr>
          <w:rFonts w:ascii="Times New Roman" w:hAnsi="Times New Roman" w:eastAsia="仿宋_GB2312"/>
          <w:bCs/>
          <w:sz w:val="24"/>
          <w:szCs w:val="24"/>
          <w:highlight w:val="none"/>
        </w:rPr>
      </w:pPr>
      <w:r>
        <w:rPr>
          <w:rFonts w:ascii="Times New Roman" w:hAnsi="Times New Roman" w:eastAsia="仿宋_GB2312"/>
          <w:bCs/>
          <w:sz w:val="24"/>
          <w:szCs w:val="24"/>
          <w:highlight w:val="none"/>
        </w:rPr>
        <w:t>8.5  由于技术、工器具、仪器仪表、场所的限制</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无法完成的机加工，由</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出方案和图纸，</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负责外委加工。</w:t>
      </w:r>
    </w:p>
    <w:p w14:paraId="609C1EC0">
      <w:pPr>
        <w:snapToGrid w:val="0"/>
        <w:spacing w:line="360" w:lineRule="auto"/>
        <w:rPr>
          <w:rFonts w:ascii="Times New Roman" w:hAnsi="Times New Roman" w:eastAsia="仿宋_GB2312"/>
          <w:bCs/>
          <w:sz w:val="24"/>
          <w:szCs w:val="24"/>
          <w:highlight w:val="none"/>
        </w:rPr>
      </w:pPr>
      <w:r>
        <w:rPr>
          <w:rFonts w:ascii="Times New Roman" w:hAnsi="Times New Roman" w:eastAsia="仿宋_GB2312"/>
          <w:bCs/>
          <w:sz w:val="24"/>
          <w:szCs w:val="24"/>
          <w:highlight w:val="none"/>
        </w:rPr>
        <w:t>8.6  为确保维修工作顺利，</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应具备足够的工器具调配能力。</w:t>
      </w:r>
    </w:p>
    <w:p w14:paraId="0C4E481D">
      <w:pPr>
        <w:snapToGrid w:val="0"/>
        <w:spacing w:line="360" w:lineRule="auto"/>
        <w:rPr>
          <w:rFonts w:ascii="Times New Roman" w:hAnsi="Times New Roman" w:eastAsia="仿宋_GB2312"/>
          <w:b/>
          <w:bCs/>
          <w:sz w:val="24"/>
          <w:szCs w:val="24"/>
          <w:highlight w:val="none"/>
        </w:rPr>
      </w:pPr>
      <w:r>
        <w:rPr>
          <w:rFonts w:ascii="Times New Roman" w:hAnsi="Times New Roman" w:eastAsia="仿宋_GB2312"/>
          <w:b/>
          <w:bCs/>
          <w:sz w:val="24"/>
          <w:szCs w:val="24"/>
          <w:highlight w:val="none"/>
        </w:rPr>
        <w:t>9  备品备件、一般消耗性材料的供应方式</w:t>
      </w:r>
    </w:p>
    <w:p w14:paraId="3D0518BF">
      <w:pPr>
        <w:snapToGrid w:val="0"/>
        <w:spacing w:line="360" w:lineRule="auto"/>
        <w:ind w:firstLine="480" w:firstLineChars="200"/>
        <w:rPr>
          <w:rFonts w:ascii="Times New Roman" w:hAnsi="Times New Roman" w:eastAsia="仿宋_GB2312"/>
          <w:bCs/>
          <w:sz w:val="24"/>
          <w:szCs w:val="24"/>
          <w:highlight w:val="none"/>
        </w:rPr>
      </w:pPr>
      <w:r>
        <w:rPr>
          <w:rFonts w:hint="eastAsia" w:ascii="Times New Roman" w:hAnsi="Times New Roman" w:eastAsia="仿宋_GB2312"/>
          <w:sz w:val="24"/>
          <w:szCs w:val="24"/>
          <w:highlight w:val="none"/>
          <w:lang w:eastAsia="zh-CN"/>
        </w:rPr>
        <w:t>响应人</w:t>
      </w:r>
      <w:r>
        <w:rPr>
          <w:rFonts w:ascii="Times New Roman" w:hAnsi="Times New Roman" w:eastAsia="仿宋_GB2312"/>
          <w:sz w:val="24"/>
          <w:szCs w:val="24"/>
          <w:highlight w:val="none"/>
        </w:rPr>
        <w:t>在进行维修工作时应厉行节约，做到合理使用备品及材料，避免错用、浪费；及时修好替换下来的轮换备品和其它零部件；所有更换下来的设备及零部件，均应送到</w:t>
      </w:r>
      <w:r>
        <w:rPr>
          <w:rFonts w:hint="eastAsia" w:ascii="Times New Roman" w:hAnsi="Times New Roman" w:eastAsia="仿宋_GB2312"/>
          <w:sz w:val="24"/>
          <w:szCs w:val="24"/>
          <w:highlight w:val="none"/>
          <w:lang w:eastAsia="zh-CN"/>
        </w:rPr>
        <w:t>采购人</w:t>
      </w:r>
      <w:r>
        <w:rPr>
          <w:rFonts w:ascii="Times New Roman" w:hAnsi="Times New Roman" w:eastAsia="仿宋_GB2312"/>
          <w:sz w:val="24"/>
          <w:szCs w:val="24"/>
          <w:highlight w:val="none"/>
        </w:rPr>
        <w:t>指定地点，并经</w:t>
      </w:r>
      <w:r>
        <w:rPr>
          <w:rFonts w:hint="eastAsia" w:ascii="Times New Roman" w:hAnsi="Times New Roman" w:eastAsia="仿宋_GB2312"/>
          <w:sz w:val="24"/>
          <w:szCs w:val="24"/>
          <w:highlight w:val="none"/>
          <w:lang w:eastAsia="zh-CN"/>
        </w:rPr>
        <w:t>采购人</w:t>
      </w:r>
      <w:r>
        <w:rPr>
          <w:rFonts w:ascii="Times New Roman" w:hAnsi="Times New Roman" w:eastAsia="仿宋_GB2312"/>
          <w:sz w:val="24"/>
          <w:szCs w:val="24"/>
          <w:highlight w:val="none"/>
        </w:rPr>
        <w:t>签收；本着为</w:t>
      </w:r>
      <w:r>
        <w:rPr>
          <w:rFonts w:hint="eastAsia" w:ascii="Times New Roman" w:hAnsi="Times New Roman" w:eastAsia="仿宋_GB2312"/>
          <w:sz w:val="24"/>
          <w:szCs w:val="24"/>
          <w:highlight w:val="none"/>
          <w:lang w:eastAsia="zh-CN"/>
        </w:rPr>
        <w:t>采购人</w:t>
      </w:r>
      <w:r>
        <w:rPr>
          <w:rFonts w:ascii="Times New Roman" w:hAnsi="Times New Roman" w:eastAsia="仿宋_GB2312"/>
          <w:sz w:val="24"/>
          <w:szCs w:val="24"/>
          <w:highlight w:val="none"/>
        </w:rPr>
        <w:t>节能降耗、节约成本的原则，在维修消缺工作中坚持“能修不换” 的原则，设备（部件）是否能够修好或者更换的最终决定权在</w:t>
      </w:r>
      <w:r>
        <w:rPr>
          <w:rFonts w:hint="eastAsia" w:ascii="Times New Roman" w:hAnsi="Times New Roman" w:eastAsia="仿宋_GB2312"/>
          <w:sz w:val="24"/>
          <w:szCs w:val="24"/>
          <w:highlight w:val="none"/>
          <w:lang w:eastAsia="zh-CN"/>
        </w:rPr>
        <w:t>采购人</w:t>
      </w:r>
      <w:r>
        <w:rPr>
          <w:rFonts w:ascii="Times New Roman" w:hAnsi="Times New Roman" w:eastAsia="仿宋_GB2312"/>
          <w:sz w:val="24"/>
          <w:szCs w:val="24"/>
          <w:highlight w:val="none"/>
        </w:rPr>
        <w:t>。</w:t>
      </w:r>
      <w:r>
        <w:rPr>
          <w:rFonts w:ascii="Times New Roman" w:hAnsi="Times New Roman" w:eastAsia="仿宋_GB2312"/>
          <w:bCs/>
          <w:sz w:val="24"/>
          <w:szCs w:val="24"/>
          <w:highlight w:val="none"/>
        </w:rPr>
        <w:t>正常情况下备品备件的更换和领用需经过</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维修管理人员的确认与批准。</w:t>
      </w:r>
    </w:p>
    <w:p w14:paraId="7FE68AA6">
      <w:pPr>
        <w:snapToGrid w:val="0"/>
        <w:spacing w:line="360" w:lineRule="auto"/>
        <w:rPr>
          <w:rFonts w:ascii="Times New Roman" w:hAnsi="Times New Roman" w:eastAsia="仿宋_GB2312"/>
          <w:b/>
          <w:bCs/>
          <w:sz w:val="24"/>
          <w:szCs w:val="24"/>
          <w:highlight w:val="none"/>
        </w:rPr>
      </w:pPr>
      <w:r>
        <w:rPr>
          <w:rFonts w:ascii="Times New Roman" w:hAnsi="Times New Roman" w:eastAsia="仿宋_GB2312"/>
          <w:b/>
          <w:bCs/>
          <w:sz w:val="24"/>
          <w:szCs w:val="24"/>
          <w:highlight w:val="none"/>
        </w:rPr>
        <w:t>10  技术文件、规范、图纸的提供</w:t>
      </w:r>
    </w:p>
    <w:p w14:paraId="6759078E">
      <w:pPr>
        <w:snapToGrid w:val="0"/>
        <w:spacing w:line="360" w:lineRule="auto"/>
        <w:rPr>
          <w:rFonts w:ascii="Times New Roman" w:hAnsi="Times New Roman" w:eastAsia="仿宋_GB2312"/>
          <w:bCs/>
          <w:sz w:val="24"/>
          <w:szCs w:val="24"/>
          <w:highlight w:val="none"/>
        </w:rPr>
      </w:pPr>
      <w:r>
        <w:rPr>
          <w:rFonts w:ascii="Times New Roman" w:hAnsi="Times New Roman" w:eastAsia="仿宋_GB2312"/>
          <w:bCs/>
          <w:sz w:val="24"/>
          <w:szCs w:val="24"/>
          <w:highlight w:val="none"/>
        </w:rPr>
        <w:t xml:space="preserve">10.1  </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应最大限度向</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提供有关设备维修的技术文件、标准、图纸、产品说明书等技术资料。</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需要复制时，除了严格用于合同目的，</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不能在未得到</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批准的情况下，让第三</w:t>
      </w:r>
      <w:r>
        <w:rPr>
          <w:rFonts w:hint="eastAsia" w:ascii="Times New Roman" w:hAnsi="Times New Roman" w:eastAsia="仿宋_GB2312"/>
          <w:bCs/>
          <w:sz w:val="24"/>
          <w:szCs w:val="24"/>
          <w:highlight w:val="none"/>
          <w:lang w:eastAsia="zh-CN"/>
        </w:rPr>
        <w:t>方</w:t>
      </w:r>
      <w:r>
        <w:rPr>
          <w:rFonts w:ascii="Times New Roman" w:hAnsi="Times New Roman" w:eastAsia="仿宋_GB2312"/>
          <w:bCs/>
          <w:sz w:val="24"/>
          <w:szCs w:val="24"/>
          <w:highlight w:val="none"/>
        </w:rPr>
        <w:t>使用或向第三方转让。合同到期后，</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应将所有根据合同提供的图纸、规范、及其它文件退还</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w:t>
      </w:r>
    </w:p>
    <w:p w14:paraId="66D8DF00">
      <w:pPr>
        <w:snapToGrid w:val="0"/>
        <w:spacing w:line="360" w:lineRule="auto"/>
        <w:rPr>
          <w:rFonts w:ascii="Times New Roman" w:hAnsi="Times New Roman" w:eastAsia="仿宋_GB2312"/>
          <w:bCs/>
          <w:sz w:val="24"/>
          <w:szCs w:val="24"/>
          <w:highlight w:val="none"/>
        </w:rPr>
      </w:pPr>
      <w:r>
        <w:rPr>
          <w:rFonts w:ascii="Times New Roman" w:hAnsi="Times New Roman" w:eastAsia="仿宋_GB2312"/>
          <w:bCs/>
          <w:sz w:val="24"/>
          <w:szCs w:val="24"/>
          <w:highlight w:val="none"/>
        </w:rPr>
        <w:t xml:space="preserve">10.2  </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所提供的设备清册仅供参考，在合同实施期间设备、材料数量、型号的变化，均不调整合同标价。</w:t>
      </w:r>
    </w:p>
    <w:p w14:paraId="1227014E">
      <w:pPr>
        <w:snapToGrid w:val="0"/>
        <w:spacing w:line="360" w:lineRule="auto"/>
        <w:rPr>
          <w:rFonts w:ascii="Times New Roman" w:hAnsi="Times New Roman" w:eastAsia="仿宋_GB2312"/>
          <w:b/>
          <w:bCs/>
          <w:sz w:val="24"/>
          <w:szCs w:val="24"/>
          <w:highlight w:val="none"/>
        </w:rPr>
      </w:pPr>
      <w:bookmarkStart w:id="8" w:name="_Toc142404926"/>
      <w:r>
        <w:rPr>
          <w:rFonts w:ascii="Times New Roman" w:hAnsi="Times New Roman" w:eastAsia="仿宋_GB2312"/>
          <w:b/>
          <w:bCs/>
          <w:sz w:val="24"/>
          <w:szCs w:val="24"/>
          <w:highlight w:val="none"/>
        </w:rPr>
        <w:t>11  人员组织保障</w:t>
      </w:r>
    </w:p>
    <w:p w14:paraId="5674D3E3">
      <w:pPr>
        <w:snapToGrid w:val="0"/>
        <w:spacing w:line="360" w:lineRule="auto"/>
        <w:rPr>
          <w:rFonts w:ascii="Times New Roman" w:hAnsi="Times New Roman" w:eastAsia="仿宋_GB2312"/>
          <w:bCs/>
          <w:sz w:val="24"/>
          <w:szCs w:val="24"/>
          <w:highlight w:val="none"/>
        </w:rPr>
      </w:pPr>
      <w:r>
        <w:rPr>
          <w:rFonts w:ascii="Times New Roman" w:hAnsi="Times New Roman" w:eastAsia="仿宋_GB2312"/>
          <w:bCs/>
          <w:sz w:val="24"/>
          <w:szCs w:val="24"/>
          <w:highlight w:val="none"/>
        </w:rPr>
        <w:t>11.1  检修维护人员组织机构必须能保证满足现场生产需要。</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应向</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提供项目部所有人员配置情况，</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不对</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项目部总人数作出具体要求，但</w:t>
      </w:r>
      <w:r>
        <w:rPr>
          <w:rFonts w:hint="eastAsia" w:ascii="Times New Roman" w:hAnsi="Times New Roman" w:eastAsia="仿宋_GB2312"/>
          <w:bCs/>
          <w:sz w:val="24"/>
          <w:szCs w:val="24"/>
          <w:highlight w:val="none"/>
          <w:lang w:eastAsia="zh-CN"/>
        </w:rPr>
        <w:t>响应人</w:t>
      </w:r>
      <w:r>
        <w:rPr>
          <w:rFonts w:ascii="Times New Roman" w:hAnsi="Times New Roman" w:eastAsia="仿宋_GB2312"/>
          <w:bCs/>
          <w:sz w:val="24"/>
          <w:szCs w:val="24"/>
          <w:highlight w:val="none"/>
        </w:rPr>
        <w:t>现场人数必须满足</w:t>
      </w:r>
      <w:r>
        <w:rPr>
          <w:rFonts w:hint="eastAsia" w:ascii="Times New Roman" w:hAnsi="Times New Roman" w:eastAsia="仿宋_GB2312"/>
          <w:bCs/>
          <w:sz w:val="24"/>
          <w:szCs w:val="24"/>
          <w:highlight w:val="none"/>
          <w:lang w:eastAsia="zh-CN"/>
        </w:rPr>
        <w:t>采购人</w:t>
      </w:r>
      <w:r>
        <w:rPr>
          <w:rFonts w:ascii="Times New Roman" w:hAnsi="Times New Roman" w:eastAsia="仿宋_GB2312"/>
          <w:bCs/>
          <w:sz w:val="24"/>
          <w:szCs w:val="24"/>
          <w:highlight w:val="none"/>
        </w:rPr>
        <w:t>机组停机、双机运行和单机运行期间</w:t>
      </w:r>
      <w:r>
        <w:rPr>
          <w:rFonts w:hint="eastAsia" w:ascii="Times New Roman" w:hAnsi="Times New Roman" w:eastAsia="仿宋_GB2312"/>
          <w:bCs/>
          <w:sz w:val="24"/>
          <w:szCs w:val="24"/>
          <w:highlight w:val="none"/>
          <w:lang w:eastAsia="zh-CN"/>
        </w:rPr>
        <w:t>锅炉制粉系统</w:t>
      </w:r>
      <w:r>
        <w:rPr>
          <w:rFonts w:ascii="Times New Roman" w:hAnsi="Times New Roman" w:eastAsia="仿宋_GB2312"/>
          <w:bCs/>
          <w:sz w:val="24"/>
          <w:szCs w:val="24"/>
          <w:highlight w:val="none"/>
        </w:rPr>
        <w:t>检修维护以及设备定检需要</w:t>
      </w:r>
      <w:bookmarkEnd w:id="8"/>
      <w:r>
        <w:rPr>
          <w:rFonts w:hint="eastAsia" w:ascii="Times New Roman" w:hAnsi="Times New Roman" w:eastAsia="仿宋_GB2312"/>
          <w:bCs/>
          <w:sz w:val="24"/>
          <w:szCs w:val="24"/>
          <w:highlight w:val="none"/>
          <w:lang w:eastAsia="zh"/>
          <w:woUserID w:val="1"/>
        </w:rPr>
        <w:t>，</w:t>
      </w:r>
      <w:r>
        <w:rPr>
          <w:rFonts w:hint="eastAsia" w:ascii="Times New Roman" w:hAnsi="Times New Roman" w:eastAsia="仿宋_GB2312"/>
          <w:b/>
          <w:bCs/>
          <w:sz w:val="24"/>
          <w:szCs w:val="24"/>
          <w:highlight w:val="none"/>
          <w:lang w:eastAsia="zh"/>
          <w:woUserID w:val="1"/>
        </w:rPr>
        <w:t>本</w:t>
      </w:r>
      <w:r>
        <w:rPr>
          <w:rFonts w:hint="eastAsia" w:ascii="仿宋_GB2312" w:hAnsi="Times New Roman" w:eastAsia="仿宋_GB2312" w:cs="仿宋_GB2312"/>
          <w:b/>
          <w:bCs/>
          <w:kern w:val="2"/>
          <w:sz w:val="24"/>
          <w:szCs w:val="24"/>
          <w:highlight w:val="none"/>
          <w:lang w:val="en-US" w:eastAsia="zh-CN" w:bidi="ar"/>
          <w:woUserID w:val="1"/>
        </w:rPr>
        <w:t>维护项目人员不得参与</w:t>
      </w:r>
      <w:r>
        <w:rPr>
          <w:rFonts w:hint="eastAsia" w:ascii="仿宋_GB2312" w:hAnsi="Times New Roman" w:eastAsia="仿宋_GB2312" w:cs="仿宋_GB2312"/>
          <w:b/>
          <w:bCs/>
          <w:kern w:val="2"/>
          <w:sz w:val="24"/>
          <w:szCs w:val="24"/>
          <w:highlight w:val="none"/>
          <w:lang w:val="en-US" w:eastAsia="zh" w:bidi="ar"/>
          <w:woUserID w:val="1"/>
        </w:rPr>
        <w:t>年度外委</w:t>
      </w:r>
      <w:r>
        <w:rPr>
          <w:rFonts w:hint="eastAsia" w:ascii="仿宋_GB2312" w:hAnsi="Times New Roman" w:eastAsia="仿宋_GB2312" w:cs="仿宋_GB2312"/>
          <w:b/>
          <w:bCs/>
          <w:kern w:val="2"/>
          <w:sz w:val="24"/>
          <w:szCs w:val="24"/>
          <w:highlight w:val="none"/>
          <w:lang w:val="en-US" w:eastAsia="zh-CN" w:bidi="ar"/>
          <w:woUserID w:val="1"/>
        </w:rPr>
        <w:t>检修项目</w:t>
      </w:r>
      <w:r>
        <w:rPr>
          <w:rFonts w:hint="eastAsia" w:ascii="仿宋_GB2312" w:hAnsi="Times New Roman" w:eastAsia="仿宋_GB2312" w:cs="仿宋_GB2312"/>
          <w:b/>
          <w:bCs/>
          <w:kern w:val="2"/>
          <w:sz w:val="24"/>
          <w:szCs w:val="24"/>
          <w:highlight w:val="none"/>
          <w:lang w:val="en-US" w:eastAsia="zh" w:bidi="ar"/>
          <w:woUserID w:val="1"/>
        </w:rPr>
        <w:t>的</w:t>
      </w:r>
      <w:r>
        <w:rPr>
          <w:rFonts w:hint="eastAsia" w:ascii="仿宋_GB2312" w:hAnsi="Times New Roman" w:eastAsia="仿宋_GB2312" w:cs="仿宋_GB2312"/>
          <w:b/>
          <w:bCs/>
          <w:kern w:val="2"/>
          <w:sz w:val="24"/>
          <w:szCs w:val="24"/>
          <w:highlight w:val="none"/>
          <w:lang w:val="en-US" w:eastAsia="zh-CN" w:bidi="ar"/>
          <w:woUserID w:val="1"/>
        </w:rPr>
        <w:t>工作</w:t>
      </w:r>
      <w:r>
        <w:rPr>
          <w:rFonts w:hint="eastAsia" w:ascii="仿宋_GB2312" w:hAnsi="Times New Roman" w:eastAsia="仿宋_GB2312" w:cs="仿宋_GB2312"/>
          <w:b/>
          <w:bCs/>
          <w:kern w:val="2"/>
          <w:sz w:val="24"/>
          <w:szCs w:val="24"/>
          <w:highlight w:val="none"/>
          <w:lang w:val="en-US" w:eastAsia="zh" w:bidi="ar"/>
          <w:woUserID w:val="1"/>
        </w:rPr>
        <w:t>。</w:t>
      </w:r>
    </w:p>
    <w:p w14:paraId="5F7D0CDE">
      <w:pPr>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11.2</w:t>
      </w:r>
      <w:bookmarkStart w:id="9" w:name="_Toc142404927"/>
      <w:r>
        <w:rPr>
          <w:rFonts w:ascii="Times New Roman" w:hAnsi="Times New Roman" w:eastAsia="仿宋_GB2312"/>
          <w:sz w:val="24"/>
          <w:szCs w:val="24"/>
          <w:highlight w:val="none"/>
        </w:rPr>
        <w:t xml:space="preserve">  </w:t>
      </w:r>
      <w:r>
        <w:rPr>
          <w:rFonts w:hint="eastAsia" w:ascii="Times New Roman" w:hAnsi="Times New Roman" w:eastAsia="仿宋_GB2312"/>
          <w:sz w:val="24"/>
          <w:szCs w:val="24"/>
          <w:highlight w:val="none"/>
          <w:lang w:eastAsia="zh-CN"/>
        </w:rPr>
        <w:t>响应人</w:t>
      </w:r>
      <w:r>
        <w:rPr>
          <w:rFonts w:ascii="Times New Roman" w:hAnsi="Times New Roman" w:eastAsia="仿宋_GB2312"/>
          <w:sz w:val="24"/>
          <w:szCs w:val="24"/>
          <w:highlight w:val="none"/>
        </w:rPr>
        <w:t>应设检修项目经理、副经理</w:t>
      </w:r>
      <w:r>
        <w:rPr>
          <w:rFonts w:hint="eastAsia" w:ascii="Times New Roman" w:hAnsi="Times New Roman" w:eastAsia="仿宋_GB2312"/>
          <w:sz w:val="24"/>
          <w:szCs w:val="24"/>
          <w:highlight w:val="none"/>
          <w:lang w:eastAsia="zh-CN"/>
        </w:rPr>
        <w:t>、</w:t>
      </w:r>
      <w:r>
        <w:rPr>
          <w:rFonts w:ascii="Times New Roman" w:hAnsi="Times New Roman" w:eastAsia="仿宋_GB2312"/>
          <w:sz w:val="24"/>
          <w:szCs w:val="24"/>
          <w:highlight w:val="none"/>
        </w:rPr>
        <w:t>安全环保工程师、专业工程师、机务检修负责人、电气检修负责人和热控检修负责人。其中项目经理、专业工程师和机务检修负责人应具有</w:t>
      </w:r>
      <w:r>
        <w:rPr>
          <w:rFonts w:hint="eastAsia" w:ascii="Times New Roman" w:hAnsi="Times New Roman" w:eastAsia="仿宋_GB2312"/>
          <w:sz w:val="24"/>
          <w:szCs w:val="24"/>
          <w:highlight w:val="none"/>
          <w:lang w:eastAsia="zh-CN"/>
        </w:rPr>
        <w:t>锅炉制粉系统</w:t>
      </w:r>
      <w:r>
        <w:rPr>
          <w:rFonts w:ascii="Times New Roman" w:hAnsi="Times New Roman" w:eastAsia="仿宋_GB2312"/>
          <w:sz w:val="24"/>
          <w:szCs w:val="24"/>
          <w:highlight w:val="none"/>
        </w:rPr>
        <w:t>检修维护经验（具体条件应满足11.3项相关要求）。</w:t>
      </w:r>
    </w:p>
    <w:p w14:paraId="487B1A35">
      <w:pPr>
        <w:snapToGrid w:val="0"/>
        <w:spacing w:line="360" w:lineRule="auto"/>
        <w:ind w:right="-110"/>
        <w:rPr>
          <w:rFonts w:ascii="Times New Roman" w:hAnsi="Times New Roman" w:eastAsia="仿宋_GB2312"/>
          <w:sz w:val="24"/>
          <w:szCs w:val="24"/>
          <w:highlight w:val="none"/>
        </w:rPr>
      </w:pPr>
      <w:r>
        <w:rPr>
          <w:rFonts w:ascii="Times New Roman" w:hAnsi="Times New Roman" w:eastAsia="仿宋_GB2312"/>
          <w:sz w:val="24"/>
          <w:szCs w:val="24"/>
          <w:highlight w:val="none"/>
        </w:rPr>
        <w:t xml:space="preserve">11.3  </w:t>
      </w:r>
      <w:r>
        <w:rPr>
          <w:rFonts w:hint="eastAsia" w:ascii="Times New Roman" w:hAnsi="Times New Roman" w:eastAsia="仿宋_GB2312"/>
          <w:sz w:val="24"/>
          <w:szCs w:val="24"/>
          <w:highlight w:val="none"/>
          <w:lang w:eastAsia="zh-CN"/>
        </w:rPr>
        <w:t>响应人</w:t>
      </w:r>
      <w:r>
        <w:rPr>
          <w:rFonts w:ascii="Times New Roman" w:hAnsi="Times New Roman" w:eastAsia="仿宋_GB2312"/>
          <w:sz w:val="24"/>
          <w:szCs w:val="24"/>
          <w:highlight w:val="none"/>
        </w:rPr>
        <w:t>参加四川泸州川南发电有限责任公司2×600MW机组现场人员的基本要求：</w:t>
      </w:r>
    </w:p>
    <w:p w14:paraId="020940CF">
      <w:pPr>
        <w:snapToGrid w:val="0"/>
        <w:spacing w:line="360" w:lineRule="auto"/>
        <w:ind w:right="-110" w:firstLine="480" w:firstLineChars="200"/>
        <w:rPr>
          <w:rFonts w:ascii="Times New Roman" w:hAnsi="Times New Roman" w:eastAsia="仿宋_GB2312"/>
          <w:sz w:val="24"/>
          <w:szCs w:val="24"/>
          <w:highlight w:val="none"/>
        </w:rPr>
      </w:pPr>
      <w:r>
        <w:rPr>
          <w:rFonts w:ascii="Times New Roman" w:hAnsi="Times New Roman" w:eastAsia="仿宋_GB2312"/>
          <w:sz w:val="24"/>
          <w:szCs w:val="24"/>
          <w:highlight w:val="none"/>
        </w:rPr>
        <w:t>a)  所有人员熟悉电厂生产，临时工至少应有一年及以上的电厂生产实践。</w:t>
      </w:r>
    </w:p>
    <w:p w14:paraId="53A80E86">
      <w:pPr>
        <w:snapToGrid w:val="0"/>
        <w:spacing w:line="360" w:lineRule="auto"/>
        <w:ind w:right="-110" w:firstLine="480" w:firstLineChars="200"/>
        <w:rPr>
          <w:rFonts w:ascii="Times New Roman" w:hAnsi="Times New Roman" w:eastAsia="仿宋_GB2312"/>
          <w:sz w:val="24"/>
          <w:szCs w:val="24"/>
          <w:highlight w:val="none"/>
        </w:rPr>
      </w:pPr>
      <w:r>
        <w:rPr>
          <w:rFonts w:ascii="Times New Roman" w:hAnsi="Times New Roman" w:eastAsia="仿宋_GB2312"/>
          <w:sz w:val="24"/>
          <w:szCs w:val="24"/>
          <w:highlight w:val="none"/>
        </w:rPr>
        <w:t>b)  技术工人及以上人员的比例不得小于60%，并保持本项目技术工人及以上人员的稳定性，所有进场人员原则上未满一年的均不允许调换，如有特殊原因需调换的，必须得到</w:t>
      </w:r>
      <w:r>
        <w:rPr>
          <w:rFonts w:hint="eastAsia" w:ascii="Times New Roman" w:hAnsi="Times New Roman" w:eastAsia="仿宋_GB2312"/>
          <w:sz w:val="24"/>
          <w:szCs w:val="24"/>
          <w:highlight w:val="none"/>
          <w:lang w:eastAsia="zh-CN"/>
        </w:rPr>
        <w:t>采购人</w:t>
      </w:r>
      <w:r>
        <w:rPr>
          <w:rFonts w:ascii="Times New Roman" w:hAnsi="Times New Roman" w:eastAsia="仿宋_GB2312"/>
          <w:sz w:val="24"/>
          <w:szCs w:val="24"/>
          <w:highlight w:val="none"/>
        </w:rPr>
        <w:t>同意后方可调换（技术工人应具有电力行业省级以上颁发的具有中级工及以上的资格证书）。</w:t>
      </w:r>
    </w:p>
    <w:p w14:paraId="1C7C71C3">
      <w:pPr>
        <w:snapToGrid w:val="0"/>
        <w:spacing w:line="360" w:lineRule="auto"/>
        <w:ind w:right="-110" w:firstLine="480" w:firstLineChars="200"/>
        <w:rPr>
          <w:rFonts w:hint="eastAsia"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c)  特殊工种必须持证上岗，</w:t>
      </w:r>
      <w:r>
        <w:rPr>
          <w:rFonts w:hint="eastAsia" w:ascii="Times New Roman" w:hAnsi="Times New Roman" w:eastAsia="仿宋_GB2312" w:cs="Times New Roman"/>
          <w:sz w:val="24"/>
          <w:szCs w:val="24"/>
          <w:highlight w:val="none"/>
          <w:lang w:val="en-US" w:eastAsia="zh-CN"/>
        </w:rPr>
        <w:t>且焊工、起重、登高</w:t>
      </w:r>
      <w:r>
        <w:rPr>
          <w:rFonts w:ascii="Times New Roman" w:hAnsi="Times New Roman" w:eastAsia="仿宋_GB2312" w:cs="Times New Roman"/>
          <w:sz w:val="24"/>
          <w:szCs w:val="24"/>
          <w:highlight w:val="none"/>
        </w:rPr>
        <w:t>满足生产需要。</w:t>
      </w:r>
      <w:r>
        <w:rPr>
          <w:rFonts w:hint="eastAsia" w:ascii="Times New Roman" w:hAnsi="Times New Roman" w:eastAsia="仿宋_GB2312" w:cs="Times New Roman"/>
          <w:sz w:val="24"/>
          <w:szCs w:val="24"/>
          <w:highlight w:val="none"/>
        </w:rPr>
        <w:t>电气作业人员应具有国家应急管理部门颁发的特种作业操作证（高压、低压操作证），并在有效期内。持高压操作证的人数不得小于电气总作业人数的一半</w:t>
      </w:r>
      <w:r>
        <w:rPr>
          <w:rFonts w:hint="eastAsia" w:ascii="Times New Roman" w:hAnsi="Times New Roman" w:eastAsia="仿宋_GB2312" w:cs="Times New Roman"/>
          <w:sz w:val="24"/>
          <w:szCs w:val="24"/>
          <w:highlight w:val="none"/>
          <w:lang w:eastAsia="zh-CN"/>
        </w:rPr>
        <w:t>。</w:t>
      </w:r>
    </w:p>
    <w:p w14:paraId="259752EB">
      <w:pPr>
        <w:snapToGrid w:val="0"/>
        <w:spacing w:line="360" w:lineRule="auto"/>
        <w:ind w:right="-110" w:firstLine="480" w:firstLineChars="200"/>
        <w:rPr>
          <w:rFonts w:ascii="Times New Roman" w:hAnsi="Times New Roman" w:eastAsia="仿宋_GB2312"/>
          <w:sz w:val="24"/>
          <w:szCs w:val="24"/>
          <w:highlight w:val="none"/>
        </w:rPr>
      </w:pPr>
      <w:r>
        <w:rPr>
          <w:rFonts w:ascii="Times New Roman" w:hAnsi="Times New Roman" w:eastAsia="仿宋_GB2312"/>
          <w:sz w:val="24"/>
          <w:szCs w:val="24"/>
          <w:highlight w:val="none"/>
        </w:rPr>
        <w:t>d)  项目经理、副经理有丰富的电厂生产管理经验，具有</w:t>
      </w:r>
      <w:r>
        <w:rPr>
          <w:rFonts w:hint="eastAsia" w:ascii="Times New Roman" w:hAnsi="Times New Roman" w:eastAsia="仿宋_GB2312"/>
          <w:sz w:val="24"/>
          <w:szCs w:val="24"/>
          <w:highlight w:val="none"/>
          <w:lang w:val="en-US" w:eastAsia="zh-CN"/>
        </w:rPr>
        <w:t>3</w:t>
      </w:r>
      <w:r>
        <w:rPr>
          <w:rFonts w:ascii="Times New Roman" w:hAnsi="Times New Roman" w:eastAsia="仿宋_GB2312"/>
          <w:sz w:val="24"/>
          <w:szCs w:val="24"/>
          <w:highlight w:val="none"/>
        </w:rPr>
        <w:t>00MW及以上机组</w:t>
      </w:r>
      <w:r>
        <w:rPr>
          <w:rFonts w:hint="eastAsia" w:ascii="Times New Roman" w:hAnsi="Times New Roman" w:eastAsia="仿宋_GB2312"/>
          <w:sz w:val="24"/>
          <w:szCs w:val="24"/>
          <w:highlight w:val="none"/>
          <w:lang w:eastAsia="zh-CN"/>
        </w:rPr>
        <w:t>锅炉制粉系统</w:t>
      </w:r>
      <w:r>
        <w:rPr>
          <w:rFonts w:ascii="Times New Roman" w:hAnsi="Times New Roman" w:eastAsia="仿宋_GB2312"/>
          <w:sz w:val="24"/>
          <w:szCs w:val="24"/>
          <w:highlight w:val="none"/>
        </w:rPr>
        <w:t>维护项目部经理岗位至少5年及以上的工作经历。项目经理在合同期限内原则上不得更换，特殊原因需调换的，必须得到</w:t>
      </w:r>
      <w:r>
        <w:rPr>
          <w:rFonts w:hint="eastAsia" w:ascii="Times New Roman" w:hAnsi="Times New Roman" w:eastAsia="仿宋_GB2312"/>
          <w:sz w:val="24"/>
          <w:szCs w:val="24"/>
          <w:highlight w:val="none"/>
          <w:lang w:eastAsia="zh-CN"/>
        </w:rPr>
        <w:t>采购人</w:t>
      </w:r>
      <w:r>
        <w:rPr>
          <w:rFonts w:ascii="Times New Roman" w:hAnsi="Times New Roman" w:eastAsia="仿宋_GB2312"/>
          <w:sz w:val="24"/>
          <w:szCs w:val="24"/>
          <w:highlight w:val="none"/>
        </w:rPr>
        <w:t>同意后方可调换。</w:t>
      </w:r>
      <w:r>
        <w:rPr>
          <w:rFonts w:hint="eastAsia" w:ascii="Times New Roman" w:hAnsi="Times New Roman" w:eastAsia="仿宋_GB2312"/>
          <w:sz w:val="24"/>
          <w:szCs w:val="24"/>
          <w:highlight w:val="none"/>
          <w:lang w:eastAsia="zh-CN"/>
        </w:rPr>
        <w:t>采购人</w:t>
      </w:r>
      <w:r>
        <w:rPr>
          <w:rFonts w:ascii="Times New Roman" w:hAnsi="Times New Roman" w:eastAsia="仿宋_GB2312"/>
          <w:sz w:val="24"/>
          <w:szCs w:val="24"/>
          <w:highlight w:val="none"/>
        </w:rPr>
        <w:t>有权要求</w:t>
      </w:r>
      <w:r>
        <w:rPr>
          <w:rFonts w:hint="eastAsia" w:ascii="Times New Roman" w:hAnsi="Times New Roman" w:eastAsia="仿宋_GB2312"/>
          <w:sz w:val="24"/>
          <w:szCs w:val="24"/>
          <w:highlight w:val="none"/>
          <w:lang w:eastAsia="zh-CN"/>
        </w:rPr>
        <w:t>响应人</w:t>
      </w:r>
      <w:r>
        <w:rPr>
          <w:rFonts w:ascii="Times New Roman" w:hAnsi="Times New Roman" w:eastAsia="仿宋_GB2312"/>
          <w:sz w:val="24"/>
          <w:szCs w:val="24"/>
          <w:highlight w:val="none"/>
        </w:rPr>
        <w:t>更换</w:t>
      </w:r>
      <w:r>
        <w:rPr>
          <w:rFonts w:hint="eastAsia" w:ascii="Times New Roman" w:hAnsi="Times New Roman" w:eastAsia="仿宋_GB2312"/>
          <w:sz w:val="24"/>
          <w:szCs w:val="24"/>
          <w:highlight w:val="none"/>
          <w:lang w:eastAsia="zh-CN"/>
        </w:rPr>
        <w:t>采购人</w:t>
      </w:r>
      <w:r>
        <w:rPr>
          <w:rFonts w:ascii="Times New Roman" w:hAnsi="Times New Roman" w:eastAsia="仿宋_GB2312"/>
          <w:sz w:val="24"/>
          <w:szCs w:val="24"/>
          <w:highlight w:val="none"/>
        </w:rPr>
        <w:t>认为不合格的项目经理。</w:t>
      </w:r>
    </w:p>
    <w:p w14:paraId="61041B5B">
      <w:pPr>
        <w:snapToGrid w:val="0"/>
        <w:spacing w:line="360" w:lineRule="auto"/>
        <w:ind w:right="-110" w:firstLine="480" w:firstLineChars="200"/>
        <w:rPr>
          <w:rFonts w:ascii="Times New Roman" w:hAnsi="Times New Roman" w:eastAsia="仿宋_GB2312"/>
          <w:sz w:val="24"/>
          <w:szCs w:val="24"/>
          <w:highlight w:val="none"/>
        </w:rPr>
      </w:pPr>
      <w:r>
        <w:rPr>
          <w:rFonts w:ascii="Times New Roman" w:hAnsi="Times New Roman" w:eastAsia="仿宋_GB2312"/>
          <w:sz w:val="24"/>
          <w:szCs w:val="24"/>
          <w:highlight w:val="none"/>
        </w:rPr>
        <w:t>e)  本项目专业工程师要求技术全面，其中</w:t>
      </w:r>
      <w:r>
        <w:rPr>
          <w:rFonts w:hint="eastAsia" w:ascii="Times New Roman" w:hAnsi="Times New Roman" w:eastAsia="仿宋_GB2312"/>
          <w:sz w:val="24"/>
          <w:szCs w:val="24"/>
          <w:highlight w:val="none"/>
          <w:lang w:eastAsia="zh-CN"/>
        </w:rPr>
        <w:t>锅炉制粉系统</w:t>
      </w:r>
      <w:r>
        <w:rPr>
          <w:rFonts w:ascii="Times New Roman" w:hAnsi="Times New Roman" w:eastAsia="仿宋_GB2312"/>
          <w:sz w:val="24"/>
          <w:szCs w:val="24"/>
          <w:highlight w:val="none"/>
        </w:rPr>
        <w:t>机务专业工程师岗位上至少应有5年以上的</w:t>
      </w:r>
      <w:r>
        <w:rPr>
          <w:rFonts w:hint="eastAsia" w:ascii="Times New Roman" w:hAnsi="Times New Roman" w:eastAsia="仿宋_GB2312"/>
          <w:sz w:val="24"/>
          <w:szCs w:val="24"/>
          <w:highlight w:val="none"/>
          <w:lang w:eastAsia="zh-CN"/>
        </w:rPr>
        <w:t>锅炉制粉系统</w:t>
      </w:r>
      <w:r>
        <w:rPr>
          <w:rFonts w:ascii="Times New Roman" w:hAnsi="Times New Roman" w:eastAsia="仿宋_GB2312"/>
          <w:sz w:val="24"/>
          <w:szCs w:val="24"/>
          <w:highlight w:val="none"/>
        </w:rPr>
        <w:t>专业工程师经历，</w:t>
      </w:r>
      <w:r>
        <w:rPr>
          <w:rFonts w:hint="eastAsia" w:ascii="Times New Roman" w:hAnsi="Times New Roman" w:eastAsia="仿宋_GB2312"/>
          <w:sz w:val="24"/>
          <w:szCs w:val="24"/>
          <w:highlight w:val="none"/>
          <w:lang w:eastAsia="zh-CN"/>
        </w:rPr>
        <w:t>锅炉制粉系统</w:t>
      </w:r>
      <w:r>
        <w:rPr>
          <w:rFonts w:ascii="Times New Roman" w:hAnsi="Times New Roman" w:eastAsia="仿宋_GB2312"/>
          <w:sz w:val="24"/>
          <w:szCs w:val="24"/>
          <w:highlight w:val="none"/>
        </w:rPr>
        <w:t>电气专业工程师岗位上至少应有5年以上的电气专业工程师经历，</w:t>
      </w:r>
      <w:r>
        <w:rPr>
          <w:rFonts w:hint="eastAsia" w:ascii="Times New Roman" w:hAnsi="Times New Roman" w:eastAsia="仿宋_GB2312"/>
          <w:sz w:val="24"/>
          <w:szCs w:val="24"/>
          <w:highlight w:val="none"/>
          <w:lang w:eastAsia="zh-CN"/>
        </w:rPr>
        <w:t>锅炉制粉系统</w:t>
      </w:r>
      <w:r>
        <w:rPr>
          <w:rFonts w:ascii="Times New Roman" w:hAnsi="Times New Roman" w:eastAsia="仿宋_GB2312"/>
          <w:sz w:val="24"/>
          <w:szCs w:val="24"/>
          <w:highlight w:val="none"/>
        </w:rPr>
        <w:t>热工专业工程师岗位上至少应有5年以上的热工专业工程师经历</w:t>
      </w:r>
      <w:r>
        <w:rPr>
          <w:rFonts w:ascii="Times New Roman" w:hAnsi="Times New Roman" w:eastAsia="仿宋_GB2312"/>
          <w:sz w:val="24"/>
          <w:szCs w:val="24"/>
          <w:highlight w:val="none"/>
        </w:rPr>
        <w:t>。</w:t>
      </w:r>
    </w:p>
    <w:p w14:paraId="79C8348B">
      <w:pPr>
        <w:snapToGrid w:val="0"/>
        <w:spacing w:line="360" w:lineRule="auto"/>
        <w:ind w:right="-110" w:firstLine="480" w:firstLineChars="200"/>
        <w:rPr>
          <w:rFonts w:ascii="Times New Roman" w:hAnsi="Times New Roman" w:eastAsia="仿宋_GB2312"/>
          <w:sz w:val="24"/>
          <w:szCs w:val="24"/>
          <w:highlight w:val="none"/>
        </w:rPr>
      </w:pPr>
      <w:r>
        <w:rPr>
          <w:rFonts w:ascii="Times New Roman" w:hAnsi="Times New Roman" w:eastAsia="仿宋_GB2312"/>
          <w:sz w:val="24"/>
          <w:szCs w:val="24"/>
          <w:highlight w:val="none"/>
        </w:rPr>
        <w:t>f)</w:t>
      </w:r>
      <w:r>
        <w:rPr>
          <w:rFonts w:hint="eastAsia" w:ascii="Times New Roman" w:hAnsi="Times New Roman" w:eastAsia="仿宋_GB2312"/>
          <w:sz w:val="24"/>
          <w:szCs w:val="24"/>
          <w:highlight w:val="none"/>
        </w:rPr>
        <w:t xml:space="preserve">  </w:t>
      </w:r>
      <w:r>
        <w:rPr>
          <w:rFonts w:ascii="Times New Roman" w:hAnsi="Times New Roman" w:eastAsia="仿宋_GB2312"/>
          <w:sz w:val="24"/>
          <w:szCs w:val="24"/>
          <w:highlight w:val="none"/>
        </w:rPr>
        <w:t>本项目</w:t>
      </w:r>
      <w:r>
        <w:rPr>
          <w:rFonts w:hint="eastAsia" w:ascii="Times New Roman" w:hAnsi="Times New Roman" w:eastAsia="仿宋_GB2312"/>
          <w:sz w:val="24"/>
          <w:szCs w:val="24"/>
          <w:highlight w:val="none"/>
          <w:lang w:eastAsia="zh-CN"/>
        </w:rPr>
        <w:t>锅炉制粉系统</w:t>
      </w:r>
      <w:r>
        <w:rPr>
          <w:rFonts w:ascii="Times New Roman" w:hAnsi="Times New Roman" w:eastAsia="仿宋_GB2312"/>
          <w:sz w:val="24"/>
          <w:szCs w:val="24"/>
          <w:highlight w:val="none"/>
        </w:rPr>
        <w:t>检修负责人应有火电厂5年及以上的生产经验；其中机务检修负责人应具有</w:t>
      </w:r>
      <w:r>
        <w:rPr>
          <w:rFonts w:hint="eastAsia" w:ascii="Times New Roman" w:hAnsi="Times New Roman" w:eastAsia="仿宋_GB2312"/>
          <w:sz w:val="24"/>
          <w:szCs w:val="24"/>
          <w:highlight w:val="none"/>
          <w:lang w:eastAsia="zh-CN"/>
        </w:rPr>
        <w:t>锅炉制粉系统</w:t>
      </w:r>
      <w:r>
        <w:rPr>
          <w:rFonts w:ascii="Times New Roman" w:hAnsi="Times New Roman" w:eastAsia="仿宋_GB2312"/>
          <w:sz w:val="24"/>
          <w:szCs w:val="24"/>
          <w:highlight w:val="none"/>
        </w:rPr>
        <w:t>专业机务主管或等同岗位3年及以上的经历。</w:t>
      </w:r>
    </w:p>
    <w:p w14:paraId="3356B140">
      <w:pPr>
        <w:snapToGrid w:val="0"/>
        <w:spacing w:line="360" w:lineRule="auto"/>
        <w:ind w:right="-110" w:firstLine="480" w:firstLineChars="200"/>
        <w:rPr>
          <w:rFonts w:ascii="Times New Roman" w:hAnsi="Times New Roman" w:eastAsia="仿宋_GB2312"/>
          <w:sz w:val="24"/>
          <w:szCs w:val="24"/>
          <w:highlight w:val="none"/>
        </w:rPr>
      </w:pPr>
      <w:r>
        <w:rPr>
          <w:rFonts w:ascii="Times New Roman" w:hAnsi="Times New Roman" w:eastAsia="仿宋_GB2312"/>
          <w:sz w:val="24"/>
          <w:szCs w:val="24"/>
          <w:highlight w:val="none"/>
        </w:rPr>
        <w:t>g)  项目经理、副经理和主要技术管理人员必须保证在现场时间每月不少于22天，项目经理、副经理离开现场须向设备维修部和生产技术部负责人书面请假，各专业负责人、专工须向相应机务、热工、电气队长书面请假，未经批准，不得私自离开现场。</w:t>
      </w:r>
    </w:p>
    <w:p w14:paraId="10FE861D">
      <w:pPr>
        <w:snapToGrid w:val="0"/>
        <w:spacing w:line="360" w:lineRule="auto"/>
        <w:ind w:firstLine="480" w:firstLineChars="200"/>
        <w:rPr>
          <w:rFonts w:ascii="Times New Roman" w:hAnsi="Times New Roman" w:eastAsia="仿宋_GB2312"/>
          <w:sz w:val="24"/>
          <w:szCs w:val="24"/>
          <w:highlight w:val="none"/>
        </w:rPr>
      </w:pPr>
      <w:r>
        <w:rPr>
          <w:rFonts w:ascii="Times New Roman" w:hAnsi="Times New Roman" w:eastAsia="仿宋_GB2312"/>
          <w:sz w:val="24"/>
          <w:szCs w:val="24"/>
          <w:highlight w:val="none"/>
        </w:rPr>
        <w:t>h)安全环保工程师要求从事电厂检修专业安全工程师至少2年以上，持安全管理员资质上岗；机务、热工、电气检修负责人要求从事项目部或车间级技术管理工作3年以上。管理人员未经同意在合同期内不得更换。检修技术工人至少从事电厂检修工作1年以上。</w:t>
      </w:r>
    </w:p>
    <w:p w14:paraId="232C72EF">
      <w:pPr>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1</w:t>
      </w:r>
      <w:r>
        <w:rPr>
          <w:rFonts w:hint="eastAsia" w:ascii="Times New Roman" w:hAnsi="Times New Roman" w:eastAsia="仿宋_GB2312"/>
          <w:sz w:val="24"/>
          <w:szCs w:val="24"/>
          <w:highlight w:val="none"/>
          <w:lang w:val="en-US" w:eastAsia="zh-CN"/>
        </w:rPr>
        <w:t>1</w:t>
      </w:r>
      <w:r>
        <w:rPr>
          <w:rFonts w:ascii="Times New Roman" w:hAnsi="Times New Roman" w:eastAsia="仿宋_GB2312"/>
          <w:sz w:val="24"/>
          <w:szCs w:val="24"/>
          <w:highlight w:val="none"/>
        </w:rPr>
        <w:t>. 4 检修维修人员岗位定员、岗位主要职责如下表：</w:t>
      </w:r>
    </w:p>
    <w:p w14:paraId="4D4D547F">
      <w:pPr>
        <w:snapToGrid w:val="0"/>
        <w:spacing w:line="360" w:lineRule="auto"/>
        <w:jc w:val="center"/>
        <w:rPr>
          <w:rFonts w:ascii="Times New Roman" w:hAnsi="Times New Roman" w:eastAsia="仿宋_GB2312"/>
          <w:b/>
          <w:sz w:val="24"/>
          <w:szCs w:val="24"/>
          <w:highlight w:val="none"/>
        </w:rPr>
      </w:pPr>
      <w:bookmarkStart w:id="10" w:name="_Toc423438876"/>
      <w:bookmarkStart w:id="11" w:name="_Toc424583959"/>
      <w:r>
        <w:rPr>
          <w:rFonts w:hint="eastAsia" w:ascii="Times New Roman" w:hAnsi="Times New Roman" w:eastAsia="仿宋_GB2312"/>
          <w:b/>
          <w:sz w:val="24"/>
          <w:szCs w:val="24"/>
          <w:highlight w:val="none"/>
          <w:lang w:eastAsia="zh-CN"/>
        </w:rPr>
        <w:t>响应人</w:t>
      </w:r>
      <w:r>
        <w:rPr>
          <w:rFonts w:ascii="Times New Roman" w:hAnsi="Times New Roman" w:eastAsia="仿宋_GB2312"/>
          <w:b/>
          <w:bCs/>
          <w:sz w:val="24"/>
          <w:szCs w:val="24"/>
          <w:highlight w:val="none"/>
        </w:rPr>
        <w:t>项目部</w:t>
      </w:r>
      <w:r>
        <w:rPr>
          <w:rFonts w:ascii="Times New Roman" w:hAnsi="Times New Roman" w:eastAsia="仿宋_GB2312"/>
          <w:b/>
          <w:sz w:val="24"/>
          <w:szCs w:val="24"/>
          <w:highlight w:val="none"/>
        </w:rPr>
        <w:t>劳动力配置计划表</w:t>
      </w:r>
      <w:bookmarkEnd w:id="10"/>
      <w:bookmarkEnd w:id="11"/>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5"/>
        <w:gridCol w:w="4451"/>
        <w:gridCol w:w="1451"/>
      </w:tblGrid>
      <w:tr w14:paraId="741A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745" w:type="dxa"/>
            <w:tcBorders>
              <w:top w:val="single" w:color="auto" w:sz="4" w:space="0"/>
              <w:bottom w:val="single" w:color="auto" w:sz="4" w:space="0"/>
            </w:tcBorders>
            <w:noWrap w:val="0"/>
            <w:vAlign w:val="center"/>
          </w:tcPr>
          <w:p w14:paraId="442921BD">
            <w:pPr>
              <w:spacing w:line="440" w:lineRule="exact"/>
              <w:jc w:val="center"/>
              <w:rPr>
                <w:rFonts w:ascii="Times New Roman" w:hAnsi="Times New Roman" w:eastAsia="仿宋_GB2312"/>
                <w:b/>
                <w:bCs w:val="0"/>
                <w:sz w:val="21"/>
                <w:szCs w:val="21"/>
                <w:highlight w:val="none"/>
              </w:rPr>
            </w:pPr>
            <w:r>
              <w:rPr>
                <w:rFonts w:ascii="Times New Roman" w:hAnsi="Times New Roman" w:eastAsia="仿宋_GB2312"/>
                <w:b/>
                <w:bCs w:val="0"/>
                <w:sz w:val="21"/>
                <w:szCs w:val="21"/>
                <w:highlight w:val="none"/>
              </w:rPr>
              <w:t>专业/工种</w:t>
            </w:r>
          </w:p>
        </w:tc>
        <w:tc>
          <w:tcPr>
            <w:tcW w:w="4451" w:type="dxa"/>
            <w:tcBorders>
              <w:top w:val="single" w:color="auto" w:sz="4" w:space="0"/>
              <w:bottom w:val="single" w:color="auto" w:sz="4" w:space="0"/>
            </w:tcBorders>
            <w:noWrap w:val="0"/>
            <w:vAlign w:val="center"/>
          </w:tcPr>
          <w:p w14:paraId="58CCA454">
            <w:pPr>
              <w:spacing w:line="440" w:lineRule="exact"/>
              <w:jc w:val="center"/>
              <w:rPr>
                <w:rFonts w:ascii="Times New Roman" w:hAnsi="Times New Roman" w:eastAsia="仿宋_GB2312"/>
                <w:b/>
                <w:bCs w:val="0"/>
                <w:sz w:val="21"/>
                <w:szCs w:val="21"/>
                <w:highlight w:val="none"/>
              </w:rPr>
            </w:pPr>
            <w:r>
              <w:rPr>
                <w:rFonts w:ascii="Times New Roman" w:hAnsi="Times New Roman" w:eastAsia="仿宋_GB2312"/>
                <w:b/>
                <w:bCs w:val="0"/>
                <w:sz w:val="21"/>
                <w:szCs w:val="21"/>
                <w:highlight w:val="none"/>
              </w:rPr>
              <w:t>人员数量</w:t>
            </w:r>
          </w:p>
        </w:tc>
        <w:tc>
          <w:tcPr>
            <w:tcW w:w="1451" w:type="dxa"/>
            <w:tcBorders>
              <w:top w:val="single" w:color="auto" w:sz="4" w:space="0"/>
              <w:bottom w:val="single" w:color="auto" w:sz="4" w:space="0"/>
              <w:right w:val="single" w:color="auto" w:sz="4" w:space="0"/>
            </w:tcBorders>
            <w:noWrap w:val="0"/>
            <w:vAlign w:val="center"/>
          </w:tcPr>
          <w:p w14:paraId="7001F1CB">
            <w:pPr>
              <w:spacing w:line="440" w:lineRule="exact"/>
              <w:jc w:val="center"/>
              <w:rPr>
                <w:rFonts w:ascii="Times New Roman" w:hAnsi="Times New Roman" w:eastAsia="仿宋_GB2312"/>
                <w:b/>
                <w:bCs w:val="0"/>
                <w:sz w:val="21"/>
                <w:szCs w:val="21"/>
                <w:highlight w:val="none"/>
              </w:rPr>
            </w:pPr>
            <w:r>
              <w:rPr>
                <w:rFonts w:ascii="Times New Roman" w:hAnsi="Times New Roman" w:eastAsia="仿宋_GB2312"/>
                <w:b/>
                <w:bCs w:val="0"/>
                <w:sz w:val="21"/>
                <w:szCs w:val="21"/>
                <w:highlight w:val="none"/>
              </w:rPr>
              <w:t>备注</w:t>
            </w:r>
          </w:p>
        </w:tc>
      </w:tr>
      <w:tr w14:paraId="09F9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745" w:type="dxa"/>
            <w:tcBorders>
              <w:top w:val="single" w:color="auto" w:sz="4" w:space="0"/>
              <w:bottom w:val="single" w:color="auto" w:sz="4" w:space="0"/>
            </w:tcBorders>
            <w:noWrap w:val="0"/>
            <w:vAlign w:val="center"/>
          </w:tcPr>
          <w:p w14:paraId="24757102">
            <w:pPr>
              <w:rPr>
                <w:rFonts w:ascii="Times New Roman" w:hAnsi="Times New Roman" w:eastAsia="仿宋_GB2312"/>
                <w:b/>
                <w:sz w:val="21"/>
                <w:szCs w:val="21"/>
                <w:highlight w:val="none"/>
              </w:rPr>
            </w:pPr>
            <w:r>
              <w:rPr>
                <w:rFonts w:ascii="Times New Roman" w:hAnsi="Times New Roman" w:eastAsia="仿宋_GB2312"/>
                <w:b/>
                <w:sz w:val="21"/>
                <w:szCs w:val="21"/>
                <w:highlight w:val="none"/>
              </w:rPr>
              <w:t xml:space="preserve">1项目部 </w:t>
            </w:r>
          </w:p>
        </w:tc>
        <w:tc>
          <w:tcPr>
            <w:tcW w:w="4451" w:type="dxa"/>
            <w:tcBorders>
              <w:top w:val="single" w:color="auto" w:sz="4" w:space="0"/>
              <w:bottom w:val="single" w:color="auto" w:sz="4" w:space="0"/>
            </w:tcBorders>
            <w:noWrap w:val="0"/>
            <w:vAlign w:val="center"/>
          </w:tcPr>
          <w:p w14:paraId="1C2AF36B">
            <w:pPr>
              <w:jc w:val="center"/>
              <w:rPr>
                <w:rFonts w:ascii="Times New Roman" w:hAnsi="Times New Roman" w:eastAsia="仿宋_GB2312"/>
                <w:color w:val="FF0000"/>
                <w:sz w:val="21"/>
                <w:szCs w:val="21"/>
                <w:highlight w:val="none"/>
              </w:rPr>
            </w:pPr>
          </w:p>
        </w:tc>
        <w:tc>
          <w:tcPr>
            <w:tcW w:w="1451" w:type="dxa"/>
            <w:tcBorders>
              <w:top w:val="single" w:color="auto" w:sz="4" w:space="0"/>
              <w:bottom w:val="single" w:color="auto" w:sz="4" w:space="0"/>
              <w:right w:val="single" w:color="auto" w:sz="4" w:space="0"/>
            </w:tcBorders>
            <w:noWrap w:val="0"/>
            <w:vAlign w:val="center"/>
          </w:tcPr>
          <w:p w14:paraId="0D63061E">
            <w:pPr>
              <w:jc w:val="center"/>
              <w:rPr>
                <w:rFonts w:ascii="Times New Roman" w:hAnsi="Times New Roman" w:eastAsia="仿宋_GB2312"/>
                <w:bCs/>
                <w:color w:val="FF0000"/>
                <w:sz w:val="21"/>
                <w:szCs w:val="21"/>
                <w:highlight w:val="none"/>
              </w:rPr>
            </w:pPr>
          </w:p>
        </w:tc>
      </w:tr>
      <w:tr w14:paraId="3194B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745" w:type="dxa"/>
            <w:tcBorders>
              <w:top w:val="single" w:color="auto" w:sz="4" w:space="0"/>
              <w:bottom w:val="single" w:color="auto" w:sz="4" w:space="0"/>
            </w:tcBorders>
            <w:noWrap w:val="0"/>
            <w:vAlign w:val="center"/>
          </w:tcPr>
          <w:p w14:paraId="3EC4A10B">
            <w:pPr>
              <w:rPr>
                <w:rFonts w:ascii="Times New Roman" w:hAnsi="Times New Roman" w:eastAsia="仿宋_GB2312"/>
                <w:bCs/>
                <w:sz w:val="21"/>
                <w:szCs w:val="21"/>
                <w:highlight w:val="none"/>
              </w:rPr>
            </w:pPr>
            <w:r>
              <w:rPr>
                <w:rFonts w:ascii="Times New Roman" w:hAnsi="Times New Roman" w:eastAsia="仿宋_GB2312"/>
                <w:bCs/>
                <w:sz w:val="21"/>
                <w:szCs w:val="21"/>
                <w:highlight w:val="none"/>
              </w:rPr>
              <w:t>1.1项目经理</w:t>
            </w:r>
          </w:p>
        </w:tc>
        <w:tc>
          <w:tcPr>
            <w:tcW w:w="4451" w:type="dxa"/>
            <w:tcBorders>
              <w:top w:val="single" w:color="auto" w:sz="4" w:space="0"/>
              <w:bottom w:val="single" w:color="auto" w:sz="4" w:space="0"/>
            </w:tcBorders>
            <w:noWrap w:val="0"/>
            <w:vAlign w:val="center"/>
          </w:tcPr>
          <w:p w14:paraId="10405D7A">
            <w:pPr>
              <w:jc w:val="center"/>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bCs/>
                <w:color w:val="000000" w:themeColor="text1"/>
                <w:sz w:val="21"/>
                <w:szCs w:val="21"/>
                <w:highlight w:val="none"/>
                <w14:textFill>
                  <w14:solidFill>
                    <w14:schemeClr w14:val="tx1"/>
                  </w14:solidFill>
                </w14:textFill>
              </w:rPr>
              <w:t>1</w:t>
            </w:r>
          </w:p>
        </w:tc>
        <w:tc>
          <w:tcPr>
            <w:tcW w:w="1451" w:type="dxa"/>
            <w:tcBorders>
              <w:top w:val="single" w:color="auto" w:sz="4" w:space="0"/>
              <w:bottom w:val="single" w:color="auto" w:sz="4" w:space="0"/>
              <w:right w:val="single" w:color="auto" w:sz="4" w:space="0"/>
            </w:tcBorders>
            <w:noWrap w:val="0"/>
            <w:vAlign w:val="center"/>
          </w:tcPr>
          <w:p w14:paraId="5D1539A9">
            <w:pPr>
              <w:jc w:val="center"/>
              <w:rPr>
                <w:rFonts w:ascii="Times New Roman" w:hAnsi="Times New Roman" w:eastAsia="仿宋_GB2312"/>
                <w:bCs/>
                <w:color w:val="FF0000"/>
                <w:sz w:val="21"/>
                <w:szCs w:val="21"/>
                <w:highlight w:val="none"/>
              </w:rPr>
            </w:pPr>
          </w:p>
        </w:tc>
      </w:tr>
      <w:tr w14:paraId="1A499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745" w:type="dxa"/>
            <w:tcBorders>
              <w:top w:val="single" w:color="auto" w:sz="4" w:space="0"/>
              <w:bottom w:val="single" w:color="auto" w:sz="4" w:space="0"/>
            </w:tcBorders>
            <w:noWrap w:val="0"/>
            <w:vAlign w:val="center"/>
          </w:tcPr>
          <w:p w14:paraId="34AB0FAE">
            <w:pPr>
              <w:rPr>
                <w:rFonts w:ascii="Times New Roman" w:hAnsi="Times New Roman" w:eastAsia="仿宋_GB2312"/>
                <w:bCs/>
                <w:sz w:val="21"/>
                <w:szCs w:val="21"/>
                <w:highlight w:val="none"/>
              </w:rPr>
            </w:pPr>
            <w:r>
              <w:rPr>
                <w:rFonts w:ascii="Times New Roman" w:hAnsi="Times New Roman" w:eastAsia="仿宋_GB2312"/>
                <w:bCs/>
                <w:sz w:val="21"/>
                <w:szCs w:val="21"/>
                <w:highlight w:val="none"/>
              </w:rPr>
              <w:t>1.2安全环保专责（专职）</w:t>
            </w:r>
          </w:p>
        </w:tc>
        <w:tc>
          <w:tcPr>
            <w:tcW w:w="4451" w:type="dxa"/>
            <w:tcBorders>
              <w:top w:val="single" w:color="auto" w:sz="4" w:space="0"/>
              <w:bottom w:val="single" w:color="auto" w:sz="4" w:space="0"/>
            </w:tcBorders>
            <w:noWrap w:val="0"/>
            <w:vAlign w:val="center"/>
          </w:tcPr>
          <w:p w14:paraId="78325C38">
            <w:pPr>
              <w:jc w:val="center"/>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bCs/>
                <w:color w:val="000000" w:themeColor="text1"/>
                <w:sz w:val="21"/>
                <w:szCs w:val="21"/>
                <w:highlight w:val="none"/>
                <w14:textFill>
                  <w14:solidFill>
                    <w14:schemeClr w14:val="tx1"/>
                  </w14:solidFill>
                </w14:textFill>
              </w:rPr>
              <w:t>1</w:t>
            </w:r>
          </w:p>
        </w:tc>
        <w:tc>
          <w:tcPr>
            <w:tcW w:w="1451" w:type="dxa"/>
            <w:tcBorders>
              <w:top w:val="single" w:color="auto" w:sz="4" w:space="0"/>
              <w:bottom w:val="single" w:color="auto" w:sz="4" w:space="0"/>
              <w:right w:val="single" w:color="auto" w:sz="4" w:space="0"/>
            </w:tcBorders>
            <w:noWrap w:val="0"/>
            <w:vAlign w:val="center"/>
          </w:tcPr>
          <w:p w14:paraId="01EFF297">
            <w:pPr>
              <w:jc w:val="center"/>
              <w:rPr>
                <w:rFonts w:hint="default" w:ascii="Times New Roman" w:hAnsi="Times New Roman" w:eastAsia="仿宋_GB2312"/>
                <w:bCs/>
                <w:color w:val="FF0000"/>
                <w:sz w:val="21"/>
                <w:szCs w:val="21"/>
                <w:highlight w:val="none"/>
              </w:rPr>
            </w:pPr>
          </w:p>
        </w:tc>
      </w:tr>
      <w:tr w14:paraId="69B5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745" w:type="dxa"/>
            <w:tcBorders>
              <w:top w:val="single" w:color="auto" w:sz="4" w:space="0"/>
              <w:bottom w:val="single" w:color="auto" w:sz="4" w:space="0"/>
            </w:tcBorders>
            <w:noWrap w:val="0"/>
            <w:vAlign w:val="center"/>
          </w:tcPr>
          <w:p w14:paraId="1BCDDABB">
            <w:pPr>
              <w:rPr>
                <w:rFonts w:hint="default" w:ascii="Times New Roman" w:hAnsi="Times New Roman" w:eastAsia="仿宋_GB2312"/>
                <w:bCs/>
                <w:sz w:val="21"/>
                <w:szCs w:val="21"/>
                <w:highlight w:val="none"/>
                <w:lang w:val="en-US" w:eastAsia="zh-CN"/>
              </w:rPr>
            </w:pPr>
            <w:r>
              <w:rPr>
                <w:rFonts w:ascii="Times New Roman" w:hAnsi="Times New Roman" w:eastAsia="仿宋_GB2312"/>
                <w:bCs/>
                <w:sz w:val="21"/>
                <w:szCs w:val="21"/>
                <w:highlight w:val="none"/>
              </w:rPr>
              <w:t>1.3</w:t>
            </w:r>
            <w:r>
              <w:rPr>
                <w:rFonts w:hint="eastAsia" w:ascii="Times New Roman" w:hAnsi="Times New Roman" w:eastAsia="仿宋_GB2312"/>
                <w:bCs/>
                <w:sz w:val="21"/>
                <w:szCs w:val="21"/>
                <w:highlight w:val="none"/>
                <w:lang w:val="en-US" w:eastAsia="zh-CN"/>
              </w:rPr>
              <w:t>机务专业工程师</w:t>
            </w:r>
          </w:p>
        </w:tc>
        <w:tc>
          <w:tcPr>
            <w:tcW w:w="4451" w:type="dxa"/>
            <w:tcBorders>
              <w:top w:val="single" w:color="auto" w:sz="4" w:space="0"/>
              <w:bottom w:val="single" w:color="auto" w:sz="4" w:space="0"/>
            </w:tcBorders>
            <w:noWrap w:val="0"/>
            <w:vAlign w:val="center"/>
          </w:tcPr>
          <w:p w14:paraId="362F11B7">
            <w:pPr>
              <w:jc w:val="center"/>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bCs/>
                <w:color w:val="000000" w:themeColor="text1"/>
                <w:sz w:val="21"/>
                <w:szCs w:val="21"/>
                <w:highlight w:val="none"/>
                <w14:textFill>
                  <w14:solidFill>
                    <w14:schemeClr w14:val="tx1"/>
                  </w14:solidFill>
                </w14:textFill>
              </w:rPr>
              <w:t>1</w:t>
            </w:r>
          </w:p>
        </w:tc>
        <w:tc>
          <w:tcPr>
            <w:tcW w:w="1451" w:type="dxa"/>
            <w:tcBorders>
              <w:top w:val="single" w:color="auto" w:sz="4" w:space="0"/>
              <w:bottom w:val="single" w:color="auto" w:sz="4" w:space="0"/>
              <w:right w:val="single" w:color="auto" w:sz="4" w:space="0"/>
            </w:tcBorders>
            <w:noWrap w:val="0"/>
            <w:vAlign w:val="center"/>
          </w:tcPr>
          <w:p w14:paraId="00D29635">
            <w:pPr>
              <w:jc w:val="center"/>
              <w:rPr>
                <w:rFonts w:hint="default" w:ascii="Times New Roman" w:hAnsi="Times New Roman" w:eastAsia="仿宋_GB2312"/>
                <w:bCs/>
                <w:color w:val="FF0000"/>
                <w:sz w:val="21"/>
                <w:szCs w:val="21"/>
                <w:highlight w:val="none"/>
              </w:rPr>
            </w:pPr>
          </w:p>
        </w:tc>
      </w:tr>
      <w:tr w14:paraId="56EC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745" w:type="dxa"/>
            <w:tcBorders>
              <w:top w:val="single" w:color="auto" w:sz="4" w:space="0"/>
              <w:bottom w:val="single" w:color="auto" w:sz="4" w:space="0"/>
            </w:tcBorders>
            <w:noWrap w:val="0"/>
            <w:vAlign w:val="center"/>
          </w:tcPr>
          <w:p w14:paraId="7840B923">
            <w:pPr>
              <w:rPr>
                <w:rFonts w:hint="default" w:ascii="Times New Roman" w:hAnsi="Times New Roman" w:eastAsia="仿宋_GB2312"/>
                <w:bCs/>
                <w:sz w:val="21"/>
                <w:szCs w:val="21"/>
                <w:highlight w:val="none"/>
                <w:lang w:val="en-US" w:eastAsia="zh-CN"/>
              </w:rPr>
            </w:pPr>
            <w:r>
              <w:rPr>
                <w:rFonts w:hint="eastAsia" w:ascii="Times New Roman" w:hAnsi="Times New Roman" w:eastAsia="仿宋_GB2312"/>
                <w:bCs/>
                <w:sz w:val="21"/>
                <w:szCs w:val="21"/>
                <w:highlight w:val="none"/>
                <w:lang w:val="en-US" w:eastAsia="zh-CN"/>
              </w:rPr>
              <w:t>1.4电热专业工程师</w:t>
            </w:r>
          </w:p>
        </w:tc>
        <w:tc>
          <w:tcPr>
            <w:tcW w:w="4451" w:type="dxa"/>
            <w:tcBorders>
              <w:top w:val="single" w:color="auto" w:sz="4" w:space="0"/>
              <w:bottom w:val="single" w:color="auto" w:sz="4" w:space="0"/>
            </w:tcBorders>
            <w:noWrap w:val="0"/>
            <w:vAlign w:val="center"/>
          </w:tcPr>
          <w:p w14:paraId="752FFD4E">
            <w:pPr>
              <w:jc w:val="center"/>
              <w:rPr>
                <w:rFonts w:hint="eastAsia" w:ascii="Times New Roman" w:hAnsi="Times New Roman" w:eastAsia="仿宋_GB2312"/>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仿宋_GB2312"/>
                <w:bCs/>
                <w:color w:val="000000" w:themeColor="text1"/>
                <w:sz w:val="21"/>
                <w:szCs w:val="21"/>
                <w:highlight w:val="none"/>
                <w:lang w:val="en-US" w:eastAsia="zh-CN"/>
                <w14:textFill>
                  <w14:solidFill>
                    <w14:schemeClr w14:val="tx1"/>
                  </w14:solidFill>
                </w14:textFill>
              </w:rPr>
              <w:t>1</w:t>
            </w:r>
          </w:p>
        </w:tc>
        <w:tc>
          <w:tcPr>
            <w:tcW w:w="1451" w:type="dxa"/>
            <w:tcBorders>
              <w:top w:val="single" w:color="auto" w:sz="4" w:space="0"/>
              <w:bottom w:val="single" w:color="auto" w:sz="4" w:space="0"/>
              <w:right w:val="single" w:color="auto" w:sz="4" w:space="0"/>
            </w:tcBorders>
            <w:noWrap w:val="0"/>
            <w:vAlign w:val="center"/>
          </w:tcPr>
          <w:p w14:paraId="35D0B14A">
            <w:pPr>
              <w:jc w:val="center"/>
              <w:rPr>
                <w:rFonts w:hint="default" w:ascii="Times New Roman" w:hAnsi="Times New Roman" w:eastAsia="仿宋_GB2312"/>
                <w:bCs/>
                <w:color w:val="FF0000"/>
                <w:sz w:val="21"/>
                <w:szCs w:val="21"/>
                <w:highlight w:val="none"/>
              </w:rPr>
            </w:pPr>
          </w:p>
        </w:tc>
      </w:tr>
      <w:tr w14:paraId="230B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745" w:type="dxa"/>
            <w:tcBorders>
              <w:top w:val="single" w:color="auto" w:sz="4" w:space="0"/>
              <w:bottom w:val="single" w:color="auto" w:sz="4" w:space="0"/>
            </w:tcBorders>
            <w:noWrap w:val="0"/>
            <w:vAlign w:val="center"/>
          </w:tcPr>
          <w:p w14:paraId="0161BC2D">
            <w:pPr>
              <w:rPr>
                <w:rFonts w:ascii="Times New Roman" w:hAnsi="Times New Roman" w:eastAsia="仿宋_GB2312"/>
                <w:b/>
                <w:bCs/>
                <w:sz w:val="21"/>
                <w:szCs w:val="21"/>
                <w:highlight w:val="none"/>
              </w:rPr>
            </w:pPr>
            <w:r>
              <w:rPr>
                <w:rFonts w:ascii="Times New Roman" w:hAnsi="Times New Roman" w:eastAsia="仿宋_GB2312"/>
                <w:b/>
                <w:bCs/>
                <w:sz w:val="21"/>
                <w:szCs w:val="21"/>
                <w:highlight w:val="none"/>
              </w:rPr>
              <w:t>2机务专业</w:t>
            </w:r>
          </w:p>
        </w:tc>
        <w:tc>
          <w:tcPr>
            <w:tcW w:w="4451" w:type="dxa"/>
            <w:tcBorders>
              <w:top w:val="single" w:color="auto" w:sz="4" w:space="0"/>
              <w:bottom w:val="single" w:color="auto" w:sz="4" w:space="0"/>
            </w:tcBorders>
            <w:noWrap w:val="0"/>
            <w:vAlign w:val="center"/>
          </w:tcPr>
          <w:p w14:paraId="2A1E83E1">
            <w:pPr>
              <w:jc w:val="center"/>
              <w:rPr>
                <w:rFonts w:hint="eastAsia" w:ascii="Times New Roman" w:hAnsi="Times New Roman" w:eastAsia="仿宋_GB2312"/>
                <w:bCs/>
                <w:color w:val="000000" w:themeColor="text1"/>
                <w:sz w:val="21"/>
                <w:szCs w:val="21"/>
                <w:highlight w:val="none"/>
                <w:lang w:val="en-US" w:eastAsia="zh-CN"/>
                <w14:textFill>
                  <w14:solidFill>
                    <w14:schemeClr w14:val="tx1"/>
                  </w14:solidFill>
                </w14:textFill>
              </w:rPr>
            </w:pPr>
          </w:p>
        </w:tc>
        <w:tc>
          <w:tcPr>
            <w:tcW w:w="1451" w:type="dxa"/>
            <w:tcBorders>
              <w:top w:val="single" w:color="auto" w:sz="4" w:space="0"/>
              <w:bottom w:val="single" w:color="auto" w:sz="4" w:space="0"/>
              <w:right w:val="single" w:color="auto" w:sz="4" w:space="0"/>
            </w:tcBorders>
            <w:noWrap w:val="0"/>
            <w:vAlign w:val="center"/>
          </w:tcPr>
          <w:p w14:paraId="729F6403">
            <w:pPr>
              <w:rPr>
                <w:rFonts w:ascii="Times New Roman" w:hAnsi="Times New Roman" w:eastAsia="仿宋_GB2312"/>
                <w:bCs/>
                <w:color w:val="FF0000"/>
                <w:sz w:val="21"/>
                <w:szCs w:val="21"/>
                <w:highlight w:val="none"/>
              </w:rPr>
            </w:pPr>
          </w:p>
        </w:tc>
      </w:tr>
      <w:tr w14:paraId="634AE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745" w:type="dxa"/>
            <w:tcBorders>
              <w:top w:val="single" w:color="auto" w:sz="4" w:space="0"/>
              <w:bottom w:val="single" w:color="auto" w:sz="4" w:space="0"/>
            </w:tcBorders>
            <w:noWrap w:val="0"/>
            <w:vAlign w:val="center"/>
          </w:tcPr>
          <w:p w14:paraId="1B3608A1">
            <w:pPr>
              <w:rPr>
                <w:rFonts w:ascii="Times New Roman" w:hAnsi="Times New Roman" w:eastAsia="仿宋_GB2312"/>
                <w:bCs/>
                <w:sz w:val="21"/>
                <w:szCs w:val="21"/>
                <w:highlight w:val="none"/>
              </w:rPr>
            </w:pPr>
            <w:r>
              <w:rPr>
                <w:rFonts w:ascii="Times New Roman" w:hAnsi="Times New Roman" w:eastAsia="仿宋_GB2312"/>
                <w:bCs/>
                <w:sz w:val="21"/>
                <w:szCs w:val="21"/>
                <w:highlight w:val="none"/>
              </w:rPr>
              <w:t>2.1班长</w:t>
            </w:r>
          </w:p>
        </w:tc>
        <w:tc>
          <w:tcPr>
            <w:tcW w:w="4451" w:type="dxa"/>
            <w:tcBorders>
              <w:top w:val="single" w:color="auto" w:sz="4" w:space="0"/>
              <w:bottom w:val="single" w:color="auto" w:sz="4" w:space="0"/>
            </w:tcBorders>
            <w:noWrap w:val="0"/>
            <w:vAlign w:val="center"/>
          </w:tcPr>
          <w:p w14:paraId="76B4F1A8">
            <w:pPr>
              <w:jc w:val="center"/>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bCs/>
                <w:color w:val="000000" w:themeColor="text1"/>
                <w:sz w:val="21"/>
                <w:szCs w:val="21"/>
                <w:highlight w:val="none"/>
                <w14:textFill>
                  <w14:solidFill>
                    <w14:schemeClr w14:val="tx1"/>
                  </w14:solidFill>
                </w14:textFill>
              </w:rPr>
              <w:t>1</w:t>
            </w:r>
          </w:p>
        </w:tc>
        <w:tc>
          <w:tcPr>
            <w:tcW w:w="1451" w:type="dxa"/>
            <w:tcBorders>
              <w:top w:val="single" w:color="auto" w:sz="4" w:space="0"/>
              <w:bottom w:val="single" w:color="auto" w:sz="4" w:space="0"/>
              <w:right w:val="single" w:color="auto" w:sz="4" w:space="0"/>
            </w:tcBorders>
            <w:noWrap w:val="0"/>
            <w:vAlign w:val="center"/>
          </w:tcPr>
          <w:p w14:paraId="25A74711">
            <w:pPr>
              <w:jc w:val="center"/>
              <w:rPr>
                <w:rFonts w:hint="default" w:ascii="Times New Roman" w:hAnsi="Times New Roman" w:eastAsia="仿宋_GB2312"/>
                <w:bCs/>
                <w:color w:val="FF0000"/>
                <w:sz w:val="21"/>
                <w:szCs w:val="21"/>
                <w:highlight w:val="none"/>
              </w:rPr>
            </w:pPr>
          </w:p>
        </w:tc>
      </w:tr>
      <w:tr w14:paraId="1B63C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745" w:type="dxa"/>
            <w:tcBorders>
              <w:top w:val="single" w:color="auto" w:sz="4" w:space="0"/>
              <w:bottom w:val="single" w:color="auto" w:sz="4" w:space="0"/>
            </w:tcBorders>
            <w:noWrap w:val="0"/>
            <w:vAlign w:val="center"/>
          </w:tcPr>
          <w:p w14:paraId="5F166C64">
            <w:pPr>
              <w:rPr>
                <w:rFonts w:hint="default" w:ascii="Times New Roman" w:hAnsi="Times New Roman" w:eastAsia="仿宋_GB2312"/>
                <w:bCs/>
                <w:sz w:val="21"/>
                <w:szCs w:val="21"/>
                <w:highlight w:val="none"/>
                <w:lang w:val="en-US" w:eastAsia="zh-CN"/>
              </w:rPr>
            </w:pPr>
            <w:r>
              <w:rPr>
                <w:rFonts w:hint="eastAsia" w:ascii="Times New Roman" w:hAnsi="Times New Roman" w:eastAsia="仿宋_GB2312"/>
                <w:bCs/>
                <w:sz w:val="21"/>
                <w:szCs w:val="21"/>
                <w:highlight w:val="none"/>
                <w:lang w:val="en-US" w:eastAsia="zh-CN"/>
              </w:rPr>
              <w:t>2.2维护技工</w:t>
            </w:r>
          </w:p>
        </w:tc>
        <w:tc>
          <w:tcPr>
            <w:tcW w:w="4451" w:type="dxa"/>
            <w:tcBorders>
              <w:top w:val="single" w:color="auto" w:sz="4" w:space="0"/>
              <w:bottom w:val="single" w:color="auto" w:sz="4" w:space="0"/>
            </w:tcBorders>
            <w:noWrap w:val="0"/>
            <w:vAlign w:val="center"/>
          </w:tcPr>
          <w:p w14:paraId="6F868B81">
            <w:pPr>
              <w:jc w:val="center"/>
              <w:rPr>
                <w:rFonts w:hint="default" w:ascii="Times New Roman" w:hAnsi="Times New Roman" w:eastAsia="仿宋_GB2312"/>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仿宋_GB2312"/>
                <w:bCs/>
                <w:color w:val="000000" w:themeColor="text1"/>
                <w:sz w:val="21"/>
                <w:szCs w:val="21"/>
                <w:highlight w:val="none"/>
                <w:lang w:val="en-US" w:eastAsia="zh-CN"/>
                <w14:textFill>
                  <w14:solidFill>
                    <w14:schemeClr w14:val="tx1"/>
                  </w14:solidFill>
                </w14:textFill>
              </w:rPr>
              <w:t>满足现场要求</w:t>
            </w:r>
          </w:p>
        </w:tc>
        <w:tc>
          <w:tcPr>
            <w:tcW w:w="1451" w:type="dxa"/>
            <w:tcBorders>
              <w:top w:val="single" w:color="auto" w:sz="4" w:space="0"/>
              <w:bottom w:val="single" w:color="auto" w:sz="4" w:space="0"/>
              <w:right w:val="single" w:color="auto" w:sz="4" w:space="0"/>
            </w:tcBorders>
            <w:noWrap w:val="0"/>
            <w:vAlign w:val="center"/>
          </w:tcPr>
          <w:p w14:paraId="4C65EBDF">
            <w:pPr>
              <w:rPr>
                <w:rFonts w:ascii="Times New Roman" w:hAnsi="Times New Roman" w:eastAsia="仿宋_GB2312"/>
                <w:bCs/>
                <w:color w:val="FF0000"/>
                <w:sz w:val="21"/>
                <w:szCs w:val="21"/>
                <w:highlight w:val="none"/>
              </w:rPr>
            </w:pPr>
          </w:p>
        </w:tc>
      </w:tr>
      <w:tr w14:paraId="3B379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745" w:type="dxa"/>
            <w:tcBorders>
              <w:top w:val="single" w:color="auto" w:sz="4" w:space="0"/>
              <w:bottom w:val="single" w:color="auto" w:sz="4" w:space="0"/>
            </w:tcBorders>
            <w:noWrap w:val="0"/>
            <w:vAlign w:val="center"/>
          </w:tcPr>
          <w:p w14:paraId="55E74804">
            <w:pPr>
              <w:rPr>
                <w:rFonts w:ascii="Times New Roman" w:hAnsi="Times New Roman" w:eastAsia="仿宋_GB2312"/>
                <w:b/>
                <w:bCs/>
                <w:sz w:val="21"/>
                <w:szCs w:val="21"/>
                <w:highlight w:val="none"/>
              </w:rPr>
            </w:pPr>
            <w:r>
              <w:rPr>
                <w:rFonts w:ascii="Times New Roman" w:hAnsi="Times New Roman" w:eastAsia="仿宋_GB2312"/>
                <w:b/>
                <w:bCs/>
                <w:sz w:val="21"/>
                <w:szCs w:val="21"/>
                <w:highlight w:val="none"/>
              </w:rPr>
              <w:t>3电</w:t>
            </w:r>
            <w:r>
              <w:rPr>
                <w:rFonts w:hint="eastAsia" w:ascii="Times New Roman" w:hAnsi="Times New Roman" w:eastAsia="仿宋_GB2312"/>
                <w:b/>
                <w:bCs/>
                <w:sz w:val="21"/>
                <w:szCs w:val="21"/>
                <w:highlight w:val="none"/>
                <w:lang w:val="en-US" w:eastAsia="zh-CN"/>
              </w:rPr>
              <w:t>热</w:t>
            </w:r>
            <w:r>
              <w:rPr>
                <w:rFonts w:ascii="Times New Roman" w:hAnsi="Times New Roman" w:eastAsia="仿宋_GB2312"/>
                <w:b/>
                <w:bCs/>
                <w:sz w:val="21"/>
                <w:szCs w:val="21"/>
                <w:highlight w:val="none"/>
              </w:rPr>
              <w:t>专业</w:t>
            </w:r>
          </w:p>
        </w:tc>
        <w:tc>
          <w:tcPr>
            <w:tcW w:w="4451" w:type="dxa"/>
            <w:tcBorders>
              <w:top w:val="single" w:color="auto" w:sz="4" w:space="0"/>
              <w:bottom w:val="single" w:color="auto" w:sz="4" w:space="0"/>
            </w:tcBorders>
            <w:noWrap w:val="0"/>
            <w:vAlign w:val="center"/>
          </w:tcPr>
          <w:p w14:paraId="66E08048">
            <w:pPr>
              <w:jc w:val="center"/>
              <w:rPr>
                <w:rFonts w:hint="default" w:ascii="Times New Roman" w:hAnsi="Times New Roman" w:eastAsia="仿宋_GB2312"/>
                <w:bCs/>
                <w:color w:val="000000" w:themeColor="text1"/>
                <w:sz w:val="21"/>
                <w:szCs w:val="21"/>
                <w:highlight w:val="none"/>
                <w14:textFill>
                  <w14:solidFill>
                    <w14:schemeClr w14:val="tx1"/>
                  </w14:solidFill>
                </w14:textFill>
              </w:rPr>
            </w:pPr>
          </w:p>
        </w:tc>
        <w:tc>
          <w:tcPr>
            <w:tcW w:w="1451" w:type="dxa"/>
            <w:tcBorders>
              <w:top w:val="single" w:color="auto" w:sz="4" w:space="0"/>
              <w:bottom w:val="single" w:color="auto" w:sz="4" w:space="0"/>
              <w:right w:val="single" w:color="auto" w:sz="4" w:space="0"/>
            </w:tcBorders>
            <w:noWrap w:val="0"/>
            <w:vAlign w:val="center"/>
          </w:tcPr>
          <w:p w14:paraId="38E395A7">
            <w:pPr>
              <w:rPr>
                <w:rFonts w:ascii="Times New Roman" w:hAnsi="Times New Roman" w:eastAsia="仿宋_GB2312"/>
                <w:bCs/>
                <w:color w:val="FF0000"/>
                <w:sz w:val="21"/>
                <w:szCs w:val="21"/>
                <w:highlight w:val="none"/>
              </w:rPr>
            </w:pPr>
          </w:p>
        </w:tc>
      </w:tr>
      <w:tr w14:paraId="30882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745" w:type="dxa"/>
            <w:tcBorders>
              <w:top w:val="single" w:color="auto" w:sz="4" w:space="0"/>
              <w:bottom w:val="single" w:color="auto" w:sz="4" w:space="0"/>
            </w:tcBorders>
            <w:noWrap w:val="0"/>
            <w:vAlign w:val="center"/>
          </w:tcPr>
          <w:p w14:paraId="36827C19">
            <w:pPr>
              <w:rPr>
                <w:rFonts w:ascii="Times New Roman" w:hAnsi="Times New Roman" w:eastAsia="仿宋_GB2312"/>
                <w:bCs/>
                <w:sz w:val="21"/>
                <w:szCs w:val="21"/>
                <w:highlight w:val="none"/>
              </w:rPr>
            </w:pPr>
            <w:r>
              <w:rPr>
                <w:rFonts w:ascii="Times New Roman" w:hAnsi="Times New Roman" w:eastAsia="仿宋_GB2312"/>
                <w:bCs/>
                <w:sz w:val="21"/>
                <w:szCs w:val="21"/>
                <w:highlight w:val="none"/>
              </w:rPr>
              <w:t>3.1班长</w:t>
            </w:r>
          </w:p>
        </w:tc>
        <w:tc>
          <w:tcPr>
            <w:tcW w:w="4451" w:type="dxa"/>
            <w:tcBorders>
              <w:top w:val="single" w:color="auto" w:sz="4" w:space="0"/>
              <w:bottom w:val="single" w:color="auto" w:sz="4" w:space="0"/>
            </w:tcBorders>
            <w:noWrap w:val="0"/>
            <w:vAlign w:val="center"/>
          </w:tcPr>
          <w:p w14:paraId="412EDB7A">
            <w:pPr>
              <w:jc w:val="center"/>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bCs/>
                <w:color w:val="000000" w:themeColor="text1"/>
                <w:sz w:val="21"/>
                <w:szCs w:val="21"/>
                <w:highlight w:val="none"/>
                <w14:textFill>
                  <w14:solidFill>
                    <w14:schemeClr w14:val="tx1"/>
                  </w14:solidFill>
                </w14:textFill>
              </w:rPr>
              <w:t>1</w:t>
            </w:r>
          </w:p>
        </w:tc>
        <w:tc>
          <w:tcPr>
            <w:tcW w:w="1451" w:type="dxa"/>
            <w:tcBorders>
              <w:top w:val="single" w:color="auto" w:sz="4" w:space="0"/>
              <w:bottom w:val="single" w:color="auto" w:sz="4" w:space="0"/>
              <w:right w:val="single" w:color="auto" w:sz="4" w:space="0"/>
            </w:tcBorders>
            <w:noWrap w:val="0"/>
            <w:vAlign w:val="center"/>
          </w:tcPr>
          <w:p w14:paraId="1752AA44">
            <w:pPr>
              <w:jc w:val="center"/>
              <w:rPr>
                <w:rFonts w:hint="default" w:ascii="Times New Roman" w:hAnsi="Times New Roman" w:eastAsia="仿宋_GB2312"/>
                <w:bCs/>
                <w:color w:val="FF0000"/>
                <w:sz w:val="21"/>
                <w:szCs w:val="21"/>
                <w:highlight w:val="none"/>
              </w:rPr>
            </w:pPr>
          </w:p>
        </w:tc>
      </w:tr>
      <w:tr w14:paraId="5EC05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745" w:type="dxa"/>
            <w:tcBorders>
              <w:top w:val="single" w:color="auto" w:sz="4" w:space="0"/>
              <w:bottom w:val="single" w:color="auto" w:sz="4" w:space="0"/>
            </w:tcBorders>
            <w:noWrap w:val="0"/>
            <w:vAlign w:val="center"/>
          </w:tcPr>
          <w:p w14:paraId="5AA0A133">
            <w:pPr>
              <w:rPr>
                <w:rFonts w:hint="default" w:ascii="Times New Roman" w:hAnsi="Times New Roman" w:eastAsia="仿宋_GB2312"/>
                <w:bCs/>
                <w:sz w:val="21"/>
                <w:szCs w:val="21"/>
                <w:highlight w:val="none"/>
                <w:lang w:val="en-US" w:eastAsia="zh-CN"/>
              </w:rPr>
            </w:pPr>
            <w:r>
              <w:rPr>
                <w:rFonts w:ascii="Times New Roman" w:hAnsi="Times New Roman" w:eastAsia="仿宋_GB2312"/>
                <w:bCs/>
                <w:sz w:val="21"/>
                <w:szCs w:val="21"/>
                <w:highlight w:val="none"/>
              </w:rPr>
              <w:t>3.2</w:t>
            </w:r>
            <w:r>
              <w:rPr>
                <w:rFonts w:hint="eastAsia" w:ascii="Times New Roman" w:hAnsi="Times New Roman" w:eastAsia="仿宋_GB2312"/>
                <w:bCs/>
                <w:sz w:val="21"/>
                <w:szCs w:val="21"/>
                <w:highlight w:val="none"/>
                <w:lang w:val="en-US" w:eastAsia="zh-CN"/>
              </w:rPr>
              <w:t>维护技工</w:t>
            </w:r>
          </w:p>
        </w:tc>
        <w:tc>
          <w:tcPr>
            <w:tcW w:w="4451" w:type="dxa"/>
            <w:tcBorders>
              <w:top w:val="single" w:color="auto" w:sz="4" w:space="0"/>
              <w:bottom w:val="single" w:color="auto" w:sz="4" w:space="0"/>
            </w:tcBorders>
            <w:noWrap w:val="0"/>
            <w:vAlign w:val="center"/>
          </w:tcPr>
          <w:p w14:paraId="2C63EC4F">
            <w:pPr>
              <w:jc w:val="center"/>
              <w:rPr>
                <w:rFonts w:hint="default" w:ascii="Times New Roman" w:hAnsi="Times New Roman" w:eastAsia="仿宋_GB2312"/>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仿宋_GB2312"/>
                <w:bCs/>
                <w:color w:val="000000" w:themeColor="text1"/>
                <w:sz w:val="21"/>
                <w:szCs w:val="21"/>
                <w:highlight w:val="none"/>
                <w:lang w:val="en-US" w:eastAsia="zh-CN"/>
                <w14:textFill>
                  <w14:solidFill>
                    <w14:schemeClr w14:val="tx1"/>
                  </w14:solidFill>
                </w14:textFill>
              </w:rPr>
              <w:t>满足现场需要</w:t>
            </w:r>
          </w:p>
        </w:tc>
        <w:tc>
          <w:tcPr>
            <w:tcW w:w="1451" w:type="dxa"/>
            <w:tcBorders>
              <w:top w:val="single" w:color="auto" w:sz="4" w:space="0"/>
              <w:bottom w:val="single" w:color="auto" w:sz="4" w:space="0"/>
              <w:right w:val="single" w:color="auto" w:sz="4" w:space="0"/>
            </w:tcBorders>
            <w:noWrap w:val="0"/>
            <w:vAlign w:val="center"/>
          </w:tcPr>
          <w:p w14:paraId="2A039547">
            <w:pPr>
              <w:jc w:val="center"/>
              <w:rPr>
                <w:rFonts w:hint="default" w:ascii="Times New Roman" w:hAnsi="Times New Roman" w:eastAsia="仿宋_GB2312"/>
                <w:bCs/>
                <w:color w:val="FF0000"/>
                <w:sz w:val="21"/>
                <w:szCs w:val="21"/>
                <w:highlight w:val="none"/>
              </w:rPr>
            </w:pPr>
          </w:p>
        </w:tc>
      </w:tr>
    </w:tbl>
    <w:p w14:paraId="3363A9E1">
      <w:pPr>
        <w:snapToGrid w:val="0"/>
        <w:spacing w:line="360" w:lineRule="auto"/>
        <w:jc w:val="both"/>
        <w:rPr>
          <w:rFonts w:hint="eastAsia" w:ascii="Times New Roman" w:hAnsi="Times New Roman" w:eastAsia="仿宋_GB2312"/>
          <w:b/>
          <w:sz w:val="24"/>
          <w:szCs w:val="24"/>
          <w:highlight w:val="none"/>
          <w:lang w:eastAsia="zh"/>
          <w:woUserID w:val="1"/>
        </w:rPr>
      </w:pPr>
      <w:r>
        <w:rPr>
          <w:rFonts w:hint="eastAsia" w:ascii="Times New Roman" w:hAnsi="Times New Roman" w:eastAsia="仿宋_GB2312"/>
          <w:b/>
          <w:sz w:val="24"/>
          <w:szCs w:val="24"/>
          <w:highlight w:val="none"/>
          <w:lang w:eastAsia="zh"/>
          <w:woUserID w:val="1"/>
        </w:rPr>
        <w:t>备注：如</w:t>
      </w:r>
      <w:r>
        <w:rPr>
          <w:rFonts w:hint="eastAsia" w:ascii="Times New Roman" w:hAnsi="Times New Roman" w:eastAsia="仿宋_GB2312"/>
          <w:b/>
          <w:sz w:val="24"/>
          <w:szCs w:val="24"/>
          <w:highlight w:val="none"/>
          <w:lang w:eastAsia="zh-CN"/>
          <w:woUserID w:val="1"/>
        </w:rPr>
        <w:t>响应人</w:t>
      </w:r>
      <w:r>
        <w:rPr>
          <w:rFonts w:hint="eastAsia" w:ascii="Times New Roman" w:hAnsi="Times New Roman" w:eastAsia="仿宋_GB2312"/>
          <w:b/>
          <w:sz w:val="24"/>
          <w:szCs w:val="24"/>
          <w:highlight w:val="none"/>
          <w:lang w:eastAsia="zh"/>
          <w:woUserID w:val="1"/>
        </w:rPr>
        <w:t>在</w:t>
      </w:r>
      <w:r>
        <w:rPr>
          <w:rFonts w:hint="eastAsia" w:ascii="Times New Roman" w:hAnsi="Times New Roman" w:eastAsia="仿宋_GB2312"/>
          <w:b/>
          <w:sz w:val="24"/>
          <w:szCs w:val="24"/>
          <w:highlight w:val="none"/>
          <w:lang w:eastAsia="zh-CN"/>
          <w:woUserID w:val="1"/>
        </w:rPr>
        <w:t>采购人</w:t>
      </w:r>
      <w:r>
        <w:rPr>
          <w:rFonts w:hint="eastAsia" w:ascii="Times New Roman" w:hAnsi="Times New Roman" w:eastAsia="仿宋_GB2312"/>
          <w:b/>
          <w:sz w:val="24"/>
          <w:szCs w:val="24"/>
          <w:highlight w:val="none"/>
          <w:lang w:eastAsia="zh"/>
          <w:woUserID w:val="1"/>
        </w:rPr>
        <w:t>已有维护项目部，则“1项目部"管理人员可以为已有维护项目部管理人员。</w:t>
      </w:r>
      <w:bookmarkEnd w:id="9"/>
    </w:p>
    <w:p w14:paraId="402E0FB9">
      <w:pPr>
        <w:snapToGrid w:val="0"/>
        <w:spacing w:line="360" w:lineRule="auto"/>
        <w:rPr>
          <w:rFonts w:ascii="Times New Roman" w:hAnsi="Times New Roman" w:eastAsia="仿宋_GB2312"/>
          <w:b/>
          <w:bCs/>
          <w:sz w:val="24"/>
          <w:szCs w:val="24"/>
          <w:highlight w:val="none"/>
        </w:rPr>
      </w:pPr>
      <w:bookmarkStart w:id="12" w:name="_Toc166431064"/>
      <w:r>
        <w:rPr>
          <w:rFonts w:ascii="Times New Roman" w:hAnsi="Times New Roman" w:eastAsia="仿宋_GB2312"/>
          <w:b/>
          <w:bCs/>
          <w:sz w:val="24"/>
          <w:szCs w:val="24"/>
          <w:highlight w:val="none"/>
        </w:rPr>
        <w:t>12 管理及考核</w:t>
      </w:r>
    </w:p>
    <w:p w14:paraId="40A23CA1">
      <w:pPr>
        <w:pStyle w:val="6"/>
        <w:snapToGrid w:val="0"/>
        <w:spacing w:line="360" w:lineRule="auto"/>
        <w:ind w:firstLine="480" w:firstLineChars="200"/>
        <w:jc w:val="left"/>
        <w:rPr>
          <w:rFonts w:ascii="Times New Roman" w:hAnsi="Times New Roman" w:eastAsia="仿宋_GB2312"/>
          <w:snapToGrid w:val="0"/>
          <w:szCs w:val="24"/>
          <w:highlight w:val="none"/>
        </w:rPr>
      </w:pPr>
      <w:r>
        <w:rPr>
          <w:rFonts w:ascii="Times New Roman" w:hAnsi="Times New Roman" w:eastAsia="仿宋_GB2312"/>
          <w:snapToGrid w:val="0"/>
          <w:szCs w:val="24"/>
          <w:highlight w:val="none"/>
        </w:rPr>
        <w:t>为全面落实安全环保生产、质量、人员管理工作，坚持安全、环保、质量、职业健康全面管理的方针，根据相关安全、环保、质量、职业健康法规。结合工程管理模式以及甲、乙双方实际情况，经共同协商，明确甲、乙双方各自的管理责任，确保维修工程顺利开展，特制定本协议，双方必须共同遵守。</w:t>
      </w:r>
    </w:p>
    <w:p w14:paraId="64275B51">
      <w:pPr>
        <w:snapToGrid w:val="0"/>
        <w:spacing w:line="360" w:lineRule="auto"/>
        <w:outlineLvl w:val="0"/>
        <w:rPr>
          <w:rFonts w:ascii="Times New Roman" w:hAnsi="Times New Roman" w:eastAsia="仿宋_GB2312"/>
          <w:sz w:val="24"/>
          <w:szCs w:val="24"/>
          <w:highlight w:val="none"/>
        </w:rPr>
      </w:pPr>
      <w:r>
        <w:rPr>
          <w:rFonts w:ascii="Times New Roman" w:hAnsi="Times New Roman" w:eastAsia="仿宋_GB2312"/>
          <w:sz w:val="24"/>
          <w:szCs w:val="24"/>
          <w:highlight w:val="none"/>
        </w:rPr>
        <w:t>12.1  人员基本素质</w:t>
      </w:r>
    </w:p>
    <w:p w14:paraId="2B680582">
      <w:pPr>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 xml:space="preserve">12.1.1  </w:t>
      </w:r>
      <w:r>
        <w:rPr>
          <w:rFonts w:hint="eastAsia" w:ascii="Times New Roman" w:hAnsi="Times New Roman" w:eastAsia="仿宋_GB2312"/>
          <w:sz w:val="24"/>
          <w:szCs w:val="24"/>
          <w:highlight w:val="none"/>
          <w:lang w:eastAsia="zh-CN"/>
        </w:rPr>
        <w:t>响应人</w:t>
      </w:r>
      <w:r>
        <w:rPr>
          <w:rFonts w:ascii="Times New Roman" w:hAnsi="Times New Roman" w:eastAsia="仿宋_GB2312"/>
          <w:sz w:val="24"/>
          <w:szCs w:val="24"/>
          <w:highlight w:val="none"/>
        </w:rPr>
        <w:t>提供的检修人员应具有相应的有效证件，应具备一定的电厂现场实践经验，符合</w:t>
      </w:r>
      <w:r>
        <w:rPr>
          <w:rFonts w:hint="eastAsia" w:ascii="Times New Roman" w:hAnsi="Times New Roman" w:eastAsia="仿宋_GB2312"/>
          <w:sz w:val="24"/>
          <w:szCs w:val="24"/>
          <w:highlight w:val="none"/>
          <w:lang w:eastAsia="zh-CN"/>
        </w:rPr>
        <w:t>采购人</w:t>
      </w:r>
      <w:r>
        <w:rPr>
          <w:rFonts w:ascii="Times New Roman" w:hAnsi="Times New Roman" w:eastAsia="仿宋_GB2312"/>
          <w:sz w:val="24"/>
          <w:szCs w:val="24"/>
          <w:highlight w:val="none"/>
        </w:rPr>
        <w:t>的基本要求。有相当经验和能力的检修维修技师、高级工条件年龄可适当放宽，但不得多于3人。</w:t>
      </w:r>
    </w:p>
    <w:p w14:paraId="567C6D05">
      <w:pPr>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12.1.2  检修维护人员应具有现场实践经验工作经历，能够独立完成现场抢修消缺的工作。且身体健康、无影响电厂现场工作的疾病。</w:t>
      </w:r>
    </w:p>
    <w:p w14:paraId="65FE7CA3">
      <w:pPr>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12.1.3  检修维修人员经培训应达到“三熟、三能”，即熟悉系统和设备的结构、性能、熟悉设备的装配工艺、工序和质量标准，熟悉安全施工规程；能掌握钳工技艺，能干与本职业密切相关的其他工种的工作，能看懂图纸并绘制简单零部件图。符合各专业检修维修人员需求条件。</w:t>
      </w:r>
    </w:p>
    <w:p w14:paraId="3A4FD1B6">
      <w:pPr>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12.1.4  充分领会</w:t>
      </w:r>
      <w:r>
        <w:rPr>
          <w:rFonts w:hint="eastAsia" w:ascii="Times New Roman" w:hAnsi="Times New Roman" w:eastAsia="仿宋_GB2312"/>
          <w:sz w:val="24"/>
          <w:szCs w:val="24"/>
          <w:highlight w:val="none"/>
          <w:lang w:eastAsia="zh-CN"/>
        </w:rPr>
        <w:t>采购人</w:t>
      </w:r>
      <w:r>
        <w:rPr>
          <w:rFonts w:ascii="Times New Roman" w:hAnsi="Times New Roman" w:eastAsia="仿宋_GB2312"/>
          <w:sz w:val="24"/>
          <w:szCs w:val="24"/>
          <w:highlight w:val="none"/>
        </w:rPr>
        <w:t>理念，贯彻、发扬</w:t>
      </w:r>
      <w:r>
        <w:rPr>
          <w:rFonts w:hint="eastAsia" w:ascii="Times New Roman" w:hAnsi="Times New Roman" w:eastAsia="仿宋_GB2312"/>
          <w:sz w:val="24"/>
          <w:szCs w:val="24"/>
          <w:highlight w:val="none"/>
          <w:lang w:eastAsia="zh-CN"/>
        </w:rPr>
        <w:t>采购人</w:t>
      </w:r>
      <w:r>
        <w:rPr>
          <w:rFonts w:ascii="Times New Roman" w:hAnsi="Times New Roman" w:eastAsia="仿宋_GB2312"/>
          <w:sz w:val="24"/>
          <w:szCs w:val="24"/>
          <w:highlight w:val="none"/>
        </w:rPr>
        <w:t>管理理念及精神。有为</w:t>
      </w:r>
      <w:r>
        <w:rPr>
          <w:rFonts w:hint="eastAsia" w:ascii="Times New Roman" w:hAnsi="Times New Roman" w:eastAsia="仿宋_GB2312"/>
          <w:sz w:val="24"/>
          <w:szCs w:val="24"/>
          <w:highlight w:val="none"/>
          <w:lang w:eastAsia="zh-CN"/>
        </w:rPr>
        <w:t>采购人</w:t>
      </w:r>
      <w:r>
        <w:rPr>
          <w:rFonts w:ascii="Times New Roman" w:hAnsi="Times New Roman" w:eastAsia="仿宋_GB2312"/>
          <w:sz w:val="24"/>
          <w:szCs w:val="24"/>
          <w:highlight w:val="none"/>
        </w:rPr>
        <w:t>设备维修提供有效服务的热情、心态和具体行动。</w:t>
      </w:r>
    </w:p>
    <w:p w14:paraId="1D689AC0">
      <w:pPr>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12.1.5  爱岗敬业，遵纪守法，刻苦学习，任劳任怨，热爱本职工作并有较强的责任心。</w:t>
      </w:r>
    </w:p>
    <w:p w14:paraId="04E63F5F">
      <w:pPr>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12.1.6  掌握电力生产流程理论知识，经培训后熟知600MW机组检修工艺标准、检修文件包、质量标准、相关运行规程技术。</w:t>
      </w:r>
    </w:p>
    <w:p w14:paraId="3D8833FA">
      <w:pPr>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12.1.7  维修技工具备电厂钳工、电工、配线、管工、转机找正等相关专业维修的基本理论及检修技能。</w:t>
      </w:r>
    </w:p>
    <w:p w14:paraId="7ED09D51">
      <w:pPr>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12.1.8  熟悉</w:t>
      </w:r>
      <w:r>
        <w:rPr>
          <w:rFonts w:hint="eastAsia" w:ascii="Times New Roman" w:hAnsi="Times New Roman" w:eastAsia="仿宋_GB2312"/>
          <w:sz w:val="24"/>
          <w:szCs w:val="24"/>
          <w:highlight w:val="none"/>
          <w:lang w:eastAsia="zh-CN"/>
        </w:rPr>
        <w:t>采购人</w:t>
      </w:r>
      <w:r>
        <w:rPr>
          <w:rFonts w:ascii="Times New Roman" w:hAnsi="Times New Roman" w:eastAsia="仿宋_GB2312"/>
          <w:sz w:val="24"/>
          <w:szCs w:val="24"/>
          <w:highlight w:val="none"/>
        </w:rPr>
        <w:t>现场安健环管理要求，并积极主动采取有效措施，确保现场安健环管理水平的不断提高。</w:t>
      </w:r>
    </w:p>
    <w:p w14:paraId="6EA4C7A2">
      <w:pPr>
        <w:snapToGrid w:val="0"/>
        <w:spacing w:line="360" w:lineRule="auto"/>
        <w:outlineLvl w:val="0"/>
        <w:rPr>
          <w:rFonts w:ascii="Times New Roman" w:hAnsi="Times New Roman" w:eastAsia="仿宋_GB2312"/>
          <w:sz w:val="24"/>
          <w:szCs w:val="24"/>
          <w:highlight w:val="none"/>
        </w:rPr>
      </w:pPr>
      <w:r>
        <w:rPr>
          <w:rFonts w:ascii="Times New Roman" w:hAnsi="Times New Roman" w:eastAsia="仿宋_GB2312"/>
          <w:sz w:val="24"/>
          <w:szCs w:val="24"/>
          <w:highlight w:val="none"/>
        </w:rPr>
        <w:t>12.2  基本职责权限</w:t>
      </w:r>
    </w:p>
    <w:p w14:paraId="7DF358ED">
      <w:pPr>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 xml:space="preserve">12.2.1  </w:t>
      </w:r>
      <w:r>
        <w:rPr>
          <w:rFonts w:hint="eastAsia" w:ascii="Times New Roman" w:hAnsi="Times New Roman" w:eastAsia="仿宋_GB2312"/>
          <w:sz w:val="24"/>
          <w:szCs w:val="24"/>
          <w:highlight w:val="none"/>
          <w:lang w:eastAsia="zh-CN"/>
        </w:rPr>
        <w:t>响应人</w:t>
      </w:r>
      <w:r>
        <w:rPr>
          <w:rFonts w:ascii="Times New Roman" w:hAnsi="Times New Roman" w:eastAsia="仿宋_GB2312"/>
          <w:sz w:val="24"/>
          <w:szCs w:val="24"/>
          <w:highlight w:val="none"/>
        </w:rPr>
        <w:t>设备维修人员直接接受</w:t>
      </w:r>
      <w:r>
        <w:rPr>
          <w:rFonts w:hint="eastAsia" w:ascii="Times New Roman" w:hAnsi="Times New Roman" w:eastAsia="仿宋_GB2312"/>
          <w:sz w:val="24"/>
          <w:szCs w:val="24"/>
          <w:highlight w:val="none"/>
          <w:lang w:eastAsia="zh-CN"/>
        </w:rPr>
        <w:t>采购人</w:t>
      </w:r>
      <w:r>
        <w:rPr>
          <w:rFonts w:ascii="Times New Roman" w:hAnsi="Times New Roman" w:eastAsia="仿宋_GB2312"/>
          <w:sz w:val="24"/>
          <w:szCs w:val="24"/>
          <w:highlight w:val="none"/>
        </w:rPr>
        <w:t>发电部、设备维修部质量监督人员行使生产管理和调动权限。</w:t>
      </w:r>
    </w:p>
    <w:p w14:paraId="16E1F0F2">
      <w:pPr>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12.2.2  维修人员积极主动进行设备检修维修、定期工作、设备消缺无渗漏，完成设备的日常巡检工作。</w:t>
      </w:r>
    </w:p>
    <w:p w14:paraId="675D269F">
      <w:pPr>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 xml:space="preserve">12.2.3  </w:t>
      </w:r>
      <w:r>
        <w:rPr>
          <w:rFonts w:hint="eastAsia" w:ascii="Times New Roman" w:hAnsi="Times New Roman" w:eastAsia="仿宋_GB2312"/>
          <w:sz w:val="24"/>
          <w:szCs w:val="24"/>
          <w:highlight w:val="none"/>
          <w:lang w:eastAsia="zh-CN"/>
        </w:rPr>
        <w:t>响应人</w:t>
      </w:r>
      <w:r>
        <w:rPr>
          <w:rFonts w:hint="eastAsia" w:ascii="Times New Roman" w:hAnsi="Times New Roman" w:eastAsia="仿宋_GB2312"/>
          <w:sz w:val="24"/>
          <w:szCs w:val="24"/>
          <w:highlight w:val="none"/>
          <w:lang w:eastAsia="zh-CN"/>
        </w:rPr>
        <w:t>锅炉制粉系统</w:t>
      </w:r>
      <w:r>
        <w:rPr>
          <w:rFonts w:ascii="Times New Roman" w:hAnsi="Times New Roman" w:eastAsia="仿宋_GB2312"/>
          <w:sz w:val="24"/>
          <w:szCs w:val="24"/>
          <w:highlight w:val="none"/>
        </w:rPr>
        <w:t>维护项目部负责设备维修人员内部资源、库房、备件材料工器具、技能培训、生活、后勤、现场卫生保洁、力工等的管理和协调。</w:t>
      </w:r>
    </w:p>
    <w:p w14:paraId="6FBD3A20">
      <w:pPr>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 xml:space="preserve">12.2.4  </w:t>
      </w:r>
      <w:r>
        <w:rPr>
          <w:rFonts w:hint="eastAsia" w:ascii="Times New Roman" w:hAnsi="Times New Roman" w:eastAsia="仿宋_GB2312"/>
          <w:sz w:val="24"/>
          <w:szCs w:val="24"/>
          <w:highlight w:val="none"/>
          <w:lang w:eastAsia="zh-CN"/>
        </w:rPr>
        <w:t>响应人</w:t>
      </w:r>
      <w:r>
        <w:rPr>
          <w:rFonts w:hint="eastAsia" w:ascii="Times New Roman" w:hAnsi="Times New Roman" w:eastAsia="仿宋_GB2312"/>
          <w:sz w:val="24"/>
          <w:szCs w:val="24"/>
          <w:highlight w:val="none"/>
          <w:lang w:eastAsia="zh-CN"/>
        </w:rPr>
        <w:t>锅炉制粉系统</w:t>
      </w:r>
      <w:r>
        <w:rPr>
          <w:rFonts w:ascii="Times New Roman" w:hAnsi="Times New Roman" w:eastAsia="仿宋_GB2312"/>
          <w:sz w:val="24"/>
          <w:szCs w:val="24"/>
          <w:highlight w:val="none"/>
        </w:rPr>
        <w:t>维护项目部指定专人负责卫生保洁、维修</w:t>
      </w:r>
      <w:r>
        <w:rPr>
          <w:rFonts w:hint="eastAsia" w:ascii="Times New Roman" w:hAnsi="Times New Roman" w:eastAsia="仿宋_GB2312"/>
          <w:sz w:val="24"/>
          <w:szCs w:val="24"/>
          <w:highlight w:val="none"/>
          <w:lang w:val="en-US" w:eastAsia="zh-CN"/>
        </w:rPr>
        <w:t>力</w:t>
      </w:r>
      <w:r>
        <w:rPr>
          <w:rFonts w:ascii="Times New Roman" w:hAnsi="Times New Roman" w:eastAsia="仿宋_GB2312"/>
          <w:sz w:val="24"/>
          <w:szCs w:val="24"/>
          <w:highlight w:val="none"/>
        </w:rPr>
        <w:t>工等的管理和协调。设备卫生保洁管理责任在</w:t>
      </w:r>
      <w:r>
        <w:rPr>
          <w:rFonts w:hint="eastAsia" w:ascii="Times New Roman" w:hAnsi="Times New Roman" w:eastAsia="仿宋_GB2312"/>
          <w:sz w:val="24"/>
          <w:szCs w:val="24"/>
          <w:highlight w:val="none"/>
          <w:lang w:eastAsia="zh-CN"/>
        </w:rPr>
        <w:t>响应人</w:t>
      </w:r>
      <w:r>
        <w:rPr>
          <w:rFonts w:ascii="Times New Roman" w:hAnsi="Times New Roman" w:eastAsia="仿宋_GB2312"/>
          <w:sz w:val="24"/>
          <w:szCs w:val="24"/>
          <w:highlight w:val="none"/>
        </w:rPr>
        <w:t>。在进行设备维修和消缺过程中，由</w:t>
      </w:r>
      <w:r>
        <w:rPr>
          <w:rFonts w:hint="eastAsia" w:ascii="Times New Roman" w:hAnsi="Times New Roman" w:eastAsia="仿宋_GB2312"/>
          <w:sz w:val="24"/>
          <w:szCs w:val="24"/>
          <w:highlight w:val="none"/>
          <w:lang w:eastAsia="zh-CN"/>
        </w:rPr>
        <w:t>响应人</w:t>
      </w:r>
      <w:r>
        <w:rPr>
          <w:rFonts w:ascii="Times New Roman" w:hAnsi="Times New Roman" w:eastAsia="仿宋_GB2312"/>
          <w:sz w:val="24"/>
          <w:szCs w:val="24"/>
          <w:highlight w:val="none"/>
        </w:rPr>
        <w:t>内部负责解决力工、保洁人员，满足现场的需要。</w:t>
      </w:r>
    </w:p>
    <w:p w14:paraId="40567222">
      <w:pPr>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 xml:space="preserve">12.2.5  </w:t>
      </w:r>
      <w:r>
        <w:rPr>
          <w:rFonts w:hint="eastAsia" w:ascii="Times New Roman" w:hAnsi="Times New Roman" w:eastAsia="仿宋_GB2312"/>
          <w:sz w:val="24"/>
          <w:szCs w:val="24"/>
          <w:highlight w:val="none"/>
          <w:lang w:eastAsia="zh-CN"/>
        </w:rPr>
        <w:t>响应人</w:t>
      </w:r>
      <w:r>
        <w:rPr>
          <w:rFonts w:ascii="Times New Roman" w:hAnsi="Times New Roman" w:eastAsia="仿宋_GB2312"/>
          <w:sz w:val="24"/>
          <w:szCs w:val="24"/>
          <w:highlight w:val="none"/>
        </w:rPr>
        <w:t>维修人员对设备检修工艺水平、维修消缺品质、检修后周期内设备安全稳定运行水平负责。</w:t>
      </w:r>
    </w:p>
    <w:p w14:paraId="6F6E04A2">
      <w:pPr>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12.2.6  检修计划由</w:t>
      </w:r>
      <w:r>
        <w:rPr>
          <w:rFonts w:hint="eastAsia" w:ascii="Times New Roman" w:hAnsi="Times New Roman" w:eastAsia="仿宋_GB2312"/>
          <w:sz w:val="24"/>
          <w:szCs w:val="24"/>
          <w:highlight w:val="none"/>
          <w:lang w:eastAsia="zh-CN"/>
        </w:rPr>
        <w:t>响应人</w:t>
      </w:r>
      <w:r>
        <w:rPr>
          <w:rFonts w:ascii="Times New Roman" w:hAnsi="Times New Roman" w:eastAsia="仿宋_GB2312"/>
          <w:sz w:val="24"/>
          <w:szCs w:val="24"/>
          <w:highlight w:val="none"/>
        </w:rPr>
        <w:t>编写申报，</w:t>
      </w:r>
      <w:r>
        <w:rPr>
          <w:rFonts w:hint="eastAsia" w:ascii="Times New Roman" w:hAnsi="Times New Roman" w:eastAsia="仿宋_GB2312"/>
          <w:sz w:val="24"/>
          <w:szCs w:val="24"/>
          <w:highlight w:val="none"/>
          <w:lang w:eastAsia="zh-CN"/>
        </w:rPr>
        <w:t>采购人</w:t>
      </w:r>
      <w:r>
        <w:rPr>
          <w:rFonts w:ascii="Times New Roman" w:hAnsi="Times New Roman" w:eastAsia="仿宋_GB2312"/>
          <w:sz w:val="24"/>
          <w:szCs w:val="24"/>
          <w:highlight w:val="none"/>
        </w:rPr>
        <w:t>生产管理审批。检修前由质量监督检验人员进行安全和技术交底，维修人员组织实施。备品备件和由</w:t>
      </w:r>
      <w:r>
        <w:rPr>
          <w:rFonts w:hint="eastAsia" w:ascii="Times New Roman" w:hAnsi="Times New Roman" w:eastAsia="仿宋_GB2312"/>
          <w:sz w:val="24"/>
          <w:szCs w:val="24"/>
          <w:highlight w:val="none"/>
          <w:lang w:eastAsia="zh-CN"/>
        </w:rPr>
        <w:t>采购人</w:t>
      </w:r>
      <w:r>
        <w:rPr>
          <w:rFonts w:ascii="Times New Roman" w:hAnsi="Times New Roman" w:eastAsia="仿宋_GB2312"/>
          <w:sz w:val="24"/>
          <w:szCs w:val="24"/>
          <w:highlight w:val="none"/>
        </w:rPr>
        <w:t>负责的消耗性材料由质量监督检验人员负责。</w:t>
      </w:r>
    </w:p>
    <w:p w14:paraId="53C9A3AC">
      <w:pPr>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12.2.7  对于表现优异或较差的检修人员，</w:t>
      </w:r>
      <w:r>
        <w:rPr>
          <w:rFonts w:hint="eastAsia" w:ascii="Times New Roman" w:hAnsi="Times New Roman" w:eastAsia="仿宋_GB2312"/>
          <w:sz w:val="24"/>
          <w:szCs w:val="24"/>
          <w:highlight w:val="none"/>
          <w:lang w:eastAsia="zh-CN"/>
        </w:rPr>
        <w:t>采购人</w:t>
      </w:r>
      <w:r>
        <w:rPr>
          <w:rFonts w:ascii="Times New Roman" w:hAnsi="Times New Roman" w:eastAsia="仿宋_GB2312"/>
          <w:sz w:val="24"/>
          <w:szCs w:val="24"/>
          <w:highlight w:val="none"/>
        </w:rPr>
        <w:t>有权提出奖励和考核建议，</w:t>
      </w:r>
      <w:r>
        <w:rPr>
          <w:rFonts w:hint="eastAsia" w:ascii="Times New Roman" w:hAnsi="Times New Roman" w:eastAsia="仿宋_GB2312"/>
          <w:sz w:val="24"/>
          <w:szCs w:val="24"/>
          <w:highlight w:val="none"/>
          <w:lang w:eastAsia="zh-CN"/>
        </w:rPr>
        <w:t>响应人</w:t>
      </w:r>
      <w:r>
        <w:rPr>
          <w:rFonts w:ascii="Times New Roman" w:hAnsi="Times New Roman" w:eastAsia="仿宋_GB2312"/>
          <w:sz w:val="24"/>
          <w:szCs w:val="24"/>
          <w:highlight w:val="none"/>
        </w:rPr>
        <w:t>应给予落实反馈。</w:t>
      </w:r>
    </w:p>
    <w:p w14:paraId="32FE07BD">
      <w:pPr>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 xml:space="preserve">12.2.8  </w:t>
      </w:r>
      <w:r>
        <w:rPr>
          <w:rFonts w:hint="eastAsia" w:ascii="Times New Roman" w:hAnsi="Times New Roman" w:eastAsia="仿宋_GB2312"/>
          <w:sz w:val="24"/>
          <w:szCs w:val="24"/>
          <w:highlight w:val="none"/>
          <w:lang w:eastAsia="zh-CN"/>
        </w:rPr>
        <w:t>采购人</w:t>
      </w:r>
      <w:r>
        <w:rPr>
          <w:rFonts w:ascii="Times New Roman" w:hAnsi="Times New Roman" w:eastAsia="仿宋_GB2312"/>
          <w:sz w:val="24"/>
          <w:szCs w:val="24"/>
          <w:highlight w:val="none"/>
        </w:rPr>
        <w:t>发电部、设备维修部等部门相关管理人员随时可对</w:t>
      </w:r>
      <w:r>
        <w:rPr>
          <w:rFonts w:hint="eastAsia" w:ascii="Times New Roman" w:hAnsi="Times New Roman" w:eastAsia="仿宋_GB2312"/>
          <w:sz w:val="24"/>
          <w:szCs w:val="24"/>
          <w:highlight w:val="none"/>
          <w:lang w:eastAsia="zh-CN"/>
        </w:rPr>
        <w:t>响应人</w:t>
      </w:r>
      <w:r>
        <w:rPr>
          <w:rFonts w:ascii="Times New Roman" w:hAnsi="Times New Roman" w:eastAsia="仿宋_GB2312"/>
          <w:sz w:val="24"/>
          <w:szCs w:val="24"/>
          <w:highlight w:val="none"/>
        </w:rPr>
        <w:t>检修维护情况提出考评意见，由生产技术部进行实时考核，生产技术部每季度组织对外委单位进行季度考评，并以此作为工程进度款支付依据。</w:t>
      </w:r>
    </w:p>
    <w:p w14:paraId="63A7C323">
      <w:pPr>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 xml:space="preserve">12.2.9  </w:t>
      </w:r>
      <w:r>
        <w:rPr>
          <w:rFonts w:hint="eastAsia" w:ascii="Times New Roman" w:hAnsi="Times New Roman" w:eastAsia="仿宋_GB2312"/>
          <w:sz w:val="24"/>
          <w:szCs w:val="24"/>
          <w:highlight w:val="none"/>
          <w:lang w:eastAsia="zh-CN"/>
        </w:rPr>
        <w:t>响应人</w:t>
      </w:r>
      <w:r>
        <w:rPr>
          <w:rFonts w:ascii="Times New Roman" w:hAnsi="Times New Roman" w:eastAsia="仿宋_GB2312"/>
          <w:sz w:val="24"/>
          <w:szCs w:val="24"/>
          <w:highlight w:val="none"/>
        </w:rPr>
        <w:t>应积极参与</w:t>
      </w:r>
      <w:r>
        <w:rPr>
          <w:rFonts w:hint="eastAsia" w:ascii="Times New Roman" w:hAnsi="Times New Roman" w:eastAsia="仿宋_GB2312"/>
          <w:sz w:val="24"/>
          <w:szCs w:val="24"/>
          <w:highlight w:val="none"/>
          <w:lang w:eastAsia="zh-CN"/>
        </w:rPr>
        <w:t>采购人</w:t>
      </w:r>
      <w:r>
        <w:rPr>
          <w:rFonts w:ascii="Times New Roman" w:hAnsi="Times New Roman" w:eastAsia="仿宋_GB2312"/>
          <w:sz w:val="24"/>
          <w:szCs w:val="24"/>
          <w:highlight w:val="none"/>
        </w:rPr>
        <w:t>零星项目，并严格遵守</w:t>
      </w:r>
      <w:r>
        <w:rPr>
          <w:rFonts w:hint="eastAsia" w:ascii="Times New Roman" w:hAnsi="Times New Roman" w:eastAsia="仿宋_GB2312"/>
          <w:sz w:val="24"/>
          <w:szCs w:val="24"/>
          <w:highlight w:val="none"/>
          <w:lang w:eastAsia="zh-CN"/>
        </w:rPr>
        <w:t>采购人</w:t>
      </w:r>
      <w:r>
        <w:rPr>
          <w:rFonts w:ascii="Times New Roman" w:hAnsi="Times New Roman" w:eastAsia="仿宋_GB2312"/>
          <w:sz w:val="24"/>
          <w:szCs w:val="24"/>
          <w:highlight w:val="none"/>
        </w:rPr>
        <w:t>维修管理相关规定。</w:t>
      </w:r>
    </w:p>
    <w:p w14:paraId="74FF9C76">
      <w:pPr>
        <w:snapToGrid w:val="0"/>
        <w:spacing w:line="360" w:lineRule="auto"/>
        <w:outlineLvl w:val="0"/>
        <w:rPr>
          <w:rFonts w:ascii="Times New Roman" w:hAnsi="Times New Roman" w:eastAsia="仿宋_GB2312"/>
          <w:sz w:val="24"/>
          <w:szCs w:val="24"/>
          <w:highlight w:val="none"/>
        </w:rPr>
      </w:pPr>
      <w:r>
        <w:rPr>
          <w:rFonts w:ascii="Times New Roman" w:hAnsi="Times New Roman" w:eastAsia="仿宋_GB2312"/>
          <w:sz w:val="24"/>
          <w:szCs w:val="24"/>
          <w:highlight w:val="none"/>
        </w:rPr>
        <w:t>12.3  人员管理要求</w:t>
      </w:r>
    </w:p>
    <w:p w14:paraId="4A66DFE0">
      <w:pPr>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12.3.1  听从领导，服从指挥。根据质量监督检验人员的安排要求创造性完成自己的工作，工作完毕后及时汇报。</w:t>
      </w:r>
    </w:p>
    <w:p w14:paraId="5F6798D9">
      <w:pPr>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12.3.2  无故不听从工作安排或在工作中不认真负责，专业会对其进行考核，考核通知单下发到</w:t>
      </w:r>
      <w:r>
        <w:rPr>
          <w:rFonts w:hint="eastAsia" w:ascii="Times New Roman" w:hAnsi="Times New Roman" w:eastAsia="仿宋_GB2312"/>
          <w:sz w:val="24"/>
          <w:szCs w:val="24"/>
          <w:highlight w:val="none"/>
          <w:lang w:eastAsia="zh-CN"/>
        </w:rPr>
        <w:t>响应人</w:t>
      </w:r>
      <w:r>
        <w:rPr>
          <w:rFonts w:ascii="Times New Roman" w:hAnsi="Times New Roman" w:eastAsia="仿宋_GB2312"/>
          <w:sz w:val="24"/>
          <w:szCs w:val="24"/>
          <w:highlight w:val="none"/>
        </w:rPr>
        <w:t>，</w:t>
      </w:r>
      <w:r>
        <w:rPr>
          <w:rFonts w:hint="eastAsia" w:ascii="Times New Roman" w:hAnsi="Times New Roman" w:eastAsia="仿宋_GB2312"/>
          <w:sz w:val="24"/>
          <w:szCs w:val="24"/>
          <w:highlight w:val="none"/>
          <w:lang w:eastAsia="zh-CN"/>
        </w:rPr>
        <w:t>响应人</w:t>
      </w:r>
      <w:r>
        <w:rPr>
          <w:rFonts w:ascii="Times New Roman" w:hAnsi="Times New Roman" w:eastAsia="仿宋_GB2312"/>
          <w:sz w:val="24"/>
          <w:szCs w:val="24"/>
          <w:highlight w:val="none"/>
        </w:rPr>
        <w:t>接到通知单后要按照考核的内容进行落实，并将考核结果通报专业质检组。</w:t>
      </w:r>
    </w:p>
    <w:p w14:paraId="3410ED46">
      <w:pPr>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 xml:space="preserve">12.3.3  </w:t>
      </w:r>
      <w:r>
        <w:rPr>
          <w:rFonts w:hint="eastAsia" w:ascii="Times New Roman" w:hAnsi="Times New Roman" w:eastAsia="仿宋_GB2312"/>
          <w:sz w:val="24"/>
          <w:szCs w:val="24"/>
          <w:highlight w:val="none"/>
          <w:lang w:eastAsia="zh-CN"/>
        </w:rPr>
        <w:t>响应人</w:t>
      </w:r>
      <w:r>
        <w:rPr>
          <w:rFonts w:ascii="Times New Roman" w:hAnsi="Times New Roman" w:eastAsia="仿宋_GB2312"/>
          <w:sz w:val="24"/>
          <w:szCs w:val="24"/>
          <w:highlight w:val="none"/>
        </w:rPr>
        <w:t>按照</w:t>
      </w:r>
      <w:r>
        <w:rPr>
          <w:rFonts w:hint="eastAsia" w:ascii="Times New Roman" w:hAnsi="Times New Roman" w:eastAsia="仿宋_GB2312"/>
          <w:sz w:val="24"/>
          <w:szCs w:val="24"/>
          <w:highlight w:val="none"/>
          <w:lang w:eastAsia="zh-CN"/>
        </w:rPr>
        <w:t>采购人</w:t>
      </w:r>
      <w:r>
        <w:rPr>
          <w:rFonts w:ascii="Times New Roman" w:hAnsi="Times New Roman" w:eastAsia="仿宋_GB2312"/>
          <w:sz w:val="24"/>
          <w:szCs w:val="24"/>
          <w:highlight w:val="none"/>
        </w:rPr>
        <w:t>现场维修管理要求，配备夜间维修值班人员（机务技术工人不少于2人，电气、热控技术工人不少于1人）。夜间值班人员应在厂区范围内值班，不得离开厂区，若发现夜间维修值班人员擅自离开厂区考核50元/人次。</w:t>
      </w:r>
    </w:p>
    <w:p w14:paraId="17F323A8">
      <w:pPr>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12.3.4  设备维修人员实行定人、定时管理，无特殊情况</w:t>
      </w:r>
      <w:r>
        <w:rPr>
          <w:rFonts w:hint="eastAsia" w:ascii="Times New Roman" w:hAnsi="Times New Roman" w:eastAsia="仿宋_GB2312"/>
          <w:sz w:val="24"/>
          <w:szCs w:val="24"/>
          <w:highlight w:val="none"/>
          <w:lang w:eastAsia="zh-CN"/>
        </w:rPr>
        <w:t>响应人</w:t>
      </w:r>
      <w:r>
        <w:rPr>
          <w:rFonts w:ascii="Times New Roman" w:hAnsi="Times New Roman" w:eastAsia="仿宋_GB2312"/>
          <w:sz w:val="24"/>
          <w:szCs w:val="24"/>
          <w:highlight w:val="none"/>
        </w:rPr>
        <w:t>不允许更换或安排其他工作。若未经</w:t>
      </w:r>
      <w:r>
        <w:rPr>
          <w:rFonts w:hint="eastAsia" w:ascii="Times New Roman" w:hAnsi="Times New Roman" w:eastAsia="仿宋_GB2312"/>
          <w:sz w:val="24"/>
          <w:szCs w:val="24"/>
          <w:highlight w:val="none"/>
          <w:lang w:eastAsia="zh-CN"/>
        </w:rPr>
        <w:t>采购人</w:t>
      </w:r>
      <w:r>
        <w:rPr>
          <w:rFonts w:ascii="Times New Roman" w:hAnsi="Times New Roman" w:eastAsia="仿宋_GB2312"/>
          <w:sz w:val="24"/>
          <w:szCs w:val="24"/>
          <w:highlight w:val="none"/>
        </w:rPr>
        <w:t>批准擅自更换，根据更换人员级别高低考核100～2000元/人次。</w:t>
      </w:r>
    </w:p>
    <w:p w14:paraId="2FA52417">
      <w:pPr>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12.3.5  未经</w:t>
      </w:r>
      <w:r>
        <w:rPr>
          <w:rFonts w:hint="eastAsia" w:ascii="Times New Roman" w:hAnsi="Times New Roman" w:eastAsia="仿宋_GB2312"/>
          <w:sz w:val="24"/>
          <w:szCs w:val="24"/>
          <w:highlight w:val="none"/>
          <w:lang w:eastAsia="zh-CN"/>
        </w:rPr>
        <w:t>采购人</w:t>
      </w:r>
      <w:r>
        <w:rPr>
          <w:rFonts w:ascii="Times New Roman" w:hAnsi="Times New Roman" w:eastAsia="仿宋_GB2312"/>
          <w:sz w:val="24"/>
          <w:szCs w:val="24"/>
          <w:highlight w:val="none"/>
        </w:rPr>
        <w:t>批准维修人员擅自离开四川泸州川南发电有限责任公司，根据维修人员级别高低考核50～500元/人次。</w:t>
      </w:r>
    </w:p>
    <w:p w14:paraId="4B3F77F5">
      <w:pPr>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12.3.6  未经设备维修部相关专业核实，擅自与运行人员回复无备品材料，每次根据缺陷轻重考核100～1000元。</w:t>
      </w:r>
    </w:p>
    <w:p w14:paraId="6E5630BB">
      <w:pPr>
        <w:tabs>
          <w:tab w:val="left" w:pos="4680"/>
        </w:tabs>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12.3.7  对于非合同限定范围且影响</w:t>
      </w:r>
      <w:r>
        <w:rPr>
          <w:rFonts w:hint="eastAsia" w:ascii="Times New Roman" w:hAnsi="Times New Roman" w:eastAsia="仿宋_GB2312"/>
          <w:sz w:val="24"/>
          <w:szCs w:val="24"/>
          <w:highlight w:val="none"/>
          <w:lang w:eastAsia="zh-CN"/>
        </w:rPr>
        <w:t>采购人</w:t>
      </w:r>
      <w:r>
        <w:rPr>
          <w:rFonts w:ascii="Times New Roman" w:hAnsi="Times New Roman" w:eastAsia="仿宋_GB2312"/>
          <w:sz w:val="24"/>
          <w:szCs w:val="24"/>
          <w:highlight w:val="none"/>
        </w:rPr>
        <w:t>设备安全经济运行的检修任务，</w:t>
      </w:r>
      <w:r>
        <w:rPr>
          <w:rFonts w:hint="eastAsia" w:ascii="Times New Roman" w:hAnsi="Times New Roman" w:eastAsia="仿宋_GB2312"/>
          <w:sz w:val="24"/>
          <w:szCs w:val="24"/>
          <w:highlight w:val="none"/>
          <w:lang w:eastAsia="zh-CN"/>
        </w:rPr>
        <w:t>响应人</w:t>
      </w:r>
      <w:r>
        <w:rPr>
          <w:rFonts w:ascii="Times New Roman" w:hAnsi="Times New Roman" w:eastAsia="仿宋_GB2312"/>
          <w:sz w:val="24"/>
          <w:szCs w:val="24"/>
          <w:highlight w:val="none"/>
        </w:rPr>
        <w:t>有优先承接的权利和接受</w:t>
      </w:r>
      <w:r>
        <w:rPr>
          <w:rFonts w:hint="eastAsia" w:ascii="Times New Roman" w:hAnsi="Times New Roman" w:eastAsia="仿宋_GB2312"/>
          <w:sz w:val="24"/>
          <w:szCs w:val="24"/>
          <w:highlight w:val="none"/>
          <w:lang w:eastAsia="zh-CN"/>
        </w:rPr>
        <w:t>采购人</w:t>
      </w:r>
      <w:r>
        <w:rPr>
          <w:rFonts w:ascii="Times New Roman" w:hAnsi="Times New Roman" w:eastAsia="仿宋_GB2312"/>
          <w:sz w:val="24"/>
          <w:szCs w:val="24"/>
          <w:highlight w:val="none"/>
        </w:rPr>
        <w:t>安排处理的义务。如果以非合同限定工作的理由推诿扯皮，每次考核100～2000元。</w:t>
      </w:r>
    </w:p>
    <w:p w14:paraId="15C1FB83">
      <w:pPr>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12.3.8  设备抢修时，不按照</w:t>
      </w:r>
      <w:r>
        <w:rPr>
          <w:rFonts w:hint="eastAsia" w:ascii="Times New Roman" w:hAnsi="Times New Roman" w:eastAsia="仿宋_GB2312"/>
          <w:sz w:val="24"/>
          <w:szCs w:val="24"/>
          <w:highlight w:val="none"/>
          <w:lang w:eastAsia="zh-CN"/>
        </w:rPr>
        <w:t>采购人</w:t>
      </w:r>
      <w:r>
        <w:rPr>
          <w:rFonts w:ascii="Times New Roman" w:hAnsi="Times New Roman" w:eastAsia="仿宋_GB2312"/>
          <w:sz w:val="24"/>
          <w:szCs w:val="24"/>
          <w:highlight w:val="none"/>
        </w:rPr>
        <w:t>安排进行24小时连续作业，每次考核2000～30000元。</w:t>
      </w:r>
    </w:p>
    <w:p w14:paraId="5A128450">
      <w:pPr>
        <w:snapToGrid w:val="0"/>
        <w:spacing w:line="360" w:lineRule="auto"/>
        <w:rPr>
          <w:rFonts w:ascii="Times New Roman" w:hAnsi="Times New Roman" w:eastAsia="仿宋_GB2312"/>
          <w:color w:val="000000" w:themeColor="text1"/>
          <w:sz w:val="24"/>
          <w:szCs w:val="24"/>
          <w:highlight w:val="none"/>
          <w14:textFill>
            <w14:solidFill>
              <w14:schemeClr w14:val="tx1"/>
            </w14:solidFill>
          </w14:textFill>
        </w:rPr>
      </w:pPr>
      <w:r>
        <w:rPr>
          <w:rFonts w:ascii="Times New Roman" w:hAnsi="Times New Roman" w:eastAsia="仿宋_GB2312"/>
          <w:sz w:val="24"/>
          <w:szCs w:val="24"/>
          <w:highlight w:val="none"/>
        </w:rPr>
        <w:t>12.3.9  由于</w:t>
      </w:r>
      <w:r>
        <w:rPr>
          <w:rFonts w:hint="eastAsia" w:ascii="Times New Roman" w:hAnsi="Times New Roman" w:eastAsia="仿宋_GB2312"/>
          <w:sz w:val="24"/>
          <w:szCs w:val="24"/>
          <w:highlight w:val="none"/>
          <w:lang w:eastAsia="zh-CN"/>
        </w:rPr>
        <w:t>响应人</w:t>
      </w:r>
      <w:r>
        <w:rPr>
          <w:rFonts w:ascii="Times New Roman" w:hAnsi="Times New Roman" w:eastAsia="仿宋_GB2312"/>
          <w:sz w:val="24"/>
          <w:szCs w:val="24"/>
          <w:highlight w:val="none"/>
        </w:rPr>
        <w:t>维修失当或维修不及时，造成设备（或系统）损坏或降低出力的，每次根据后果轻重考核300～30000元人民币</w:t>
      </w:r>
      <w:r>
        <w:rPr>
          <w:rFonts w:hint="eastAsia" w:ascii="Times New Roman" w:hAnsi="Times New Roman" w:eastAsia="仿宋_GB2312"/>
          <w:sz w:val="24"/>
          <w:szCs w:val="24"/>
          <w:highlight w:val="none"/>
          <w:lang w:eastAsia="zh-CN"/>
        </w:rPr>
        <w:t>，</w:t>
      </w:r>
      <w:r>
        <w:rPr>
          <w:rFonts w:hint="eastAsia" w:ascii="Times New Roman" w:hAnsi="Times New Roman" w:eastAsia="仿宋_GB2312"/>
          <w:color w:val="000000" w:themeColor="text1"/>
          <w:sz w:val="24"/>
          <w:szCs w:val="24"/>
          <w:highlight w:val="none"/>
          <w:lang w:val="en-US" w:eastAsia="zh-CN"/>
          <w14:textFill>
            <w14:solidFill>
              <w14:schemeClr w14:val="tx1"/>
            </w14:solidFill>
          </w14:textFill>
        </w:rPr>
        <w:t>期间产生不合格电量根据公司相关规定考核</w:t>
      </w:r>
      <w:r>
        <w:rPr>
          <w:rFonts w:ascii="Times New Roman" w:hAnsi="Times New Roman" w:eastAsia="仿宋_GB2312"/>
          <w:color w:val="000000" w:themeColor="text1"/>
          <w:sz w:val="24"/>
          <w:szCs w:val="24"/>
          <w:highlight w:val="none"/>
          <w14:textFill>
            <w14:solidFill>
              <w14:schemeClr w14:val="tx1"/>
            </w14:solidFill>
          </w14:textFill>
        </w:rPr>
        <w:t>。</w:t>
      </w:r>
    </w:p>
    <w:p w14:paraId="06610F0D">
      <w:pPr>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12.3.10 由于</w:t>
      </w:r>
      <w:r>
        <w:rPr>
          <w:rFonts w:hint="eastAsia" w:ascii="Times New Roman" w:hAnsi="Times New Roman" w:eastAsia="仿宋_GB2312"/>
          <w:sz w:val="24"/>
          <w:szCs w:val="24"/>
          <w:highlight w:val="none"/>
          <w:lang w:eastAsia="zh-CN"/>
        </w:rPr>
        <w:t>响应人</w:t>
      </w:r>
      <w:r>
        <w:rPr>
          <w:rFonts w:ascii="Times New Roman" w:hAnsi="Times New Roman" w:eastAsia="仿宋_GB2312"/>
          <w:sz w:val="24"/>
          <w:szCs w:val="24"/>
          <w:highlight w:val="none"/>
        </w:rPr>
        <w:t>消缺力能不足、消缺不及时，影响机组、系统或设备安全稳定运行时，考核1000-20000元，同时</w:t>
      </w:r>
      <w:r>
        <w:rPr>
          <w:rFonts w:hint="eastAsia" w:ascii="Times New Roman" w:hAnsi="Times New Roman" w:eastAsia="仿宋_GB2312"/>
          <w:sz w:val="24"/>
          <w:szCs w:val="24"/>
          <w:highlight w:val="none"/>
          <w:lang w:eastAsia="zh-CN"/>
        </w:rPr>
        <w:t>采购人</w:t>
      </w:r>
      <w:r>
        <w:rPr>
          <w:rFonts w:ascii="Times New Roman" w:hAnsi="Times New Roman" w:eastAsia="仿宋_GB2312"/>
          <w:sz w:val="24"/>
          <w:szCs w:val="24"/>
          <w:highlight w:val="none"/>
        </w:rPr>
        <w:t>有权在电话告知</w:t>
      </w:r>
      <w:r>
        <w:rPr>
          <w:rFonts w:hint="eastAsia" w:ascii="Times New Roman" w:hAnsi="Times New Roman" w:eastAsia="仿宋_GB2312"/>
          <w:sz w:val="24"/>
          <w:szCs w:val="24"/>
          <w:highlight w:val="none"/>
          <w:lang w:eastAsia="zh-CN"/>
        </w:rPr>
        <w:t>响应人</w:t>
      </w:r>
      <w:r>
        <w:rPr>
          <w:rFonts w:ascii="Times New Roman" w:hAnsi="Times New Roman" w:eastAsia="仿宋_GB2312"/>
          <w:sz w:val="24"/>
          <w:szCs w:val="24"/>
          <w:highlight w:val="none"/>
        </w:rPr>
        <w:t>现场项目经理后委托其它施工队伍进行处理，所发生费用由</w:t>
      </w:r>
      <w:r>
        <w:rPr>
          <w:rFonts w:hint="eastAsia" w:ascii="Times New Roman" w:hAnsi="Times New Roman" w:eastAsia="仿宋_GB2312"/>
          <w:sz w:val="24"/>
          <w:szCs w:val="24"/>
          <w:highlight w:val="none"/>
          <w:lang w:eastAsia="zh-CN"/>
        </w:rPr>
        <w:t>响应人</w:t>
      </w:r>
      <w:r>
        <w:rPr>
          <w:rFonts w:ascii="Times New Roman" w:hAnsi="Times New Roman" w:eastAsia="仿宋_GB2312"/>
          <w:sz w:val="24"/>
          <w:szCs w:val="24"/>
          <w:highlight w:val="none"/>
        </w:rPr>
        <w:t>承担。同时</w:t>
      </w:r>
      <w:r>
        <w:rPr>
          <w:rFonts w:hint="eastAsia" w:ascii="Times New Roman" w:hAnsi="Times New Roman" w:eastAsia="仿宋_GB2312"/>
          <w:sz w:val="24"/>
          <w:szCs w:val="24"/>
          <w:highlight w:val="none"/>
          <w:lang w:eastAsia="zh-CN"/>
        </w:rPr>
        <w:t>采购人</w:t>
      </w:r>
      <w:r>
        <w:rPr>
          <w:rFonts w:ascii="Times New Roman" w:hAnsi="Times New Roman" w:eastAsia="仿宋_GB2312"/>
          <w:sz w:val="24"/>
          <w:szCs w:val="24"/>
          <w:highlight w:val="none"/>
        </w:rPr>
        <w:t>具有追诉其他损失的权利。</w:t>
      </w:r>
    </w:p>
    <w:p w14:paraId="6DA1641E">
      <w:pPr>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12.3.11根据EAM系统统计，每月消缺率低于96%，考核10000元，每低1个百分点，增加考核2000元。</w:t>
      </w:r>
    </w:p>
    <w:p w14:paraId="7B120E9E">
      <w:pPr>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12.3.12根据EAM系统统计，每月消缺及时率低于75%，考核10000元，每低于1个百分点增加考核1000元。通知缺陷处理，发生两次有效通知仍未处理的，考核1000-2000元/项。因未及时处理缺陷造成机组降负荷或危及到</w:t>
      </w:r>
      <w:r>
        <w:rPr>
          <w:rFonts w:hint="eastAsia" w:ascii="Times New Roman" w:hAnsi="Times New Roman" w:eastAsia="仿宋_GB2312"/>
          <w:sz w:val="24"/>
          <w:szCs w:val="24"/>
          <w:highlight w:val="none"/>
          <w:lang w:eastAsia="zh-CN"/>
        </w:rPr>
        <w:t>锅炉制粉系统</w:t>
      </w:r>
      <w:r>
        <w:rPr>
          <w:rFonts w:ascii="Times New Roman" w:hAnsi="Times New Roman" w:eastAsia="仿宋_GB2312"/>
          <w:sz w:val="24"/>
          <w:szCs w:val="24"/>
          <w:highlight w:val="none"/>
        </w:rPr>
        <w:t>系统安全运行的（出口超标超过五分钟），每次考核20000-40000元。因</w:t>
      </w:r>
      <w:r>
        <w:rPr>
          <w:rFonts w:hint="eastAsia" w:ascii="Times New Roman" w:hAnsi="Times New Roman" w:eastAsia="仿宋_GB2312"/>
          <w:sz w:val="24"/>
          <w:szCs w:val="24"/>
          <w:highlight w:val="none"/>
          <w:lang w:eastAsia="zh-CN"/>
        </w:rPr>
        <w:t>响应人</w:t>
      </w:r>
      <w:r>
        <w:rPr>
          <w:rFonts w:ascii="Times New Roman" w:hAnsi="Times New Roman" w:eastAsia="仿宋_GB2312"/>
          <w:sz w:val="24"/>
          <w:szCs w:val="24"/>
          <w:highlight w:val="none"/>
        </w:rPr>
        <w:t>原因造成主机跳闸的，第一次考核100000-200000元，再次发生则</w:t>
      </w:r>
      <w:r>
        <w:rPr>
          <w:rFonts w:hint="eastAsia" w:ascii="Times New Roman" w:hAnsi="Times New Roman" w:eastAsia="仿宋_GB2312"/>
          <w:sz w:val="24"/>
          <w:szCs w:val="24"/>
          <w:highlight w:val="none"/>
          <w:lang w:eastAsia="zh-CN"/>
        </w:rPr>
        <w:t>采购人</w:t>
      </w:r>
      <w:r>
        <w:rPr>
          <w:rFonts w:ascii="Times New Roman" w:hAnsi="Times New Roman" w:eastAsia="仿宋_GB2312"/>
          <w:sz w:val="24"/>
          <w:szCs w:val="24"/>
          <w:highlight w:val="none"/>
        </w:rPr>
        <w:t>有权利要求</w:t>
      </w:r>
      <w:r>
        <w:rPr>
          <w:rFonts w:hint="eastAsia" w:ascii="Times New Roman" w:hAnsi="Times New Roman" w:eastAsia="仿宋_GB2312"/>
          <w:sz w:val="24"/>
          <w:szCs w:val="24"/>
          <w:highlight w:val="none"/>
          <w:lang w:eastAsia="zh-CN"/>
        </w:rPr>
        <w:t>响应人</w:t>
      </w:r>
      <w:r>
        <w:rPr>
          <w:rFonts w:ascii="Times New Roman" w:hAnsi="Times New Roman" w:eastAsia="仿宋_GB2312"/>
          <w:sz w:val="24"/>
          <w:szCs w:val="24"/>
          <w:highlight w:val="none"/>
        </w:rPr>
        <w:t>立即退场。</w:t>
      </w:r>
    </w:p>
    <w:p w14:paraId="7A0DD1B1">
      <w:pPr>
        <w:snapToGrid w:val="0"/>
        <w:spacing w:line="360" w:lineRule="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 xml:space="preserve">12.3.13 </w:t>
      </w:r>
      <w:r>
        <w:rPr>
          <w:rFonts w:ascii="Times New Roman" w:hAnsi="Times New Roman" w:eastAsia="仿宋_GB2312"/>
          <w:sz w:val="24"/>
          <w:szCs w:val="24"/>
          <w:highlight w:val="none"/>
        </w:rPr>
        <w:t>未经设备维修部相关专业核实，</w:t>
      </w:r>
      <w:r>
        <w:rPr>
          <w:rFonts w:hint="eastAsia" w:ascii="Times New Roman" w:hAnsi="Times New Roman" w:eastAsia="仿宋_GB2312"/>
          <w:sz w:val="24"/>
          <w:szCs w:val="24"/>
          <w:highlight w:val="none"/>
        </w:rPr>
        <w:t>擅自调用备用设备将故障设备替换，故障设备未及时修复的；对故障设备不认真修复，擅自采用临时性措施代替原设备，致使设备长期工作在非标准工况或者设备的性能、出力大幅下降的；</w:t>
      </w:r>
      <w:r>
        <w:rPr>
          <w:rFonts w:ascii="Times New Roman" w:hAnsi="Times New Roman" w:eastAsia="仿宋_GB2312"/>
          <w:sz w:val="24"/>
          <w:szCs w:val="24"/>
          <w:highlight w:val="none"/>
        </w:rPr>
        <w:t>根据</w:t>
      </w:r>
      <w:r>
        <w:rPr>
          <w:rFonts w:hint="eastAsia" w:ascii="Times New Roman" w:hAnsi="Times New Roman" w:eastAsia="仿宋_GB2312"/>
          <w:sz w:val="24"/>
          <w:szCs w:val="24"/>
          <w:highlight w:val="none"/>
        </w:rPr>
        <w:t>实际情况以及产生后果的</w:t>
      </w:r>
      <w:r>
        <w:rPr>
          <w:rFonts w:ascii="Times New Roman" w:hAnsi="Times New Roman" w:eastAsia="仿宋_GB2312"/>
          <w:sz w:val="24"/>
          <w:szCs w:val="24"/>
          <w:highlight w:val="none"/>
        </w:rPr>
        <w:t>轻重</w:t>
      </w:r>
      <w:r>
        <w:rPr>
          <w:rFonts w:hint="eastAsia" w:ascii="Times New Roman" w:hAnsi="Times New Roman" w:eastAsia="仿宋_GB2312"/>
          <w:sz w:val="24"/>
          <w:szCs w:val="24"/>
          <w:highlight w:val="none"/>
        </w:rPr>
        <w:t>每次</w:t>
      </w:r>
      <w:r>
        <w:rPr>
          <w:rFonts w:ascii="Times New Roman" w:hAnsi="Times New Roman" w:eastAsia="仿宋_GB2312"/>
          <w:sz w:val="24"/>
          <w:szCs w:val="24"/>
          <w:highlight w:val="none"/>
        </w:rPr>
        <w:t>考核100～1000元。</w:t>
      </w:r>
    </w:p>
    <w:p w14:paraId="74602E61">
      <w:pPr>
        <w:snapToGrid w:val="0"/>
        <w:spacing w:line="360" w:lineRule="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12.3.14 设备（备件）到货后或具备条件消缺的，</w:t>
      </w:r>
      <w:r>
        <w:rPr>
          <w:rFonts w:hint="eastAsia" w:ascii="Times New Roman" w:hAnsi="Times New Roman" w:eastAsia="仿宋_GB2312"/>
          <w:sz w:val="24"/>
          <w:szCs w:val="24"/>
          <w:highlight w:val="none"/>
          <w:lang w:eastAsia="zh-CN"/>
        </w:rPr>
        <w:t>响应人</w:t>
      </w:r>
      <w:r>
        <w:rPr>
          <w:rFonts w:hint="eastAsia" w:ascii="Times New Roman" w:hAnsi="Times New Roman" w:eastAsia="仿宋_GB2312"/>
          <w:sz w:val="24"/>
          <w:szCs w:val="24"/>
          <w:highlight w:val="none"/>
        </w:rPr>
        <w:t>未及时处理，工作拖延的，考核</w:t>
      </w:r>
      <w:r>
        <w:rPr>
          <w:rFonts w:hint="eastAsia" w:ascii="Times New Roman" w:hAnsi="Times New Roman" w:eastAsia="仿宋_GB2312"/>
          <w:sz w:val="24"/>
          <w:szCs w:val="24"/>
          <w:highlight w:val="none"/>
          <w:lang w:eastAsia="zh-CN"/>
        </w:rPr>
        <w:t>响应人</w:t>
      </w:r>
      <w:r>
        <w:rPr>
          <w:rFonts w:hint="eastAsia" w:ascii="Times New Roman" w:hAnsi="Times New Roman" w:eastAsia="仿宋_GB2312"/>
          <w:sz w:val="24"/>
          <w:szCs w:val="24"/>
          <w:highlight w:val="none"/>
        </w:rPr>
        <w:t>200元/条。</w:t>
      </w:r>
    </w:p>
    <w:p w14:paraId="278661CE">
      <w:pPr>
        <w:snapToGrid w:val="0"/>
        <w:spacing w:line="360" w:lineRule="auto"/>
        <w:outlineLvl w:val="0"/>
        <w:rPr>
          <w:rFonts w:ascii="Times New Roman" w:hAnsi="Times New Roman" w:eastAsia="仿宋_GB2312"/>
          <w:sz w:val="24"/>
          <w:szCs w:val="24"/>
          <w:highlight w:val="none"/>
        </w:rPr>
      </w:pPr>
      <w:r>
        <w:rPr>
          <w:rFonts w:ascii="Times New Roman" w:hAnsi="Times New Roman" w:eastAsia="仿宋_GB2312"/>
          <w:sz w:val="24"/>
          <w:szCs w:val="24"/>
          <w:highlight w:val="none"/>
        </w:rPr>
        <w:t>12.4  备件材料管理</w:t>
      </w:r>
    </w:p>
    <w:p w14:paraId="1F83BA98">
      <w:pPr>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12.4.1  设备维修用的消耗性材料由</w:t>
      </w:r>
      <w:r>
        <w:rPr>
          <w:rFonts w:hint="eastAsia" w:ascii="Times New Roman" w:hAnsi="Times New Roman" w:eastAsia="仿宋_GB2312"/>
          <w:sz w:val="24"/>
          <w:szCs w:val="24"/>
          <w:highlight w:val="none"/>
          <w:lang w:eastAsia="zh-CN"/>
        </w:rPr>
        <w:t>采购人</w:t>
      </w:r>
      <w:r>
        <w:rPr>
          <w:rFonts w:ascii="Times New Roman" w:hAnsi="Times New Roman" w:eastAsia="仿宋_GB2312"/>
          <w:sz w:val="24"/>
          <w:szCs w:val="24"/>
          <w:highlight w:val="none"/>
        </w:rPr>
        <w:t>提供；现场维修、抢修时所需要的消耗性材料由检修人员去</w:t>
      </w:r>
      <w:r>
        <w:rPr>
          <w:rFonts w:hint="eastAsia" w:ascii="Times New Roman" w:hAnsi="Times New Roman" w:eastAsia="仿宋_GB2312"/>
          <w:sz w:val="24"/>
          <w:szCs w:val="24"/>
          <w:highlight w:val="none"/>
          <w:lang w:val="en-US" w:eastAsia="zh-CN"/>
        </w:rPr>
        <w:t>采购人</w:t>
      </w:r>
      <w:r>
        <w:rPr>
          <w:rFonts w:ascii="Times New Roman" w:hAnsi="Times New Roman" w:eastAsia="仿宋_GB2312"/>
          <w:sz w:val="24"/>
          <w:szCs w:val="24"/>
          <w:highlight w:val="none"/>
        </w:rPr>
        <w:t>处领取。</w:t>
      </w:r>
    </w:p>
    <w:p w14:paraId="678A14F8">
      <w:pPr>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12.4.2  检修人员配合质检员及时准确地提出维修所必须的备品备件，并搞好领出的材料和备品的验收、管理工作。</w:t>
      </w:r>
    </w:p>
    <w:p w14:paraId="661BC4A8">
      <w:pPr>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12.4.3  未按照</w:t>
      </w:r>
      <w:r>
        <w:rPr>
          <w:rFonts w:hint="eastAsia" w:ascii="Times New Roman" w:hAnsi="Times New Roman" w:eastAsia="仿宋_GB2312"/>
          <w:sz w:val="24"/>
          <w:szCs w:val="24"/>
          <w:highlight w:val="none"/>
          <w:lang w:eastAsia="zh-CN"/>
        </w:rPr>
        <w:t>采购人</w:t>
      </w:r>
      <w:r>
        <w:rPr>
          <w:rFonts w:ascii="Times New Roman" w:hAnsi="Times New Roman" w:eastAsia="仿宋_GB2312"/>
          <w:sz w:val="24"/>
          <w:szCs w:val="24"/>
          <w:highlight w:val="none"/>
        </w:rPr>
        <w:t>要求对</w:t>
      </w:r>
      <w:r>
        <w:rPr>
          <w:rFonts w:hint="eastAsia" w:ascii="Times New Roman" w:hAnsi="Times New Roman" w:eastAsia="仿宋_GB2312"/>
          <w:sz w:val="24"/>
          <w:szCs w:val="24"/>
          <w:highlight w:val="none"/>
          <w:lang w:eastAsia="zh-CN"/>
        </w:rPr>
        <w:t>响应人</w:t>
      </w:r>
      <w:r>
        <w:rPr>
          <w:rFonts w:ascii="Times New Roman" w:hAnsi="Times New Roman" w:eastAsia="仿宋_GB2312"/>
          <w:sz w:val="24"/>
          <w:szCs w:val="24"/>
          <w:highlight w:val="none"/>
        </w:rPr>
        <w:t>管辖设备所需的备品配件及加工件进行测绘，根据备品配件及加工件的复杂程度每次考核100～500元。</w:t>
      </w:r>
    </w:p>
    <w:p w14:paraId="4304FD50">
      <w:pPr>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12.4.4  未按照</w:t>
      </w:r>
      <w:r>
        <w:rPr>
          <w:rFonts w:hint="eastAsia" w:ascii="Times New Roman" w:hAnsi="Times New Roman" w:eastAsia="仿宋_GB2312"/>
          <w:sz w:val="24"/>
          <w:szCs w:val="24"/>
          <w:highlight w:val="none"/>
          <w:lang w:eastAsia="zh-CN"/>
        </w:rPr>
        <w:t>采购人</w:t>
      </w:r>
      <w:r>
        <w:rPr>
          <w:rFonts w:ascii="Times New Roman" w:hAnsi="Times New Roman" w:eastAsia="仿宋_GB2312"/>
          <w:sz w:val="24"/>
          <w:szCs w:val="24"/>
          <w:highlight w:val="none"/>
        </w:rPr>
        <w:t>要求对能修复的备品配件及设备进行修复，按照备品配件及设备价值的50％进行考核。</w:t>
      </w:r>
    </w:p>
    <w:p w14:paraId="53575D95">
      <w:pPr>
        <w:snapToGrid w:val="0"/>
        <w:spacing w:line="360" w:lineRule="auto"/>
        <w:outlineLvl w:val="0"/>
        <w:rPr>
          <w:rFonts w:ascii="Times New Roman" w:hAnsi="Times New Roman" w:eastAsia="仿宋_GB2312"/>
          <w:sz w:val="24"/>
          <w:szCs w:val="24"/>
          <w:highlight w:val="none"/>
        </w:rPr>
      </w:pPr>
      <w:r>
        <w:rPr>
          <w:rFonts w:ascii="Times New Roman" w:hAnsi="Times New Roman" w:eastAsia="仿宋_GB2312"/>
          <w:sz w:val="24"/>
          <w:szCs w:val="24"/>
          <w:highlight w:val="none"/>
        </w:rPr>
        <w:t>12.5  工器具配备</w:t>
      </w:r>
    </w:p>
    <w:p w14:paraId="3EA13A21">
      <w:pPr>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 xml:space="preserve">12.5.1  </w:t>
      </w:r>
      <w:r>
        <w:rPr>
          <w:rFonts w:hint="eastAsia" w:ascii="Times New Roman" w:hAnsi="Times New Roman" w:eastAsia="仿宋_GB2312"/>
          <w:sz w:val="24"/>
          <w:szCs w:val="24"/>
          <w:highlight w:val="none"/>
          <w:lang w:eastAsia="zh-CN"/>
        </w:rPr>
        <w:t>响应人</w:t>
      </w:r>
      <w:r>
        <w:rPr>
          <w:rFonts w:ascii="Times New Roman" w:hAnsi="Times New Roman" w:eastAsia="仿宋_GB2312"/>
          <w:sz w:val="24"/>
          <w:szCs w:val="24"/>
          <w:highlight w:val="none"/>
        </w:rPr>
        <w:t>要加强对检修工具、机具、仪器的管理，做到定期校验和正确使用，加强维修和保养，并应保证检修现场的需要，检修人员的个人工具配备齐全，并且要通过质量监督检验人员的检查、确认，常用工具不能与其它专业共用。</w:t>
      </w:r>
    </w:p>
    <w:p w14:paraId="5FE62A57">
      <w:pPr>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12.5.2  日常设备维修所需工具清单造册，通过质量监督检验人员确认，对于不能满足要求的</w:t>
      </w:r>
      <w:r>
        <w:rPr>
          <w:rFonts w:hint="eastAsia" w:ascii="Times New Roman" w:hAnsi="Times New Roman" w:eastAsia="仿宋_GB2312"/>
          <w:sz w:val="24"/>
          <w:szCs w:val="24"/>
          <w:highlight w:val="none"/>
          <w:lang w:eastAsia="zh-CN"/>
        </w:rPr>
        <w:t>响应人</w:t>
      </w:r>
      <w:r>
        <w:rPr>
          <w:rFonts w:ascii="Times New Roman" w:hAnsi="Times New Roman" w:eastAsia="仿宋_GB2312"/>
          <w:sz w:val="24"/>
          <w:szCs w:val="24"/>
          <w:highlight w:val="none"/>
        </w:rPr>
        <w:t>及时进行补充。</w:t>
      </w:r>
    </w:p>
    <w:p w14:paraId="1EC87437">
      <w:pPr>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 xml:space="preserve">12.5.3 </w:t>
      </w:r>
      <w:r>
        <w:rPr>
          <w:rFonts w:ascii="Times New Roman" w:hAnsi="Times New Roman" w:eastAsia="仿宋_GB2312"/>
          <w:b/>
          <w:color w:val="FF0000"/>
          <w:sz w:val="24"/>
          <w:szCs w:val="24"/>
          <w:highlight w:val="none"/>
        </w:rPr>
        <w:t xml:space="preserve"> </w:t>
      </w:r>
      <w:r>
        <w:rPr>
          <w:rFonts w:ascii="Times New Roman" w:hAnsi="Times New Roman" w:eastAsia="仿宋_GB2312"/>
          <w:sz w:val="24"/>
          <w:szCs w:val="24"/>
          <w:highlight w:val="none"/>
        </w:rPr>
        <w:t>由于检修工具或人员不足等原因引起的停工、工期延误责任和损失，视其损失大小每次考核200～10000元；</w:t>
      </w:r>
    </w:p>
    <w:p w14:paraId="3E1D31F2">
      <w:pPr>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12.5.4  由于</w:t>
      </w:r>
      <w:r>
        <w:rPr>
          <w:rFonts w:hint="eastAsia" w:ascii="Times New Roman" w:hAnsi="Times New Roman" w:eastAsia="仿宋_GB2312"/>
          <w:sz w:val="24"/>
          <w:szCs w:val="24"/>
          <w:highlight w:val="none"/>
          <w:lang w:eastAsia="zh-CN"/>
        </w:rPr>
        <w:t>响应人</w:t>
      </w:r>
      <w:r>
        <w:rPr>
          <w:rFonts w:ascii="Times New Roman" w:hAnsi="Times New Roman" w:eastAsia="仿宋_GB2312"/>
          <w:sz w:val="24"/>
          <w:szCs w:val="24"/>
          <w:highlight w:val="none"/>
        </w:rPr>
        <w:t>不正确使用</w:t>
      </w:r>
      <w:r>
        <w:rPr>
          <w:rFonts w:hint="eastAsia" w:ascii="Times New Roman" w:hAnsi="Times New Roman" w:eastAsia="仿宋_GB2312"/>
          <w:sz w:val="24"/>
          <w:szCs w:val="24"/>
          <w:highlight w:val="none"/>
          <w:lang w:eastAsia="zh-CN"/>
        </w:rPr>
        <w:t>采购人</w:t>
      </w:r>
      <w:r>
        <w:rPr>
          <w:rFonts w:ascii="Times New Roman" w:hAnsi="Times New Roman" w:eastAsia="仿宋_GB2312"/>
          <w:sz w:val="24"/>
          <w:szCs w:val="24"/>
          <w:highlight w:val="none"/>
        </w:rPr>
        <w:t>提供的专用工器具（包括现场起重设备），造成专用工器具（包括现场起重设备）损坏的，根据情况每次考核100～10000元。</w:t>
      </w:r>
    </w:p>
    <w:p w14:paraId="4AB0A47D">
      <w:pPr>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 xml:space="preserve">12.5.5 </w:t>
      </w:r>
      <w:r>
        <w:rPr>
          <w:rFonts w:hint="eastAsia" w:ascii="Times New Roman" w:hAnsi="Times New Roman" w:eastAsia="仿宋_GB2312"/>
          <w:sz w:val="24"/>
          <w:szCs w:val="24"/>
          <w:highlight w:val="none"/>
          <w:lang w:eastAsia="zh-CN"/>
        </w:rPr>
        <w:t>响应人</w:t>
      </w:r>
      <w:r>
        <w:rPr>
          <w:rFonts w:ascii="Times New Roman" w:hAnsi="Times New Roman" w:eastAsia="仿宋_GB2312"/>
          <w:sz w:val="24"/>
          <w:szCs w:val="24"/>
          <w:highlight w:val="none"/>
        </w:rPr>
        <w:t>配置工器具如下：</w:t>
      </w:r>
    </w:p>
    <w:p w14:paraId="73058C8A">
      <w:pPr>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12.5.5.1 机组维护常用工器具清单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012"/>
        <w:gridCol w:w="3685"/>
        <w:gridCol w:w="1134"/>
        <w:gridCol w:w="965"/>
      </w:tblGrid>
      <w:tr w14:paraId="44EC4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68CDC5D9">
            <w:pPr>
              <w:snapToGrid w:val="0"/>
              <w:jc w:val="center"/>
              <w:rPr>
                <w:rFonts w:ascii="Times New Roman" w:hAnsi="Times New Roman" w:eastAsia="仿宋_GB2312"/>
                <w:b/>
                <w:szCs w:val="21"/>
                <w:highlight w:val="none"/>
              </w:rPr>
            </w:pPr>
            <w:r>
              <w:rPr>
                <w:rFonts w:ascii="Times New Roman" w:hAnsi="Times New Roman" w:eastAsia="仿宋_GB2312"/>
                <w:b/>
                <w:szCs w:val="21"/>
                <w:highlight w:val="none"/>
              </w:rPr>
              <w:t>序号</w:t>
            </w:r>
          </w:p>
        </w:tc>
        <w:tc>
          <w:tcPr>
            <w:tcW w:w="2012" w:type="dxa"/>
            <w:noWrap w:val="0"/>
            <w:vAlign w:val="center"/>
          </w:tcPr>
          <w:p w14:paraId="02A4FE55">
            <w:pPr>
              <w:snapToGrid w:val="0"/>
              <w:jc w:val="center"/>
              <w:rPr>
                <w:rFonts w:ascii="Times New Roman" w:hAnsi="Times New Roman" w:eastAsia="仿宋_GB2312"/>
                <w:b/>
                <w:szCs w:val="21"/>
                <w:highlight w:val="none"/>
              </w:rPr>
            </w:pPr>
            <w:r>
              <w:rPr>
                <w:rFonts w:ascii="Times New Roman" w:hAnsi="Times New Roman" w:eastAsia="仿宋_GB2312"/>
                <w:b/>
                <w:szCs w:val="21"/>
                <w:highlight w:val="none"/>
              </w:rPr>
              <w:t>仪器、设备名称</w:t>
            </w:r>
          </w:p>
        </w:tc>
        <w:tc>
          <w:tcPr>
            <w:tcW w:w="3685" w:type="dxa"/>
            <w:noWrap w:val="0"/>
            <w:vAlign w:val="center"/>
          </w:tcPr>
          <w:p w14:paraId="426045D1">
            <w:pPr>
              <w:snapToGrid w:val="0"/>
              <w:jc w:val="center"/>
              <w:rPr>
                <w:rFonts w:ascii="Times New Roman" w:hAnsi="Times New Roman" w:eastAsia="仿宋_GB2312"/>
                <w:b/>
                <w:szCs w:val="21"/>
                <w:highlight w:val="none"/>
              </w:rPr>
            </w:pPr>
            <w:r>
              <w:rPr>
                <w:rFonts w:ascii="Times New Roman" w:hAnsi="Times New Roman" w:eastAsia="仿宋_GB2312"/>
                <w:b/>
                <w:szCs w:val="21"/>
                <w:highlight w:val="none"/>
              </w:rPr>
              <w:t>规 格 型 号</w:t>
            </w:r>
          </w:p>
        </w:tc>
        <w:tc>
          <w:tcPr>
            <w:tcW w:w="1134" w:type="dxa"/>
            <w:noWrap w:val="0"/>
            <w:vAlign w:val="center"/>
          </w:tcPr>
          <w:p w14:paraId="79845D08">
            <w:pPr>
              <w:snapToGrid w:val="0"/>
              <w:jc w:val="center"/>
              <w:rPr>
                <w:rFonts w:ascii="Times New Roman" w:hAnsi="Times New Roman" w:eastAsia="仿宋_GB2312"/>
                <w:b/>
                <w:szCs w:val="21"/>
                <w:highlight w:val="none"/>
              </w:rPr>
            </w:pPr>
            <w:r>
              <w:rPr>
                <w:rFonts w:ascii="Times New Roman" w:hAnsi="Times New Roman" w:eastAsia="仿宋_GB2312"/>
                <w:b/>
                <w:szCs w:val="21"/>
                <w:highlight w:val="none"/>
              </w:rPr>
              <w:t>数量</w:t>
            </w:r>
          </w:p>
        </w:tc>
        <w:tc>
          <w:tcPr>
            <w:tcW w:w="965" w:type="dxa"/>
            <w:noWrap w:val="0"/>
            <w:vAlign w:val="center"/>
          </w:tcPr>
          <w:p w14:paraId="0B80B050">
            <w:pPr>
              <w:snapToGrid w:val="0"/>
              <w:jc w:val="center"/>
              <w:rPr>
                <w:rFonts w:ascii="Times New Roman" w:hAnsi="Times New Roman" w:eastAsia="仿宋_GB2312"/>
                <w:b/>
                <w:szCs w:val="21"/>
                <w:highlight w:val="none"/>
              </w:rPr>
            </w:pPr>
            <w:r>
              <w:rPr>
                <w:rFonts w:ascii="Times New Roman" w:hAnsi="Times New Roman" w:eastAsia="仿宋_GB2312"/>
                <w:b/>
                <w:szCs w:val="21"/>
                <w:highlight w:val="none"/>
              </w:rPr>
              <w:t>备 注</w:t>
            </w:r>
          </w:p>
        </w:tc>
      </w:tr>
      <w:tr w14:paraId="39E4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7C94A67C">
            <w:pPr>
              <w:numPr>
                <w:ilvl w:val="0"/>
                <w:numId w:val="3"/>
              </w:numPr>
              <w:snapToGrid w:val="0"/>
              <w:jc w:val="center"/>
              <w:rPr>
                <w:rFonts w:ascii="Times New Roman" w:hAnsi="Times New Roman" w:eastAsia="仿宋_GB2312"/>
                <w:szCs w:val="21"/>
                <w:highlight w:val="none"/>
              </w:rPr>
            </w:pPr>
          </w:p>
        </w:tc>
        <w:tc>
          <w:tcPr>
            <w:tcW w:w="2012" w:type="dxa"/>
            <w:noWrap w:val="0"/>
            <w:vAlign w:val="center"/>
          </w:tcPr>
          <w:p w14:paraId="322284AB">
            <w:pPr>
              <w:snapToGrid w:val="0"/>
              <w:jc w:val="center"/>
              <w:rPr>
                <w:rFonts w:ascii="Times New Roman" w:hAnsi="Times New Roman" w:eastAsia="仿宋_GB2312"/>
                <w:szCs w:val="21"/>
                <w:highlight w:val="none"/>
              </w:rPr>
            </w:pPr>
            <w:r>
              <w:rPr>
                <w:rFonts w:ascii="Times New Roman" w:hAnsi="Times New Roman" w:eastAsia="仿宋_GB2312"/>
                <w:szCs w:val="21"/>
                <w:highlight w:val="none"/>
              </w:rPr>
              <w:t>轻型套筒扳手</w:t>
            </w:r>
          </w:p>
        </w:tc>
        <w:tc>
          <w:tcPr>
            <w:tcW w:w="3685" w:type="dxa"/>
            <w:noWrap w:val="0"/>
            <w:vAlign w:val="center"/>
          </w:tcPr>
          <w:p w14:paraId="294FAE67">
            <w:pPr>
              <w:snapToGrid w:val="0"/>
              <w:jc w:val="center"/>
              <w:rPr>
                <w:rFonts w:ascii="Times New Roman" w:hAnsi="Times New Roman" w:eastAsia="仿宋_GB2312"/>
                <w:szCs w:val="21"/>
                <w:highlight w:val="none"/>
              </w:rPr>
            </w:pPr>
            <w:r>
              <w:rPr>
                <w:rFonts w:ascii="Times New Roman" w:hAnsi="Times New Roman" w:eastAsia="仿宋_GB2312"/>
                <w:szCs w:val="21"/>
                <w:highlight w:val="none"/>
              </w:rPr>
              <w:t>公制   35件</w:t>
            </w:r>
          </w:p>
        </w:tc>
        <w:tc>
          <w:tcPr>
            <w:tcW w:w="1134" w:type="dxa"/>
            <w:noWrap w:val="0"/>
            <w:vAlign w:val="center"/>
          </w:tcPr>
          <w:p w14:paraId="46C79850">
            <w:pPr>
              <w:snapToGrid w:val="0"/>
              <w:jc w:val="center"/>
              <w:rPr>
                <w:rFonts w:ascii="Times New Roman" w:hAnsi="Times New Roman" w:eastAsia="仿宋_GB2312"/>
                <w:szCs w:val="21"/>
                <w:highlight w:val="none"/>
              </w:rPr>
            </w:pPr>
            <w:r>
              <w:rPr>
                <w:rFonts w:ascii="Times New Roman" w:hAnsi="Times New Roman" w:eastAsia="仿宋_GB2312"/>
                <w:szCs w:val="21"/>
                <w:highlight w:val="none"/>
              </w:rPr>
              <w:t>4套</w:t>
            </w:r>
          </w:p>
        </w:tc>
        <w:tc>
          <w:tcPr>
            <w:tcW w:w="965" w:type="dxa"/>
            <w:noWrap w:val="0"/>
            <w:vAlign w:val="center"/>
          </w:tcPr>
          <w:p w14:paraId="1FC251AD">
            <w:pPr>
              <w:snapToGrid w:val="0"/>
              <w:jc w:val="center"/>
              <w:rPr>
                <w:rFonts w:ascii="Times New Roman" w:hAnsi="Times New Roman" w:eastAsia="仿宋_GB2312"/>
                <w:szCs w:val="21"/>
                <w:highlight w:val="none"/>
              </w:rPr>
            </w:pPr>
          </w:p>
        </w:tc>
      </w:tr>
      <w:tr w14:paraId="722C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3A7033EC">
            <w:pPr>
              <w:numPr>
                <w:ilvl w:val="0"/>
                <w:numId w:val="3"/>
              </w:numPr>
              <w:snapToGrid w:val="0"/>
              <w:jc w:val="center"/>
              <w:rPr>
                <w:rFonts w:ascii="Times New Roman" w:hAnsi="Times New Roman" w:eastAsia="仿宋_GB2312"/>
                <w:szCs w:val="21"/>
                <w:highlight w:val="none"/>
              </w:rPr>
            </w:pPr>
          </w:p>
        </w:tc>
        <w:tc>
          <w:tcPr>
            <w:tcW w:w="2012" w:type="dxa"/>
            <w:noWrap w:val="0"/>
            <w:vAlign w:val="center"/>
          </w:tcPr>
          <w:p w14:paraId="121D9651">
            <w:pPr>
              <w:snapToGrid w:val="0"/>
              <w:jc w:val="center"/>
              <w:rPr>
                <w:rFonts w:ascii="Times New Roman" w:hAnsi="Times New Roman" w:eastAsia="仿宋_GB2312"/>
                <w:szCs w:val="21"/>
                <w:highlight w:val="none"/>
              </w:rPr>
            </w:pPr>
            <w:r>
              <w:rPr>
                <w:rFonts w:ascii="Times New Roman" w:hAnsi="Times New Roman" w:eastAsia="仿宋_GB2312"/>
                <w:szCs w:val="21"/>
                <w:highlight w:val="none"/>
              </w:rPr>
              <w:t>重型套筒扳手</w:t>
            </w:r>
          </w:p>
        </w:tc>
        <w:tc>
          <w:tcPr>
            <w:tcW w:w="3685" w:type="dxa"/>
            <w:noWrap w:val="0"/>
            <w:vAlign w:val="center"/>
          </w:tcPr>
          <w:p w14:paraId="64ABFE99">
            <w:pPr>
              <w:snapToGrid w:val="0"/>
              <w:jc w:val="center"/>
              <w:rPr>
                <w:rFonts w:ascii="Times New Roman" w:hAnsi="Times New Roman" w:eastAsia="仿宋_GB2312"/>
                <w:szCs w:val="21"/>
                <w:highlight w:val="none"/>
              </w:rPr>
            </w:pPr>
            <w:r>
              <w:rPr>
                <w:rFonts w:ascii="Times New Roman" w:hAnsi="Times New Roman" w:eastAsia="仿宋_GB2312"/>
                <w:szCs w:val="21"/>
                <w:highlight w:val="none"/>
              </w:rPr>
              <w:t>公制   26件</w:t>
            </w:r>
          </w:p>
        </w:tc>
        <w:tc>
          <w:tcPr>
            <w:tcW w:w="1134" w:type="dxa"/>
            <w:noWrap w:val="0"/>
            <w:vAlign w:val="center"/>
          </w:tcPr>
          <w:p w14:paraId="626C538C">
            <w:pPr>
              <w:snapToGrid w:val="0"/>
              <w:jc w:val="center"/>
              <w:rPr>
                <w:rFonts w:ascii="Times New Roman" w:hAnsi="Times New Roman" w:eastAsia="仿宋_GB2312"/>
                <w:szCs w:val="21"/>
                <w:highlight w:val="none"/>
              </w:rPr>
            </w:pPr>
            <w:r>
              <w:rPr>
                <w:rFonts w:ascii="Times New Roman" w:hAnsi="Times New Roman" w:eastAsia="仿宋_GB2312"/>
                <w:szCs w:val="21"/>
                <w:highlight w:val="none"/>
              </w:rPr>
              <w:t>4套</w:t>
            </w:r>
          </w:p>
        </w:tc>
        <w:tc>
          <w:tcPr>
            <w:tcW w:w="965" w:type="dxa"/>
            <w:noWrap w:val="0"/>
            <w:vAlign w:val="center"/>
          </w:tcPr>
          <w:p w14:paraId="76956B82">
            <w:pPr>
              <w:snapToGrid w:val="0"/>
              <w:jc w:val="center"/>
              <w:rPr>
                <w:rFonts w:ascii="Times New Roman" w:hAnsi="Times New Roman" w:eastAsia="仿宋_GB2312"/>
                <w:szCs w:val="21"/>
                <w:highlight w:val="none"/>
              </w:rPr>
            </w:pPr>
          </w:p>
        </w:tc>
      </w:tr>
      <w:tr w14:paraId="46C75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261417D9">
            <w:pPr>
              <w:numPr>
                <w:ilvl w:val="0"/>
                <w:numId w:val="3"/>
              </w:numPr>
              <w:snapToGrid w:val="0"/>
              <w:jc w:val="center"/>
              <w:rPr>
                <w:rFonts w:ascii="Times New Roman" w:hAnsi="Times New Roman" w:eastAsia="仿宋_GB2312"/>
                <w:szCs w:val="21"/>
                <w:highlight w:val="none"/>
              </w:rPr>
            </w:pPr>
          </w:p>
        </w:tc>
        <w:tc>
          <w:tcPr>
            <w:tcW w:w="2012" w:type="dxa"/>
            <w:noWrap w:val="0"/>
            <w:vAlign w:val="center"/>
          </w:tcPr>
          <w:p w14:paraId="326ED076">
            <w:pPr>
              <w:snapToGrid w:val="0"/>
              <w:jc w:val="center"/>
              <w:rPr>
                <w:rFonts w:ascii="Times New Roman" w:hAnsi="Times New Roman" w:eastAsia="仿宋_GB2312"/>
                <w:szCs w:val="21"/>
                <w:highlight w:val="none"/>
              </w:rPr>
            </w:pPr>
            <w:r>
              <w:rPr>
                <w:rFonts w:ascii="Times New Roman" w:hAnsi="Times New Roman" w:eastAsia="仿宋_GB2312"/>
                <w:szCs w:val="21"/>
                <w:highlight w:val="none"/>
              </w:rPr>
              <w:t>套筒扳手</w:t>
            </w:r>
          </w:p>
        </w:tc>
        <w:tc>
          <w:tcPr>
            <w:tcW w:w="3685" w:type="dxa"/>
            <w:noWrap w:val="0"/>
            <w:vAlign w:val="center"/>
          </w:tcPr>
          <w:p w14:paraId="77C88D16">
            <w:pPr>
              <w:snapToGrid w:val="0"/>
              <w:jc w:val="center"/>
              <w:rPr>
                <w:rFonts w:ascii="Times New Roman" w:hAnsi="Times New Roman" w:eastAsia="仿宋_GB2312"/>
                <w:szCs w:val="21"/>
                <w:highlight w:val="none"/>
              </w:rPr>
            </w:pPr>
            <w:r>
              <w:rPr>
                <w:rFonts w:ascii="Times New Roman" w:hAnsi="Times New Roman" w:eastAsia="仿宋_GB2312"/>
                <w:szCs w:val="21"/>
                <w:highlight w:val="none"/>
              </w:rPr>
              <w:t>英制   39件</w:t>
            </w:r>
          </w:p>
        </w:tc>
        <w:tc>
          <w:tcPr>
            <w:tcW w:w="1134" w:type="dxa"/>
            <w:noWrap w:val="0"/>
            <w:vAlign w:val="center"/>
          </w:tcPr>
          <w:p w14:paraId="4B1DB5CB">
            <w:pPr>
              <w:snapToGrid w:val="0"/>
              <w:jc w:val="center"/>
              <w:rPr>
                <w:rFonts w:ascii="Times New Roman" w:hAnsi="Times New Roman" w:eastAsia="仿宋_GB2312"/>
                <w:szCs w:val="21"/>
                <w:highlight w:val="none"/>
              </w:rPr>
            </w:pPr>
            <w:r>
              <w:rPr>
                <w:rFonts w:ascii="Times New Roman" w:hAnsi="Times New Roman" w:eastAsia="仿宋_GB2312"/>
                <w:szCs w:val="21"/>
                <w:highlight w:val="none"/>
              </w:rPr>
              <w:t>2套</w:t>
            </w:r>
          </w:p>
        </w:tc>
        <w:tc>
          <w:tcPr>
            <w:tcW w:w="965" w:type="dxa"/>
            <w:noWrap w:val="0"/>
            <w:vAlign w:val="center"/>
          </w:tcPr>
          <w:p w14:paraId="079BD478">
            <w:pPr>
              <w:snapToGrid w:val="0"/>
              <w:jc w:val="center"/>
              <w:rPr>
                <w:rFonts w:ascii="Times New Roman" w:hAnsi="Times New Roman" w:eastAsia="仿宋_GB2312"/>
                <w:szCs w:val="21"/>
                <w:highlight w:val="none"/>
              </w:rPr>
            </w:pPr>
          </w:p>
        </w:tc>
      </w:tr>
      <w:tr w14:paraId="1F903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6F9950D7">
            <w:pPr>
              <w:numPr>
                <w:ilvl w:val="0"/>
                <w:numId w:val="3"/>
              </w:numPr>
              <w:snapToGrid w:val="0"/>
              <w:jc w:val="center"/>
              <w:rPr>
                <w:rFonts w:ascii="Times New Roman" w:hAnsi="Times New Roman" w:eastAsia="仿宋_GB2312"/>
                <w:szCs w:val="21"/>
                <w:highlight w:val="none"/>
              </w:rPr>
            </w:pPr>
          </w:p>
        </w:tc>
        <w:tc>
          <w:tcPr>
            <w:tcW w:w="2012" w:type="dxa"/>
            <w:noWrap w:val="0"/>
            <w:vAlign w:val="center"/>
          </w:tcPr>
          <w:p w14:paraId="089EC504">
            <w:pPr>
              <w:snapToGrid w:val="0"/>
              <w:jc w:val="center"/>
              <w:rPr>
                <w:rFonts w:ascii="Times New Roman" w:hAnsi="Times New Roman" w:eastAsia="仿宋_GB2312"/>
                <w:szCs w:val="21"/>
                <w:highlight w:val="none"/>
              </w:rPr>
            </w:pPr>
            <w:r>
              <w:rPr>
                <w:rFonts w:ascii="Times New Roman" w:hAnsi="Times New Roman" w:eastAsia="仿宋_GB2312"/>
                <w:szCs w:val="21"/>
                <w:highlight w:val="none"/>
              </w:rPr>
              <w:t>梅花扳手</w:t>
            </w:r>
          </w:p>
        </w:tc>
        <w:tc>
          <w:tcPr>
            <w:tcW w:w="3685" w:type="dxa"/>
            <w:noWrap w:val="0"/>
            <w:vAlign w:val="center"/>
          </w:tcPr>
          <w:p w14:paraId="1C188E78">
            <w:pPr>
              <w:snapToGrid w:val="0"/>
              <w:jc w:val="center"/>
              <w:rPr>
                <w:rFonts w:ascii="Times New Roman" w:hAnsi="Times New Roman" w:eastAsia="仿宋_GB2312"/>
                <w:szCs w:val="21"/>
                <w:highlight w:val="none"/>
              </w:rPr>
            </w:pPr>
            <w:r>
              <w:rPr>
                <w:rFonts w:ascii="Times New Roman" w:hAnsi="Times New Roman" w:eastAsia="仿宋_GB2312"/>
                <w:szCs w:val="21"/>
                <w:highlight w:val="none"/>
              </w:rPr>
              <w:t>公制   10件</w:t>
            </w:r>
          </w:p>
        </w:tc>
        <w:tc>
          <w:tcPr>
            <w:tcW w:w="1134" w:type="dxa"/>
            <w:noWrap w:val="0"/>
            <w:vAlign w:val="center"/>
          </w:tcPr>
          <w:p w14:paraId="26381EE5">
            <w:pPr>
              <w:snapToGrid w:val="0"/>
              <w:jc w:val="center"/>
              <w:rPr>
                <w:rFonts w:ascii="Times New Roman" w:hAnsi="Times New Roman" w:eastAsia="仿宋_GB2312"/>
                <w:szCs w:val="21"/>
                <w:highlight w:val="none"/>
              </w:rPr>
            </w:pPr>
            <w:r>
              <w:rPr>
                <w:rFonts w:ascii="Times New Roman" w:hAnsi="Times New Roman" w:eastAsia="仿宋_GB2312"/>
                <w:szCs w:val="21"/>
                <w:highlight w:val="none"/>
              </w:rPr>
              <w:t>5套</w:t>
            </w:r>
          </w:p>
        </w:tc>
        <w:tc>
          <w:tcPr>
            <w:tcW w:w="965" w:type="dxa"/>
            <w:noWrap w:val="0"/>
            <w:vAlign w:val="center"/>
          </w:tcPr>
          <w:p w14:paraId="19B9D0E6">
            <w:pPr>
              <w:snapToGrid w:val="0"/>
              <w:jc w:val="center"/>
              <w:rPr>
                <w:rFonts w:ascii="Times New Roman" w:hAnsi="Times New Roman" w:eastAsia="仿宋_GB2312"/>
                <w:szCs w:val="21"/>
                <w:highlight w:val="none"/>
              </w:rPr>
            </w:pPr>
          </w:p>
        </w:tc>
      </w:tr>
      <w:tr w14:paraId="4F175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377080F8">
            <w:pPr>
              <w:numPr>
                <w:ilvl w:val="0"/>
                <w:numId w:val="3"/>
              </w:numPr>
              <w:snapToGrid w:val="0"/>
              <w:jc w:val="center"/>
              <w:rPr>
                <w:rFonts w:ascii="Times New Roman" w:hAnsi="Times New Roman" w:eastAsia="仿宋_GB2312"/>
                <w:szCs w:val="21"/>
              </w:rPr>
            </w:pPr>
          </w:p>
        </w:tc>
        <w:tc>
          <w:tcPr>
            <w:tcW w:w="2012" w:type="dxa"/>
            <w:noWrap w:val="0"/>
            <w:vAlign w:val="center"/>
          </w:tcPr>
          <w:p w14:paraId="2E8E1285">
            <w:pPr>
              <w:snapToGrid w:val="0"/>
              <w:jc w:val="center"/>
              <w:rPr>
                <w:rFonts w:ascii="Times New Roman" w:hAnsi="Times New Roman" w:eastAsia="仿宋_GB2312"/>
                <w:szCs w:val="21"/>
              </w:rPr>
            </w:pPr>
            <w:r>
              <w:rPr>
                <w:rFonts w:ascii="Times New Roman" w:hAnsi="Times New Roman" w:eastAsia="仿宋_GB2312"/>
                <w:szCs w:val="21"/>
              </w:rPr>
              <w:t>梅花扳手</w:t>
            </w:r>
          </w:p>
        </w:tc>
        <w:tc>
          <w:tcPr>
            <w:tcW w:w="3685" w:type="dxa"/>
            <w:noWrap w:val="0"/>
            <w:vAlign w:val="center"/>
          </w:tcPr>
          <w:p w14:paraId="1D1A89B5">
            <w:pPr>
              <w:snapToGrid w:val="0"/>
              <w:jc w:val="center"/>
              <w:rPr>
                <w:rFonts w:ascii="Times New Roman" w:hAnsi="Times New Roman" w:eastAsia="仿宋_GB2312"/>
                <w:szCs w:val="21"/>
              </w:rPr>
            </w:pPr>
            <w:r>
              <w:rPr>
                <w:rFonts w:ascii="Times New Roman" w:hAnsi="Times New Roman" w:eastAsia="仿宋_GB2312"/>
                <w:szCs w:val="21"/>
              </w:rPr>
              <w:t xml:space="preserve">英制  </w:t>
            </w:r>
            <w:r>
              <w:rPr>
                <w:rFonts w:ascii="Times New Roman" w:hAnsi="Times New Roman" w:eastAsia="仿宋_GB2312"/>
                <w:szCs w:val="21"/>
              </w:rPr>
              <w:fldChar w:fldCharType="begin"/>
            </w:r>
            <w:r>
              <w:rPr>
                <w:rFonts w:ascii="Times New Roman" w:hAnsi="Times New Roman" w:eastAsia="仿宋_GB2312"/>
                <w:szCs w:val="21"/>
              </w:rPr>
              <w:instrText xml:space="preserve"> EQ \F(1,4) </w:instrText>
            </w:r>
            <w:r>
              <w:rPr>
                <w:rFonts w:ascii="Times New Roman" w:hAnsi="Times New Roman" w:eastAsia="仿宋_GB2312"/>
                <w:szCs w:val="21"/>
              </w:rPr>
              <w:fldChar w:fldCharType="end"/>
            </w:r>
            <w:r>
              <w:rPr>
                <w:rFonts w:ascii="Times New Roman" w:hAnsi="Times New Roman" w:eastAsia="仿宋_GB2312"/>
                <w:szCs w:val="21"/>
              </w:rPr>
              <w:t>″~1</w:t>
            </w:r>
            <w:r>
              <w:rPr>
                <w:rFonts w:ascii="Times New Roman" w:hAnsi="Times New Roman" w:eastAsia="仿宋_GB2312"/>
                <w:szCs w:val="21"/>
              </w:rPr>
              <w:fldChar w:fldCharType="begin"/>
            </w:r>
            <w:r>
              <w:rPr>
                <w:rFonts w:ascii="Times New Roman" w:hAnsi="Times New Roman" w:eastAsia="仿宋_GB2312"/>
                <w:szCs w:val="21"/>
              </w:rPr>
              <w:instrText xml:space="preserve"> EQ \F(1,16) </w:instrText>
            </w:r>
            <w:r>
              <w:rPr>
                <w:rFonts w:ascii="Times New Roman" w:hAnsi="Times New Roman" w:eastAsia="仿宋_GB2312"/>
                <w:szCs w:val="21"/>
              </w:rPr>
              <w:fldChar w:fldCharType="end"/>
            </w:r>
            <w:r>
              <w:rPr>
                <w:rFonts w:ascii="Times New Roman" w:hAnsi="Times New Roman" w:eastAsia="仿宋_GB2312"/>
                <w:szCs w:val="21"/>
              </w:rPr>
              <w:t>″ （14件）</w:t>
            </w:r>
          </w:p>
        </w:tc>
        <w:tc>
          <w:tcPr>
            <w:tcW w:w="1134" w:type="dxa"/>
            <w:noWrap w:val="0"/>
            <w:vAlign w:val="center"/>
          </w:tcPr>
          <w:p w14:paraId="2320C152">
            <w:pPr>
              <w:snapToGrid w:val="0"/>
              <w:jc w:val="center"/>
              <w:rPr>
                <w:rFonts w:ascii="Times New Roman" w:hAnsi="Times New Roman" w:eastAsia="仿宋_GB2312"/>
                <w:szCs w:val="21"/>
              </w:rPr>
            </w:pPr>
            <w:r>
              <w:rPr>
                <w:rFonts w:ascii="Times New Roman" w:hAnsi="Times New Roman" w:eastAsia="仿宋_GB2312"/>
                <w:szCs w:val="21"/>
              </w:rPr>
              <w:t>3套</w:t>
            </w:r>
          </w:p>
        </w:tc>
        <w:tc>
          <w:tcPr>
            <w:tcW w:w="965" w:type="dxa"/>
            <w:noWrap w:val="0"/>
            <w:vAlign w:val="center"/>
          </w:tcPr>
          <w:p w14:paraId="51BB61C4">
            <w:pPr>
              <w:snapToGrid w:val="0"/>
              <w:jc w:val="center"/>
              <w:rPr>
                <w:rFonts w:ascii="Times New Roman" w:hAnsi="Times New Roman" w:eastAsia="仿宋_GB2312"/>
                <w:szCs w:val="21"/>
              </w:rPr>
            </w:pPr>
          </w:p>
        </w:tc>
      </w:tr>
      <w:tr w14:paraId="52C5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2C07AA92">
            <w:pPr>
              <w:numPr>
                <w:ilvl w:val="0"/>
                <w:numId w:val="3"/>
              </w:numPr>
              <w:snapToGrid w:val="0"/>
              <w:jc w:val="center"/>
              <w:rPr>
                <w:rFonts w:ascii="Times New Roman" w:hAnsi="Times New Roman" w:eastAsia="仿宋_GB2312"/>
                <w:szCs w:val="21"/>
              </w:rPr>
            </w:pPr>
          </w:p>
        </w:tc>
        <w:tc>
          <w:tcPr>
            <w:tcW w:w="2012" w:type="dxa"/>
            <w:noWrap w:val="0"/>
            <w:vAlign w:val="center"/>
          </w:tcPr>
          <w:p w14:paraId="278B647F">
            <w:pPr>
              <w:snapToGrid w:val="0"/>
              <w:jc w:val="center"/>
              <w:rPr>
                <w:rFonts w:ascii="Times New Roman" w:hAnsi="Times New Roman" w:eastAsia="仿宋_GB2312"/>
                <w:szCs w:val="21"/>
              </w:rPr>
            </w:pPr>
            <w:r>
              <w:rPr>
                <w:rFonts w:ascii="Times New Roman" w:hAnsi="Times New Roman" w:eastAsia="仿宋_GB2312"/>
                <w:szCs w:val="21"/>
              </w:rPr>
              <w:t>棘轮两用扳手（开口、梅花）</w:t>
            </w:r>
          </w:p>
        </w:tc>
        <w:tc>
          <w:tcPr>
            <w:tcW w:w="3685" w:type="dxa"/>
            <w:noWrap w:val="0"/>
            <w:vAlign w:val="center"/>
          </w:tcPr>
          <w:p w14:paraId="757F4F51">
            <w:pPr>
              <w:snapToGrid w:val="0"/>
              <w:jc w:val="center"/>
              <w:rPr>
                <w:rFonts w:ascii="Times New Roman" w:hAnsi="Times New Roman" w:eastAsia="仿宋_GB2312"/>
                <w:szCs w:val="21"/>
              </w:rPr>
            </w:pPr>
            <w:r>
              <w:rPr>
                <w:rFonts w:ascii="Times New Roman" w:hAnsi="Times New Roman" w:eastAsia="仿宋_GB2312"/>
                <w:szCs w:val="21"/>
              </w:rPr>
              <w:t>公制   18件</w:t>
            </w:r>
          </w:p>
        </w:tc>
        <w:tc>
          <w:tcPr>
            <w:tcW w:w="1134" w:type="dxa"/>
            <w:noWrap w:val="0"/>
            <w:vAlign w:val="center"/>
          </w:tcPr>
          <w:p w14:paraId="0C2568D3">
            <w:pPr>
              <w:snapToGrid w:val="0"/>
              <w:jc w:val="center"/>
              <w:rPr>
                <w:rFonts w:ascii="Times New Roman" w:hAnsi="Times New Roman" w:eastAsia="仿宋_GB2312"/>
                <w:szCs w:val="21"/>
              </w:rPr>
            </w:pPr>
            <w:r>
              <w:rPr>
                <w:rFonts w:ascii="Times New Roman" w:hAnsi="Times New Roman" w:eastAsia="仿宋_GB2312"/>
                <w:szCs w:val="21"/>
              </w:rPr>
              <w:t>4套</w:t>
            </w:r>
          </w:p>
        </w:tc>
        <w:tc>
          <w:tcPr>
            <w:tcW w:w="965" w:type="dxa"/>
            <w:noWrap w:val="0"/>
            <w:vAlign w:val="center"/>
          </w:tcPr>
          <w:p w14:paraId="5D52C34A">
            <w:pPr>
              <w:snapToGrid w:val="0"/>
              <w:jc w:val="center"/>
              <w:rPr>
                <w:rFonts w:ascii="Times New Roman" w:hAnsi="Times New Roman" w:eastAsia="仿宋_GB2312"/>
                <w:szCs w:val="21"/>
              </w:rPr>
            </w:pPr>
          </w:p>
        </w:tc>
      </w:tr>
      <w:tr w14:paraId="6F9F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2C0BF17A">
            <w:pPr>
              <w:numPr>
                <w:ilvl w:val="0"/>
                <w:numId w:val="3"/>
              </w:numPr>
              <w:snapToGrid w:val="0"/>
              <w:jc w:val="center"/>
              <w:rPr>
                <w:rFonts w:ascii="Times New Roman" w:hAnsi="Times New Roman" w:eastAsia="仿宋_GB2312"/>
                <w:szCs w:val="21"/>
              </w:rPr>
            </w:pPr>
          </w:p>
        </w:tc>
        <w:tc>
          <w:tcPr>
            <w:tcW w:w="2012" w:type="dxa"/>
            <w:noWrap w:val="0"/>
            <w:vAlign w:val="center"/>
          </w:tcPr>
          <w:p w14:paraId="42271D67">
            <w:pPr>
              <w:snapToGrid w:val="0"/>
              <w:jc w:val="center"/>
              <w:rPr>
                <w:rFonts w:ascii="Times New Roman" w:hAnsi="Times New Roman" w:eastAsia="仿宋_GB2312"/>
                <w:szCs w:val="21"/>
              </w:rPr>
            </w:pPr>
            <w:r>
              <w:rPr>
                <w:rFonts w:ascii="Times New Roman" w:hAnsi="Times New Roman" w:eastAsia="仿宋_GB2312"/>
                <w:szCs w:val="21"/>
              </w:rPr>
              <w:t>棘轮两用扳手（开口、梅花）</w:t>
            </w:r>
          </w:p>
        </w:tc>
        <w:tc>
          <w:tcPr>
            <w:tcW w:w="3685" w:type="dxa"/>
            <w:noWrap w:val="0"/>
            <w:vAlign w:val="center"/>
          </w:tcPr>
          <w:p w14:paraId="73427C5F">
            <w:pPr>
              <w:snapToGrid w:val="0"/>
              <w:jc w:val="center"/>
              <w:rPr>
                <w:rFonts w:ascii="Times New Roman" w:hAnsi="Times New Roman" w:eastAsia="仿宋_GB2312"/>
                <w:szCs w:val="21"/>
              </w:rPr>
            </w:pPr>
            <w:r>
              <w:rPr>
                <w:rFonts w:ascii="Times New Roman" w:hAnsi="Times New Roman" w:eastAsia="仿宋_GB2312"/>
                <w:szCs w:val="21"/>
              </w:rPr>
              <w:t>英制    8件</w:t>
            </w:r>
          </w:p>
        </w:tc>
        <w:tc>
          <w:tcPr>
            <w:tcW w:w="1134" w:type="dxa"/>
            <w:noWrap w:val="0"/>
            <w:vAlign w:val="center"/>
          </w:tcPr>
          <w:p w14:paraId="11751A28">
            <w:pPr>
              <w:snapToGrid w:val="0"/>
              <w:jc w:val="center"/>
              <w:rPr>
                <w:rFonts w:ascii="Times New Roman" w:hAnsi="Times New Roman" w:eastAsia="仿宋_GB2312"/>
                <w:szCs w:val="21"/>
              </w:rPr>
            </w:pPr>
            <w:r>
              <w:rPr>
                <w:rFonts w:ascii="Times New Roman" w:hAnsi="Times New Roman" w:eastAsia="仿宋_GB2312"/>
                <w:szCs w:val="21"/>
              </w:rPr>
              <w:t>2套</w:t>
            </w:r>
          </w:p>
        </w:tc>
        <w:tc>
          <w:tcPr>
            <w:tcW w:w="965" w:type="dxa"/>
            <w:noWrap w:val="0"/>
            <w:vAlign w:val="center"/>
          </w:tcPr>
          <w:p w14:paraId="302279AB">
            <w:pPr>
              <w:snapToGrid w:val="0"/>
              <w:jc w:val="center"/>
              <w:rPr>
                <w:rFonts w:ascii="Times New Roman" w:hAnsi="Times New Roman" w:eastAsia="仿宋_GB2312"/>
                <w:szCs w:val="21"/>
              </w:rPr>
            </w:pPr>
          </w:p>
        </w:tc>
      </w:tr>
      <w:tr w14:paraId="7C1FB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4C7AC0E3">
            <w:pPr>
              <w:numPr>
                <w:ilvl w:val="0"/>
                <w:numId w:val="3"/>
              </w:numPr>
              <w:snapToGrid w:val="0"/>
              <w:jc w:val="center"/>
              <w:rPr>
                <w:rFonts w:ascii="Times New Roman" w:hAnsi="Times New Roman" w:eastAsia="仿宋_GB2312"/>
                <w:szCs w:val="21"/>
              </w:rPr>
            </w:pPr>
          </w:p>
        </w:tc>
        <w:tc>
          <w:tcPr>
            <w:tcW w:w="2012" w:type="dxa"/>
            <w:noWrap w:val="0"/>
            <w:vAlign w:val="center"/>
          </w:tcPr>
          <w:p w14:paraId="445AD597">
            <w:pPr>
              <w:snapToGrid w:val="0"/>
              <w:jc w:val="center"/>
              <w:rPr>
                <w:rFonts w:ascii="Times New Roman" w:hAnsi="Times New Roman" w:eastAsia="仿宋_GB2312"/>
                <w:szCs w:val="21"/>
              </w:rPr>
            </w:pPr>
            <w:r>
              <w:rPr>
                <w:rFonts w:ascii="Times New Roman" w:hAnsi="Times New Roman" w:eastAsia="仿宋_GB2312"/>
                <w:szCs w:val="21"/>
              </w:rPr>
              <w:t>内六角扳手</w:t>
            </w:r>
          </w:p>
        </w:tc>
        <w:tc>
          <w:tcPr>
            <w:tcW w:w="3685" w:type="dxa"/>
            <w:noWrap w:val="0"/>
            <w:vAlign w:val="center"/>
          </w:tcPr>
          <w:p w14:paraId="0F1EF520">
            <w:pPr>
              <w:snapToGrid w:val="0"/>
              <w:jc w:val="center"/>
              <w:rPr>
                <w:rFonts w:ascii="Times New Roman" w:hAnsi="Times New Roman" w:eastAsia="仿宋_GB2312"/>
                <w:szCs w:val="21"/>
              </w:rPr>
            </w:pPr>
            <w:r>
              <w:rPr>
                <w:rFonts w:ascii="Times New Roman" w:hAnsi="Times New Roman" w:eastAsia="仿宋_GB2312"/>
                <w:szCs w:val="21"/>
              </w:rPr>
              <w:t>公制    13件</w:t>
            </w:r>
          </w:p>
        </w:tc>
        <w:tc>
          <w:tcPr>
            <w:tcW w:w="1134" w:type="dxa"/>
            <w:noWrap w:val="0"/>
            <w:vAlign w:val="center"/>
          </w:tcPr>
          <w:p w14:paraId="6978F5C8">
            <w:pPr>
              <w:snapToGrid w:val="0"/>
              <w:jc w:val="center"/>
              <w:rPr>
                <w:rFonts w:ascii="Times New Roman" w:hAnsi="Times New Roman" w:eastAsia="仿宋_GB2312"/>
                <w:szCs w:val="21"/>
              </w:rPr>
            </w:pPr>
            <w:r>
              <w:rPr>
                <w:rFonts w:ascii="Times New Roman" w:hAnsi="Times New Roman" w:eastAsia="仿宋_GB2312"/>
                <w:szCs w:val="21"/>
              </w:rPr>
              <w:t>30套</w:t>
            </w:r>
          </w:p>
        </w:tc>
        <w:tc>
          <w:tcPr>
            <w:tcW w:w="965" w:type="dxa"/>
            <w:noWrap w:val="0"/>
            <w:vAlign w:val="center"/>
          </w:tcPr>
          <w:p w14:paraId="6CDEA6F1">
            <w:pPr>
              <w:snapToGrid w:val="0"/>
              <w:jc w:val="center"/>
              <w:rPr>
                <w:rFonts w:ascii="Times New Roman" w:hAnsi="Times New Roman" w:eastAsia="仿宋_GB2312"/>
                <w:szCs w:val="21"/>
              </w:rPr>
            </w:pPr>
          </w:p>
        </w:tc>
      </w:tr>
      <w:tr w14:paraId="05CE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0C76FC47">
            <w:pPr>
              <w:numPr>
                <w:ilvl w:val="0"/>
                <w:numId w:val="3"/>
              </w:numPr>
              <w:snapToGrid w:val="0"/>
              <w:jc w:val="center"/>
              <w:rPr>
                <w:rFonts w:ascii="Times New Roman" w:hAnsi="Times New Roman" w:eastAsia="仿宋_GB2312"/>
                <w:szCs w:val="21"/>
              </w:rPr>
            </w:pPr>
          </w:p>
        </w:tc>
        <w:tc>
          <w:tcPr>
            <w:tcW w:w="2012" w:type="dxa"/>
            <w:noWrap w:val="0"/>
            <w:vAlign w:val="center"/>
          </w:tcPr>
          <w:p w14:paraId="35AE16CD">
            <w:pPr>
              <w:snapToGrid w:val="0"/>
              <w:jc w:val="center"/>
              <w:rPr>
                <w:rFonts w:ascii="Times New Roman" w:hAnsi="Times New Roman" w:eastAsia="仿宋_GB2312"/>
                <w:szCs w:val="21"/>
              </w:rPr>
            </w:pPr>
            <w:r>
              <w:rPr>
                <w:rFonts w:ascii="Times New Roman" w:hAnsi="Times New Roman" w:eastAsia="仿宋_GB2312"/>
                <w:szCs w:val="21"/>
              </w:rPr>
              <w:t>力矩扳手</w:t>
            </w:r>
          </w:p>
        </w:tc>
        <w:tc>
          <w:tcPr>
            <w:tcW w:w="3685" w:type="dxa"/>
            <w:noWrap w:val="0"/>
            <w:vAlign w:val="center"/>
          </w:tcPr>
          <w:p w14:paraId="772F2BBE">
            <w:pPr>
              <w:snapToGrid w:val="0"/>
              <w:jc w:val="center"/>
              <w:rPr>
                <w:rFonts w:ascii="Times New Roman" w:hAnsi="Times New Roman" w:eastAsia="仿宋_GB2312"/>
                <w:szCs w:val="21"/>
              </w:rPr>
            </w:pPr>
            <w:r>
              <w:rPr>
                <w:rFonts w:ascii="Times New Roman" w:hAnsi="Times New Roman" w:eastAsia="仿宋_GB2312"/>
                <w:szCs w:val="21"/>
              </w:rPr>
              <w:t>5—60N</w:t>
            </w:r>
          </w:p>
        </w:tc>
        <w:tc>
          <w:tcPr>
            <w:tcW w:w="1134" w:type="dxa"/>
            <w:noWrap w:val="0"/>
            <w:vAlign w:val="center"/>
          </w:tcPr>
          <w:p w14:paraId="1CE39467">
            <w:pPr>
              <w:snapToGrid w:val="0"/>
              <w:jc w:val="center"/>
              <w:rPr>
                <w:rFonts w:ascii="Times New Roman" w:hAnsi="Times New Roman" w:eastAsia="仿宋_GB2312"/>
                <w:szCs w:val="21"/>
              </w:rPr>
            </w:pPr>
            <w:r>
              <w:rPr>
                <w:rFonts w:ascii="Times New Roman" w:hAnsi="Times New Roman" w:eastAsia="仿宋_GB2312"/>
                <w:szCs w:val="21"/>
              </w:rPr>
              <w:t>1把</w:t>
            </w:r>
          </w:p>
        </w:tc>
        <w:tc>
          <w:tcPr>
            <w:tcW w:w="965" w:type="dxa"/>
            <w:noWrap w:val="0"/>
            <w:vAlign w:val="center"/>
          </w:tcPr>
          <w:p w14:paraId="2AA7DE34">
            <w:pPr>
              <w:snapToGrid w:val="0"/>
              <w:jc w:val="center"/>
              <w:rPr>
                <w:rFonts w:ascii="Times New Roman" w:hAnsi="Times New Roman" w:eastAsia="仿宋_GB2312"/>
                <w:szCs w:val="21"/>
              </w:rPr>
            </w:pPr>
          </w:p>
        </w:tc>
      </w:tr>
      <w:tr w14:paraId="13FA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72E7EF47">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6B48E0E9">
            <w:pPr>
              <w:snapToGrid w:val="0"/>
              <w:jc w:val="center"/>
              <w:rPr>
                <w:rFonts w:ascii="Times New Roman" w:hAnsi="Times New Roman" w:eastAsia="仿宋_GB2312"/>
                <w:szCs w:val="21"/>
              </w:rPr>
            </w:pPr>
            <w:r>
              <w:rPr>
                <w:rFonts w:ascii="Times New Roman" w:hAnsi="Times New Roman" w:eastAsia="仿宋_GB2312"/>
                <w:szCs w:val="21"/>
              </w:rPr>
              <w:t>力矩扳手</w:t>
            </w:r>
          </w:p>
        </w:tc>
        <w:tc>
          <w:tcPr>
            <w:tcW w:w="3685" w:type="dxa"/>
            <w:noWrap w:val="0"/>
            <w:vAlign w:val="center"/>
          </w:tcPr>
          <w:p w14:paraId="09789C82">
            <w:pPr>
              <w:snapToGrid w:val="0"/>
              <w:jc w:val="center"/>
              <w:rPr>
                <w:rFonts w:ascii="Times New Roman" w:hAnsi="Times New Roman" w:eastAsia="仿宋_GB2312"/>
                <w:szCs w:val="21"/>
              </w:rPr>
            </w:pPr>
            <w:r>
              <w:rPr>
                <w:rFonts w:ascii="Times New Roman" w:hAnsi="Times New Roman" w:eastAsia="仿宋_GB2312"/>
                <w:szCs w:val="21"/>
              </w:rPr>
              <w:t>65-450N</w:t>
            </w:r>
          </w:p>
        </w:tc>
        <w:tc>
          <w:tcPr>
            <w:tcW w:w="1134" w:type="dxa"/>
            <w:noWrap w:val="0"/>
            <w:vAlign w:val="center"/>
          </w:tcPr>
          <w:p w14:paraId="1BCF4D34">
            <w:pPr>
              <w:snapToGrid w:val="0"/>
              <w:jc w:val="center"/>
              <w:rPr>
                <w:rFonts w:ascii="Times New Roman" w:hAnsi="Times New Roman" w:eastAsia="仿宋_GB2312"/>
                <w:szCs w:val="21"/>
              </w:rPr>
            </w:pPr>
            <w:r>
              <w:rPr>
                <w:rFonts w:ascii="Times New Roman" w:hAnsi="Times New Roman" w:eastAsia="仿宋_GB2312"/>
                <w:szCs w:val="21"/>
              </w:rPr>
              <w:t>1把</w:t>
            </w:r>
          </w:p>
        </w:tc>
        <w:tc>
          <w:tcPr>
            <w:tcW w:w="965" w:type="dxa"/>
            <w:noWrap w:val="0"/>
            <w:vAlign w:val="center"/>
          </w:tcPr>
          <w:p w14:paraId="647821C3">
            <w:pPr>
              <w:snapToGrid w:val="0"/>
              <w:jc w:val="center"/>
              <w:rPr>
                <w:rFonts w:ascii="Times New Roman" w:hAnsi="Times New Roman" w:eastAsia="仿宋_GB2312"/>
                <w:szCs w:val="21"/>
              </w:rPr>
            </w:pPr>
          </w:p>
        </w:tc>
      </w:tr>
      <w:tr w14:paraId="114B2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5E7619C1">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7BE76220">
            <w:pPr>
              <w:snapToGrid w:val="0"/>
              <w:jc w:val="center"/>
              <w:rPr>
                <w:rFonts w:ascii="Times New Roman" w:hAnsi="Times New Roman" w:eastAsia="仿宋_GB2312"/>
                <w:szCs w:val="21"/>
              </w:rPr>
            </w:pPr>
            <w:r>
              <w:rPr>
                <w:rFonts w:ascii="Times New Roman" w:hAnsi="Times New Roman" w:eastAsia="仿宋_GB2312"/>
                <w:szCs w:val="21"/>
              </w:rPr>
              <w:t>力矩扳手</w:t>
            </w:r>
          </w:p>
        </w:tc>
        <w:tc>
          <w:tcPr>
            <w:tcW w:w="3685" w:type="dxa"/>
            <w:noWrap w:val="0"/>
            <w:vAlign w:val="center"/>
          </w:tcPr>
          <w:p w14:paraId="288065BF">
            <w:pPr>
              <w:snapToGrid w:val="0"/>
              <w:jc w:val="center"/>
              <w:rPr>
                <w:rFonts w:ascii="Times New Roman" w:hAnsi="Times New Roman" w:eastAsia="仿宋_GB2312"/>
                <w:szCs w:val="21"/>
              </w:rPr>
            </w:pPr>
            <w:r>
              <w:rPr>
                <w:rFonts w:ascii="Times New Roman" w:hAnsi="Times New Roman" w:eastAsia="仿宋_GB2312"/>
                <w:szCs w:val="21"/>
              </w:rPr>
              <w:t>200-1000N</w:t>
            </w:r>
          </w:p>
        </w:tc>
        <w:tc>
          <w:tcPr>
            <w:tcW w:w="1134" w:type="dxa"/>
            <w:noWrap w:val="0"/>
            <w:vAlign w:val="center"/>
          </w:tcPr>
          <w:p w14:paraId="581008DA">
            <w:pPr>
              <w:snapToGrid w:val="0"/>
              <w:jc w:val="center"/>
              <w:rPr>
                <w:rFonts w:ascii="Times New Roman" w:hAnsi="Times New Roman" w:eastAsia="仿宋_GB2312"/>
                <w:szCs w:val="21"/>
              </w:rPr>
            </w:pPr>
            <w:r>
              <w:rPr>
                <w:rFonts w:ascii="Times New Roman" w:hAnsi="Times New Roman" w:eastAsia="仿宋_GB2312"/>
                <w:szCs w:val="21"/>
              </w:rPr>
              <w:t>1把</w:t>
            </w:r>
          </w:p>
        </w:tc>
        <w:tc>
          <w:tcPr>
            <w:tcW w:w="965" w:type="dxa"/>
            <w:noWrap w:val="0"/>
            <w:vAlign w:val="center"/>
          </w:tcPr>
          <w:p w14:paraId="32262ACB">
            <w:pPr>
              <w:snapToGrid w:val="0"/>
              <w:jc w:val="center"/>
              <w:rPr>
                <w:rFonts w:ascii="Times New Roman" w:hAnsi="Times New Roman" w:eastAsia="仿宋_GB2312"/>
                <w:szCs w:val="21"/>
              </w:rPr>
            </w:pPr>
          </w:p>
        </w:tc>
      </w:tr>
      <w:tr w14:paraId="791B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3C5177D1">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7C986B87">
            <w:pPr>
              <w:snapToGrid w:val="0"/>
              <w:jc w:val="center"/>
              <w:rPr>
                <w:rFonts w:ascii="Times New Roman" w:hAnsi="Times New Roman" w:eastAsia="仿宋_GB2312"/>
                <w:szCs w:val="21"/>
              </w:rPr>
            </w:pPr>
            <w:r>
              <w:rPr>
                <w:rFonts w:ascii="Times New Roman" w:hAnsi="Times New Roman" w:eastAsia="仿宋_GB2312"/>
                <w:szCs w:val="21"/>
              </w:rPr>
              <w:t>力矩扳手</w:t>
            </w:r>
          </w:p>
        </w:tc>
        <w:tc>
          <w:tcPr>
            <w:tcW w:w="3685" w:type="dxa"/>
            <w:noWrap w:val="0"/>
            <w:vAlign w:val="center"/>
          </w:tcPr>
          <w:p w14:paraId="6F1145C6">
            <w:pPr>
              <w:snapToGrid w:val="0"/>
              <w:jc w:val="center"/>
              <w:rPr>
                <w:rFonts w:ascii="Times New Roman" w:hAnsi="Times New Roman" w:eastAsia="仿宋_GB2312"/>
                <w:szCs w:val="21"/>
              </w:rPr>
            </w:pPr>
            <w:r>
              <w:rPr>
                <w:rFonts w:ascii="Times New Roman" w:hAnsi="Times New Roman" w:eastAsia="仿宋_GB2312"/>
                <w:szCs w:val="21"/>
              </w:rPr>
              <w:t>750-2000N</w:t>
            </w:r>
          </w:p>
        </w:tc>
        <w:tc>
          <w:tcPr>
            <w:tcW w:w="1134" w:type="dxa"/>
            <w:noWrap w:val="0"/>
            <w:vAlign w:val="center"/>
          </w:tcPr>
          <w:p w14:paraId="454C1739">
            <w:pPr>
              <w:snapToGrid w:val="0"/>
              <w:jc w:val="center"/>
              <w:rPr>
                <w:rFonts w:ascii="Times New Roman" w:hAnsi="Times New Roman" w:eastAsia="仿宋_GB2312"/>
                <w:szCs w:val="21"/>
              </w:rPr>
            </w:pPr>
            <w:r>
              <w:rPr>
                <w:rFonts w:ascii="Times New Roman" w:hAnsi="Times New Roman" w:eastAsia="仿宋_GB2312"/>
                <w:szCs w:val="21"/>
              </w:rPr>
              <w:t>1把</w:t>
            </w:r>
          </w:p>
        </w:tc>
        <w:tc>
          <w:tcPr>
            <w:tcW w:w="965" w:type="dxa"/>
            <w:noWrap w:val="0"/>
            <w:vAlign w:val="center"/>
          </w:tcPr>
          <w:p w14:paraId="07773746">
            <w:pPr>
              <w:snapToGrid w:val="0"/>
              <w:jc w:val="center"/>
              <w:rPr>
                <w:rFonts w:ascii="Times New Roman" w:hAnsi="Times New Roman" w:eastAsia="仿宋_GB2312"/>
                <w:szCs w:val="21"/>
              </w:rPr>
            </w:pPr>
          </w:p>
        </w:tc>
      </w:tr>
      <w:tr w14:paraId="6781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59566B02">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13F05AC6">
            <w:pPr>
              <w:snapToGrid w:val="0"/>
              <w:jc w:val="center"/>
              <w:rPr>
                <w:rFonts w:ascii="Times New Roman" w:hAnsi="Times New Roman" w:eastAsia="仿宋_GB2312"/>
                <w:szCs w:val="21"/>
              </w:rPr>
            </w:pPr>
            <w:r>
              <w:rPr>
                <w:rFonts w:ascii="Times New Roman" w:hAnsi="Times New Roman" w:eastAsia="仿宋_GB2312"/>
                <w:szCs w:val="21"/>
              </w:rPr>
              <w:t>内六角扳手</w:t>
            </w:r>
          </w:p>
        </w:tc>
        <w:tc>
          <w:tcPr>
            <w:tcW w:w="3685" w:type="dxa"/>
            <w:noWrap w:val="0"/>
            <w:vAlign w:val="center"/>
          </w:tcPr>
          <w:p w14:paraId="5F9C124E">
            <w:pPr>
              <w:snapToGrid w:val="0"/>
              <w:jc w:val="center"/>
              <w:rPr>
                <w:rFonts w:ascii="Times New Roman" w:hAnsi="Times New Roman" w:eastAsia="仿宋_GB2312"/>
                <w:szCs w:val="21"/>
              </w:rPr>
            </w:pPr>
            <w:r>
              <w:rPr>
                <w:rFonts w:ascii="Times New Roman" w:hAnsi="Times New Roman" w:eastAsia="仿宋_GB2312"/>
                <w:szCs w:val="21"/>
              </w:rPr>
              <w:t>英制    12件</w:t>
            </w:r>
          </w:p>
        </w:tc>
        <w:tc>
          <w:tcPr>
            <w:tcW w:w="1134" w:type="dxa"/>
            <w:noWrap w:val="0"/>
            <w:vAlign w:val="center"/>
          </w:tcPr>
          <w:p w14:paraId="6BFEC246">
            <w:pPr>
              <w:snapToGrid w:val="0"/>
              <w:jc w:val="center"/>
              <w:rPr>
                <w:rFonts w:ascii="Times New Roman" w:hAnsi="Times New Roman" w:eastAsia="仿宋_GB2312"/>
                <w:szCs w:val="21"/>
              </w:rPr>
            </w:pPr>
            <w:r>
              <w:rPr>
                <w:rFonts w:ascii="Times New Roman" w:hAnsi="Times New Roman" w:eastAsia="仿宋_GB2312"/>
                <w:szCs w:val="21"/>
              </w:rPr>
              <w:t>10套</w:t>
            </w:r>
          </w:p>
        </w:tc>
        <w:tc>
          <w:tcPr>
            <w:tcW w:w="965" w:type="dxa"/>
            <w:noWrap w:val="0"/>
            <w:vAlign w:val="center"/>
          </w:tcPr>
          <w:p w14:paraId="0F47D9EF">
            <w:pPr>
              <w:snapToGrid w:val="0"/>
              <w:jc w:val="center"/>
              <w:rPr>
                <w:rFonts w:ascii="Times New Roman" w:hAnsi="Times New Roman" w:eastAsia="仿宋_GB2312"/>
                <w:szCs w:val="21"/>
              </w:rPr>
            </w:pPr>
          </w:p>
        </w:tc>
      </w:tr>
      <w:tr w14:paraId="37623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1000CEE1">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2E3EF781">
            <w:pPr>
              <w:snapToGrid w:val="0"/>
              <w:jc w:val="center"/>
              <w:rPr>
                <w:rFonts w:ascii="Times New Roman" w:hAnsi="Times New Roman" w:eastAsia="仿宋_GB2312"/>
                <w:szCs w:val="21"/>
              </w:rPr>
            </w:pPr>
            <w:r>
              <w:rPr>
                <w:rFonts w:ascii="Times New Roman" w:hAnsi="Times New Roman" w:eastAsia="仿宋_GB2312"/>
                <w:szCs w:val="21"/>
              </w:rPr>
              <w:t>活扳手</w:t>
            </w:r>
          </w:p>
        </w:tc>
        <w:tc>
          <w:tcPr>
            <w:tcW w:w="3685" w:type="dxa"/>
            <w:noWrap w:val="0"/>
            <w:vAlign w:val="center"/>
          </w:tcPr>
          <w:p w14:paraId="10C0D2C0">
            <w:pPr>
              <w:snapToGrid w:val="0"/>
              <w:jc w:val="center"/>
              <w:rPr>
                <w:rFonts w:ascii="Times New Roman" w:hAnsi="Times New Roman" w:eastAsia="仿宋_GB2312"/>
                <w:szCs w:val="21"/>
              </w:rPr>
            </w:pPr>
            <w:r>
              <w:rPr>
                <w:rFonts w:ascii="Times New Roman" w:hAnsi="Times New Roman" w:eastAsia="仿宋_GB2312"/>
                <w:szCs w:val="21"/>
              </w:rPr>
              <w:t>8寸</w:t>
            </w:r>
          </w:p>
        </w:tc>
        <w:tc>
          <w:tcPr>
            <w:tcW w:w="1134" w:type="dxa"/>
            <w:noWrap w:val="0"/>
            <w:vAlign w:val="center"/>
          </w:tcPr>
          <w:p w14:paraId="30061D4A">
            <w:pPr>
              <w:snapToGrid w:val="0"/>
              <w:jc w:val="center"/>
              <w:rPr>
                <w:rFonts w:ascii="Times New Roman" w:hAnsi="Times New Roman" w:eastAsia="仿宋_GB2312"/>
                <w:szCs w:val="21"/>
              </w:rPr>
            </w:pPr>
            <w:r>
              <w:rPr>
                <w:rFonts w:ascii="Times New Roman" w:hAnsi="Times New Roman" w:eastAsia="仿宋_GB2312"/>
                <w:szCs w:val="21"/>
              </w:rPr>
              <w:t>30把</w:t>
            </w:r>
          </w:p>
        </w:tc>
        <w:tc>
          <w:tcPr>
            <w:tcW w:w="965" w:type="dxa"/>
            <w:noWrap w:val="0"/>
            <w:vAlign w:val="center"/>
          </w:tcPr>
          <w:p w14:paraId="604BFF75">
            <w:pPr>
              <w:snapToGrid w:val="0"/>
              <w:jc w:val="center"/>
              <w:rPr>
                <w:rFonts w:ascii="Times New Roman" w:hAnsi="Times New Roman" w:eastAsia="仿宋_GB2312"/>
                <w:szCs w:val="21"/>
              </w:rPr>
            </w:pPr>
          </w:p>
        </w:tc>
      </w:tr>
      <w:tr w14:paraId="28E5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4D021AA8">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45872561">
            <w:pPr>
              <w:snapToGrid w:val="0"/>
              <w:jc w:val="center"/>
              <w:rPr>
                <w:rFonts w:ascii="Times New Roman" w:hAnsi="Times New Roman" w:eastAsia="仿宋_GB2312"/>
                <w:szCs w:val="21"/>
              </w:rPr>
            </w:pPr>
            <w:r>
              <w:rPr>
                <w:rFonts w:ascii="Times New Roman" w:hAnsi="Times New Roman" w:eastAsia="仿宋_GB2312"/>
                <w:szCs w:val="21"/>
              </w:rPr>
              <w:t>活扳手</w:t>
            </w:r>
          </w:p>
        </w:tc>
        <w:tc>
          <w:tcPr>
            <w:tcW w:w="3685" w:type="dxa"/>
            <w:noWrap w:val="0"/>
            <w:vAlign w:val="center"/>
          </w:tcPr>
          <w:p w14:paraId="51EEDCB4">
            <w:pPr>
              <w:snapToGrid w:val="0"/>
              <w:jc w:val="center"/>
              <w:rPr>
                <w:rFonts w:ascii="Times New Roman" w:hAnsi="Times New Roman" w:eastAsia="仿宋_GB2312"/>
                <w:szCs w:val="21"/>
              </w:rPr>
            </w:pPr>
            <w:r>
              <w:rPr>
                <w:rFonts w:ascii="Times New Roman" w:hAnsi="Times New Roman" w:eastAsia="仿宋_GB2312"/>
                <w:szCs w:val="21"/>
              </w:rPr>
              <w:t>10寸</w:t>
            </w:r>
          </w:p>
        </w:tc>
        <w:tc>
          <w:tcPr>
            <w:tcW w:w="1134" w:type="dxa"/>
            <w:noWrap w:val="0"/>
            <w:vAlign w:val="center"/>
          </w:tcPr>
          <w:p w14:paraId="1D042455">
            <w:pPr>
              <w:snapToGrid w:val="0"/>
              <w:jc w:val="center"/>
              <w:rPr>
                <w:rFonts w:ascii="Times New Roman" w:hAnsi="Times New Roman" w:eastAsia="仿宋_GB2312"/>
                <w:szCs w:val="21"/>
              </w:rPr>
            </w:pPr>
            <w:r>
              <w:rPr>
                <w:rFonts w:ascii="Times New Roman" w:hAnsi="Times New Roman" w:eastAsia="仿宋_GB2312"/>
                <w:szCs w:val="21"/>
              </w:rPr>
              <w:t>30把</w:t>
            </w:r>
          </w:p>
        </w:tc>
        <w:tc>
          <w:tcPr>
            <w:tcW w:w="965" w:type="dxa"/>
            <w:noWrap w:val="0"/>
            <w:vAlign w:val="center"/>
          </w:tcPr>
          <w:p w14:paraId="7903A65E">
            <w:pPr>
              <w:snapToGrid w:val="0"/>
              <w:jc w:val="center"/>
              <w:rPr>
                <w:rFonts w:ascii="Times New Roman" w:hAnsi="Times New Roman" w:eastAsia="仿宋_GB2312"/>
                <w:szCs w:val="21"/>
              </w:rPr>
            </w:pPr>
          </w:p>
        </w:tc>
      </w:tr>
      <w:tr w14:paraId="08806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23ABBFB0">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0C931818">
            <w:pPr>
              <w:snapToGrid w:val="0"/>
              <w:jc w:val="center"/>
              <w:rPr>
                <w:rFonts w:ascii="Times New Roman" w:hAnsi="Times New Roman" w:eastAsia="仿宋_GB2312"/>
                <w:szCs w:val="21"/>
              </w:rPr>
            </w:pPr>
            <w:r>
              <w:rPr>
                <w:rFonts w:ascii="Times New Roman" w:hAnsi="Times New Roman" w:eastAsia="仿宋_GB2312"/>
                <w:szCs w:val="21"/>
              </w:rPr>
              <w:t>活扳手</w:t>
            </w:r>
          </w:p>
        </w:tc>
        <w:tc>
          <w:tcPr>
            <w:tcW w:w="3685" w:type="dxa"/>
            <w:noWrap w:val="0"/>
            <w:vAlign w:val="center"/>
          </w:tcPr>
          <w:p w14:paraId="225453AA">
            <w:pPr>
              <w:snapToGrid w:val="0"/>
              <w:jc w:val="center"/>
              <w:rPr>
                <w:rFonts w:ascii="Times New Roman" w:hAnsi="Times New Roman" w:eastAsia="仿宋_GB2312"/>
                <w:szCs w:val="21"/>
              </w:rPr>
            </w:pPr>
            <w:r>
              <w:rPr>
                <w:rFonts w:ascii="Times New Roman" w:hAnsi="Times New Roman" w:eastAsia="仿宋_GB2312"/>
                <w:szCs w:val="21"/>
              </w:rPr>
              <w:t>12寸</w:t>
            </w:r>
          </w:p>
        </w:tc>
        <w:tc>
          <w:tcPr>
            <w:tcW w:w="1134" w:type="dxa"/>
            <w:noWrap w:val="0"/>
            <w:vAlign w:val="center"/>
          </w:tcPr>
          <w:p w14:paraId="39816975">
            <w:pPr>
              <w:snapToGrid w:val="0"/>
              <w:jc w:val="center"/>
              <w:rPr>
                <w:rFonts w:ascii="Times New Roman" w:hAnsi="Times New Roman" w:eastAsia="仿宋_GB2312"/>
                <w:szCs w:val="21"/>
              </w:rPr>
            </w:pPr>
            <w:r>
              <w:rPr>
                <w:rFonts w:ascii="Times New Roman" w:hAnsi="Times New Roman" w:eastAsia="仿宋_GB2312"/>
                <w:szCs w:val="21"/>
              </w:rPr>
              <w:t>30把</w:t>
            </w:r>
          </w:p>
        </w:tc>
        <w:tc>
          <w:tcPr>
            <w:tcW w:w="965" w:type="dxa"/>
            <w:noWrap w:val="0"/>
            <w:vAlign w:val="center"/>
          </w:tcPr>
          <w:p w14:paraId="694650A1">
            <w:pPr>
              <w:snapToGrid w:val="0"/>
              <w:jc w:val="center"/>
              <w:rPr>
                <w:rFonts w:ascii="Times New Roman" w:hAnsi="Times New Roman" w:eastAsia="仿宋_GB2312"/>
                <w:szCs w:val="21"/>
              </w:rPr>
            </w:pPr>
          </w:p>
        </w:tc>
      </w:tr>
      <w:tr w14:paraId="305B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436F602F">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30FA783C">
            <w:pPr>
              <w:snapToGrid w:val="0"/>
              <w:jc w:val="center"/>
              <w:rPr>
                <w:rFonts w:ascii="Times New Roman" w:hAnsi="Times New Roman" w:eastAsia="仿宋_GB2312"/>
                <w:szCs w:val="21"/>
              </w:rPr>
            </w:pPr>
            <w:r>
              <w:rPr>
                <w:rFonts w:ascii="Times New Roman" w:hAnsi="Times New Roman" w:eastAsia="仿宋_GB2312"/>
                <w:szCs w:val="21"/>
              </w:rPr>
              <w:t>活扳手</w:t>
            </w:r>
          </w:p>
        </w:tc>
        <w:tc>
          <w:tcPr>
            <w:tcW w:w="3685" w:type="dxa"/>
            <w:noWrap w:val="0"/>
            <w:vAlign w:val="center"/>
          </w:tcPr>
          <w:p w14:paraId="53C67761">
            <w:pPr>
              <w:snapToGrid w:val="0"/>
              <w:jc w:val="center"/>
              <w:rPr>
                <w:rFonts w:ascii="Times New Roman" w:hAnsi="Times New Roman" w:eastAsia="仿宋_GB2312"/>
                <w:szCs w:val="21"/>
              </w:rPr>
            </w:pPr>
            <w:r>
              <w:rPr>
                <w:rFonts w:ascii="Times New Roman" w:hAnsi="Times New Roman" w:eastAsia="仿宋_GB2312"/>
                <w:szCs w:val="21"/>
              </w:rPr>
              <w:t>15寸</w:t>
            </w:r>
          </w:p>
        </w:tc>
        <w:tc>
          <w:tcPr>
            <w:tcW w:w="1134" w:type="dxa"/>
            <w:noWrap w:val="0"/>
            <w:vAlign w:val="center"/>
          </w:tcPr>
          <w:p w14:paraId="1C7FE4A3">
            <w:pPr>
              <w:snapToGrid w:val="0"/>
              <w:jc w:val="center"/>
              <w:rPr>
                <w:rFonts w:ascii="Times New Roman" w:hAnsi="Times New Roman" w:eastAsia="仿宋_GB2312"/>
                <w:szCs w:val="21"/>
              </w:rPr>
            </w:pPr>
            <w:r>
              <w:rPr>
                <w:rFonts w:ascii="Times New Roman" w:hAnsi="Times New Roman" w:eastAsia="仿宋_GB2312"/>
                <w:szCs w:val="21"/>
              </w:rPr>
              <w:t>8把</w:t>
            </w:r>
          </w:p>
        </w:tc>
        <w:tc>
          <w:tcPr>
            <w:tcW w:w="965" w:type="dxa"/>
            <w:noWrap w:val="0"/>
            <w:vAlign w:val="center"/>
          </w:tcPr>
          <w:p w14:paraId="07781A19">
            <w:pPr>
              <w:snapToGrid w:val="0"/>
              <w:jc w:val="center"/>
              <w:rPr>
                <w:rFonts w:ascii="Times New Roman" w:hAnsi="Times New Roman" w:eastAsia="仿宋_GB2312"/>
                <w:szCs w:val="21"/>
              </w:rPr>
            </w:pPr>
          </w:p>
        </w:tc>
      </w:tr>
      <w:tr w14:paraId="1087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3645FE21">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52237905">
            <w:pPr>
              <w:snapToGrid w:val="0"/>
              <w:jc w:val="center"/>
              <w:rPr>
                <w:rFonts w:ascii="Times New Roman" w:hAnsi="Times New Roman" w:eastAsia="仿宋_GB2312"/>
                <w:szCs w:val="21"/>
              </w:rPr>
            </w:pPr>
            <w:r>
              <w:rPr>
                <w:rFonts w:ascii="Times New Roman" w:hAnsi="Times New Roman" w:eastAsia="仿宋_GB2312"/>
                <w:szCs w:val="21"/>
              </w:rPr>
              <w:t>活扳手</w:t>
            </w:r>
          </w:p>
        </w:tc>
        <w:tc>
          <w:tcPr>
            <w:tcW w:w="3685" w:type="dxa"/>
            <w:noWrap w:val="0"/>
            <w:vAlign w:val="center"/>
          </w:tcPr>
          <w:p w14:paraId="110E02FD">
            <w:pPr>
              <w:snapToGrid w:val="0"/>
              <w:jc w:val="center"/>
              <w:rPr>
                <w:rFonts w:ascii="Times New Roman" w:hAnsi="Times New Roman" w:eastAsia="仿宋_GB2312"/>
                <w:szCs w:val="21"/>
              </w:rPr>
            </w:pPr>
            <w:r>
              <w:rPr>
                <w:rFonts w:ascii="Times New Roman" w:hAnsi="Times New Roman" w:eastAsia="仿宋_GB2312"/>
                <w:szCs w:val="21"/>
              </w:rPr>
              <w:t>18寸</w:t>
            </w:r>
          </w:p>
        </w:tc>
        <w:tc>
          <w:tcPr>
            <w:tcW w:w="1134" w:type="dxa"/>
            <w:noWrap w:val="0"/>
            <w:vAlign w:val="center"/>
          </w:tcPr>
          <w:p w14:paraId="25C8D6ED">
            <w:pPr>
              <w:snapToGrid w:val="0"/>
              <w:jc w:val="center"/>
              <w:rPr>
                <w:rFonts w:ascii="Times New Roman" w:hAnsi="Times New Roman" w:eastAsia="仿宋_GB2312"/>
                <w:szCs w:val="21"/>
              </w:rPr>
            </w:pPr>
            <w:r>
              <w:rPr>
                <w:rFonts w:ascii="Times New Roman" w:hAnsi="Times New Roman" w:eastAsia="仿宋_GB2312"/>
                <w:szCs w:val="21"/>
              </w:rPr>
              <w:t>6把</w:t>
            </w:r>
          </w:p>
        </w:tc>
        <w:tc>
          <w:tcPr>
            <w:tcW w:w="965" w:type="dxa"/>
            <w:noWrap w:val="0"/>
            <w:vAlign w:val="center"/>
          </w:tcPr>
          <w:p w14:paraId="08625868">
            <w:pPr>
              <w:snapToGrid w:val="0"/>
              <w:jc w:val="center"/>
              <w:rPr>
                <w:rFonts w:ascii="Times New Roman" w:hAnsi="Times New Roman" w:eastAsia="仿宋_GB2312"/>
                <w:szCs w:val="21"/>
              </w:rPr>
            </w:pPr>
          </w:p>
        </w:tc>
      </w:tr>
      <w:tr w14:paraId="2C375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27EDBFDA">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05A26A58">
            <w:pPr>
              <w:snapToGrid w:val="0"/>
              <w:jc w:val="center"/>
              <w:rPr>
                <w:rFonts w:ascii="Times New Roman" w:hAnsi="Times New Roman" w:eastAsia="仿宋_GB2312"/>
                <w:szCs w:val="21"/>
              </w:rPr>
            </w:pPr>
            <w:r>
              <w:rPr>
                <w:rFonts w:ascii="Times New Roman" w:hAnsi="Times New Roman" w:eastAsia="仿宋_GB2312"/>
                <w:szCs w:val="21"/>
              </w:rPr>
              <w:t>管钳</w:t>
            </w:r>
          </w:p>
        </w:tc>
        <w:tc>
          <w:tcPr>
            <w:tcW w:w="3685" w:type="dxa"/>
            <w:noWrap w:val="0"/>
            <w:vAlign w:val="center"/>
          </w:tcPr>
          <w:p w14:paraId="6A890FB5">
            <w:pPr>
              <w:snapToGrid w:val="0"/>
              <w:jc w:val="center"/>
              <w:rPr>
                <w:rFonts w:ascii="Times New Roman" w:hAnsi="Times New Roman" w:eastAsia="仿宋_GB2312"/>
                <w:szCs w:val="21"/>
              </w:rPr>
            </w:pPr>
            <w:r>
              <w:rPr>
                <w:rFonts w:ascii="Times New Roman" w:hAnsi="Times New Roman" w:eastAsia="仿宋_GB2312"/>
                <w:szCs w:val="21"/>
              </w:rPr>
              <w:t>6寸</w:t>
            </w:r>
          </w:p>
        </w:tc>
        <w:tc>
          <w:tcPr>
            <w:tcW w:w="1134" w:type="dxa"/>
            <w:noWrap w:val="0"/>
            <w:vAlign w:val="center"/>
          </w:tcPr>
          <w:p w14:paraId="6E6E62E3">
            <w:pPr>
              <w:snapToGrid w:val="0"/>
              <w:jc w:val="center"/>
              <w:rPr>
                <w:rFonts w:ascii="Times New Roman" w:hAnsi="Times New Roman" w:eastAsia="仿宋_GB2312"/>
                <w:szCs w:val="21"/>
              </w:rPr>
            </w:pPr>
            <w:r>
              <w:rPr>
                <w:rFonts w:ascii="Times New Roman" w:hAnsi="Times New Roman" w:eastAsia="仿宋_GB2312"/>
                <w:szCs w:val="21"/>
              </w:rPr>
              <w:t>30把</w:t>
            </w:r>
          </w:p>
        </w:tc>
        <w:tc>
          <w:tcPr>
            <w:tcW w:w="965" w:type="dxa"/>
            <w:noWrap w:val="0"/>
            <w:vAlign w:val="center"/>
          </w:tcPr>
          <w:p w14:paraId="5C4581FF">
            <w:pPr>
              <w:snapToGrid w:val="0"/>
              <w:jc w:val="center"/>
              <w:rPr>
                <w:rFonts w:ascii="Times New Roman" w:hAnsi="Times New Roman" w:eastAsia="仿宋_GB2312"/>
                <w:szCs w:val="21"/>
              </w:rPr>
            </w:pPr>
          </w:p>
        </w:tc>
      </w:tr>
      <w:tr w14:paraId="5168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3CE1DB8A">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7836882C">
            <w:pPr>
              <w:snapToGrid w:val="0"/>
              <w:jc w:val="center"/>
              <w:rPr>
                <w:rFonts w:ascii="Times New Roman" w:hAnsi="Times New Roman" w:eastAsia="仿宋_GB2312"/>
                <w:szCs w:val="21"/>
              </w:rPr>
            </w:pPr>
            <w:r>
              <w:rPr>
                <w:rFonts w:ascii="Times New Roman" w:hAnsi="Times New Roman" w:eastAsia="仿宋_GB2312"/>
                <w:szCs w:val="21"/>
              </w:rPr>
              <w:t>管钳</w:t>
            </w:r>
          </w:p>
        </w:tc>
        <w:tc>
          <w:tcPr>
            <w:tcW w:w="3685" w:type="dxa"/>
            <w:noWrap w:val="0"/>
            <w:vAlign w:val="center"/>
          </w:tcPr>
          <w:p w14:paraId="63E31CE3">
            <w:pPr>
              <w:snapToGrid w:val="0"/>
              <w:jc w:val="center"/>
              <w:rPr>
                <w:rFonts w:ascii="Times New Roman" w:hAnsi="Times New Roman" w:eastAsia="仿宋_GB2312"/>
                <w:szCs w:val="21"/>
              </w:rPr>
            </w:pPr>
            <w:r>
              <w:rPr>
                <w:rFonts w:ascii="Times New Roman" w:hAnsi="Times New Roman" w:eastAsia="仿宋_GB2312"/>
                <w:szCs w:val="21"/>
              </w:rPr>
              <w:t>8寸</w:t>
            </w:r>
          </w:p>
        </w:tc>
        <w:tc>
          <w:tcPr>
            <w:tcW w:w="1134" w:type="dxa"/>
            <w:noWrap w:val="0"/>
            <w:vAlign w:val="center"/>
          </w:tcPr>
          <w:p w14:paraId="2D786BF0">
            <w:pPr>
              <w:snapToGrid w:val="0"/>
              <w:jc w:val="center"/>
              <w:rPr>
                <w:rFonts w:ascii="Times New Roman" w:hAnsi="Times New Roman" w:eastAsia="仿宋_GB2312"/>
                <w:szCs w:val="21"/>
              </w:rPr>
            </w:pPr>
            <w:r>
              <w:rPr>
                <w:rFonts w:ascii="Times New Roman" w:hAnsi="Times New Roman" w:eastAsia="仿宋_GB2312"/>
                <w:szCs w:val="21"/>
              </w:rPr>
              <w:t>30把</w:t>
            </w:r>
          </w:p>
        </w:tc>
        <w:tc>
          <w:tcPr>
            <w:tcW w:w="965" w:type="dxa"/>
            <w:noWrap w:val="0"/>
            <w:vAlign w:val="center"/>
          </w:tcPr>
          <w:p w14:paraId="431782B6">
            <w:pPr>
              <w:snapToGrid w:val="0"/>
              <w:jc w:val="center"/>
              <w:rPr>
                <w:rFonts w:ascii="Times New Roman" w:hAnsi="Times New Roman" w:eastAsia="仿宋_GB2312"/>
                <w:szCs w:val="21"/>
              </w:rPr>
            </w:pPr>
          </w:p>
        </w:tc>
      </w:tr>
      <w:tr w14:paraId="6ACE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11C11094">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360E7CC5">
            <w:pPr>
              <w:snapToGrid w:val="0"/>
              <w:jc w:val="center"/>
              <w:rPr>
                <w:rFonts w:ascii="Times New Roman" w:hAnsi="Times New Roman" w:eastAsia="仿宋_GB2312"/>
                <w:szCs w:val="21"/>
              </w:rPr>
            </w:pPr>
            <w:r>
              <w:rPr>
                <w:rFonts w:ascii="Times New Roman" w:hAnsi="Times New Roman" w:eastAsia="仿宋_GB2312"/>
                <w:szCs w:val="21"/>
              </w:rPr>
              <w:t>管钳</w:t>
            </w:r>
          </w:p>
        </w:tc>
        <w:tc>
          <w:tcPr>
            <w:tcW w:w="3685" w:type="dxa"/>
            <w:noWrap w:val="0"/>
            <w:vAlign w:val="center"/>
          </w:tcPr>
          <w:p w14:paraId="09218E2D">
            <w:pPr>
              <w:snapToGrid w:val="0"/>
              <w:jc w:val="center"/>
              <w:rPr>
                <w:rFonts w:ascii="Times New Roman" w:hAnsi="Times New Roman" w:eastAsia="仿宋_GB2312"/>
                <w:szCs w:val="21"/>
              </w:rPr>
            </w:pPr>
            <w:r>
              <w:rPr>
                <w:rFonts w:ascii="Times New Roman" w:hAnsi="Times New Roman" w:eastAsia="仿宋_GB2312"/>
                <w:szCs w:val="21"/>
              </w:rPr>
              <w:t>12寸</w:t>
            </w:r>
          </w:p>
        </w:tc>
        <w:tc>
          <w:tcPr>
            <w:tcW w:w="1134" w:type="dxa"/>
            <w:noWrap w:val="0"/>
            <w:vAlign w:val="center"/>
          </w:tcPr>
          <w:p w14:paraId="6B22D9CC">
            <w:pPr>
              <w:snapToGrid w:val="0"/>
              <w:jc w:val="center"/>
              <w:rPr>
                <w:rFonts w:ascii="Times New Roman" w:hAnsi="Times New Roman" w:eastAsia="仿宋_GB2312"/>
                <w:szCs w:val="21"/>
              </w:rPr>
            </w:pPr>
            <w:r>
              <w:rPr>
                <w:rFonts w:ascii="Times New Roman" w:hAnsi="Times New Roman" w:eastAsia="仿宋_GB2312"/>
                <w:szCs w:val="21"/>
              </w:rPr>
              <w:t>5把</w:t>
            </w:r>
          </w:p>
        </w:tc>
        <w:tc>
          <w:tcPr>
            <w:tcW w:w="965" w:type="dxa"/>
            <w:noWrap w:val="0"/>
            <w:vAlign w:val="center"/>
          </w:tcPr>
          <w:p w14:paraId="0B57AB7D">
            <w:pPr>
              <w:snapToGrid w:val="0"/>
              <w:jc w:val="center"/>
              <w:rPr>
                <w:rFonts w:ascii="Times New Roman" w:hAnsi="Times New Roman" w:eastAsia="仿宋_GB2312"/>
                <w:szCs w:val="21"/>
              </w:rPr>
            </w:pPr>
          </w:p>
        </w:tc>
      </w:tr>
      <w:tr w14:paraId="584A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547F769C">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24E1E56E">
            <w:pPr>
              <w:snapToGrid w:val="0"/>
              <w:jc w:val="center"/>
              <w:rPr>
                <w:rFonts w:ascii="Times New Roman" w:hAnsi="Times New Roman" w:eastAsia="仿宋_GB2312"/>
                <w:szCs w:val="21"/>
              </w:rPr>
            </w:pPr>
            <w:r>
              <w:rPr>
                <w:rFonts w:ascii="Times New Roman" w:hAnsi="Times New Roman" w:eastAsia="仿宋_GB2312"/>
                <w:szCs w:val="21"/>
              </w:rPr>
              <w:t>管钳</w:t>
            </w:r>
          </w:p>
        </w:tc>
        <w:tc>
          <w:tcPr>
            <w:tcW w:w="3685" w:type="dxa"/>
            <w:noWrap w:val="0"/>
            <w:vAlign w:val="center"/>
          </w:tcPr>
          <w:p w14:paraId="01C5883B">
            <w:pPr>
              <w:snapToGrid w:val="0"/>
              <w:jc w:val="center"/>
              <w:rPr>
                <w:rFonts w:ascii="Times New Roman" w:hAnsi="Times New Roman" w:eastAsia="仿宋_GB2312"/>
                <w:szCs w:val="21"/>
              </w:rPr>
            </w:pPr>
            <w:r>
              <w:rPr>
                <w:rFonts w:ascii="Times New Roman" w:hAnsi="Times New Roman" w:eastAsia="仿宋_GB2312"/>
                <w:szCs w:val="21"/>
              </w:rPr>
              <w:t>18寸</w:t>
            </w:r>
          </w:p>
        </w:tc>
        <w:tc>
          <w:tcPr>
            <w:tcW w:w="1134" w:type="dxa"/>
            <w:noWrap w:val="0"/>
            <w:vAlign w:val="center"/>
          </w:tcPr>
          <w:p w14:paraId="7A6922D9">
            <w:pPr>
              <w:snapToGrid w:val="0"/>
              <w:jc w:val="center"/>
              <w:rPr>
                <w:rFonts w:ascii="Times New Roman" w:hAnsi="Times New Roman" w:eastAsia="仿宋_GB2312"/>
                <w:szCs w:val="21"/>
              </w:rPr>
            </w:pPr>
            <w:r>
              <w:rPr>
                <w:rFonts w:ascii="Times New Roman" w:hAnsi="Times New Roman" w:eastAsia="仿宋_GB2312"/>
                <w:szCs w:val="21"/>
              </w:rPr>
              <w:t>4把</w:t>
            </w:r>
          </w:p>
        </w:tc>
        <w:tc>
          <w:tcPr>
            <w:tcW w:w="965" w:type="dxa"/>
            <w:noWrap w:val="0"/>
            <w:vAlign w:val="center"/>
          </w:tcPr>
          <w:p w14:paraId="7F0CB0AE">
            <w:pPr>
              <w:snapToGrid w:val="0"/>
              <w:jc w:val="center"/>
              <w:rPr>
                <w:rFonts w:ascii="Times New Roman" w:hAnsi="Times New Roman" w:eastAsia="仿宋_GB2312"/>
                <w:szCs w:val="21"/>
              </w:rPr>
            </w:pPr>
          </w:p>
        </w:tc>
      </w:tr>
      <w:tr w14:paraId="385F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23FF52E0">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6C57421A">
            <w:pPr>
              <w:snapToGrid w:val="0"/>
              <w:jc w:val="center"/>
              <w:rPr>
                <w:rFonts w:ascii="Times New Roman" w:hAnsi="Times New Roman" w:eastAsia="仿宋_GB2312"/>
                <w:szCs w:val="21"/>
              </w:rPr>
            </w:pPr>
            <w:r>
              <w:rPr>
                <w:rFonts w:ascii="Times New Roman" w:hAnsi="Times New Roman" w:eastAsia="仿宋_GB2312"/>
                <w:szCs w:val="21"/>
              </w:rPr>
              <w:t>一字螺丝刀</w:t>
            </w:r>
          </w:p>
        </w:tc>
        <w:tc>
          <w:tcPr>
            <w:tcW w:w="3685" w:type="dxa"/>
            <w:noWrap w:val="0"/>
            <w:vAlign w:val="center"/>
          </w:tcPr>
          <w:p w14:paraId="7286BBD2">
            <w:pPr>
              <w:snapToGrid w:val="0"/>
              <w:jc w:val="center"/>
              <w:rPr>
                <w:rFonts w:ascii="Times New Roman" w:hAnsi="Times New Roman" w:eastAsia="仿宋_GB2312"/>
                <w:szCs w:val="21"/>
              </w:rPr>
            </w:pPr>
            <w:r>
              <w:rPr>
                <w:rFonts w:ascii="Times New Roman" w:hAnsi="Times New Roman" w:eastAsia="仿宋_GB2312"/>
                <w:szCs w:val="21"/>
              </w:rPr>
              <w:t>6寸</w:t>
            </w:r>
          </w:p>
        </w:tc>
        <w:tc>
          <w:tcPr>
            <w:tcW w:w="1134" w:type="dxa"/>
            <w:noWrap w:val="0"/>
            <w:vAlign w:val="center"/>
          </w:tcPr>
          <w:p w14:paraId="5FBF8840">
            <w:pPr>
              <w:snapToGrid w:val="0"/>
              <w:jc w:val="center"/>
              <w:rPr>
                <w:rFonts w:ascii="Times New Roman" w:hAnsi="Times New Roman" w:eastAsia="仿宋_GB2312"/>
                <w:szCs w:val="21"/>
              </w:rPr>
            </w:pPr>
            <w:r>
              <w:rPr>
                <w:rFonts w:ascii="Times New Roman" w:hAnsi="Times New Roman" w:eastAsia="仿宋_GB2312"/>
                <w:szCs w:val="21"/>
              </w:rPr>
              <w:t>30把</w:t>
            </w:r>
          </w:p>
        </w:tc>
        <w:tc>
          <w:tcPr>
            <w:tcW w:w="965" w:type="dxa"/>
            <w:noWrap w:val="0"/>
            <w:vAlign w:val="center"/>
          </w:tcPr>
          <w:p w14:paraId="38008970">
            <w:pPr>
              <w:snapToGrid w:val="0"/>
              <w:jc w:val="center"/>
              <w:rPr>
                <w:rFonts w:ascii="Times New Roman" w:hAnsi="Times New Roman" w:eastAsia="仿宋_GB2312"/>
                <w:szCs w:val="21"/>
              </w:rPr>
            </w:pPr>
          </w:p>
        </w:tc>
      </w:tr>
      <w:tr w14:paraId="0A4A0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6ADB2885">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65EA5B58">
            <w:pPr>
              <w:snapToGrid w:val="0"/>
              <w:jc w:val="center"/>
              <w:rPr>
                <w:rFonts w:ascii="Times New Roman" w:hAnsi="Times New Roman" w:eastAsia="仿宋_GB2312"/>
                <w:szCs w:val="21"/>
              </w:rPr>
            </w:pPr>
            <w:r>
              <w:rPr>
                <w:rFonts w:ascii="Times New Roman" w:hAnsi="Times New Roman" w:eastAsia="仿宋_GB2312"/>
                <w:szCs w:val="21"/>
              </w:rPr>
              <w:t>一字螺丝刀</w:t>
            </w:r>
          </w:p>
        </w:tc>
        <w:tc>
          <w:tcPr>
            <w:tcW w:w="3685" w:type="dxa"/>
            <w:noWrap w:val="0"/>
            <w:vAlign w:val="center"/>
          </w:tcPr>
          <w:p w14:paraId="7A846FE4">
            <w:pPr>
              <w:snapToGrid w:val="0"/>
              <w:jc w:val="center"/>
              <w:rPr>
                <w:rFonts w:ascii="Times New Roman" w:hAnsi="Times New Roman" w:eastAsia="仿宋_GB2312"/>
                <w:szCs w:val="21"/>
              </w:rPr>
            </w:pPr>
            <w:r>
              <w:rPr>
                <w:rFonts w:ascii="Times New Roman" w:hAnsi="Times New Roman" w:eastAsia="仿宋_GB2312"/>
                <w:szCs w:val="21"/>
              </w:rPr>
              <w:t>8寸</w:t>
            </w:r>
          </w:p>
        </w:tc>
        <w:tc>
          <w:tcPr>
            <w:tcW w:w="1134" w:type="dxa"/>
            <w:noWrap w:val="0"/>
            <w:vAlign w:val="center"/>
          </w:tcPr>
          <w:p w14:paraId="17EFB37A">
            <w:pPr>
              <w:snapToGrid w:val="0"/>
              <w:jc w:val="center"/>
              <w:rPr>
                <w:rFonts w:ascii="Times New Roman" w:hAnsi="Times New Roman" w:eastAsia="仿宋_GB2312"/>
                <w:szCs w:val="21"/>
              </w:rPr>
            </w:pPr>
            <w:r>
              <w:rPr>
                <w:rFonts w:ascii="Times New Roman" w:hAnsi="Times New Roman" w:eastAsia="仿宋_GB2312"/>
                <w:szCs w:val="21"/>
              </w:rPr>
              <w:t>30把</w:t>
            </w:r>
          </w:p>
        </w:tc>
        <w:tc>
          <w:tcPr>
            <w:tcW w:w="965" w:type="dxa"/>
            <w:noWrap w:val="0"/>
            <w:vAlign w:val="center"/>
          </w:tcPr>
          <w:p w14:paraId="01FDFE01">
            <w:pPr>
              <w:snapToGrid w:val="0"/>
              <w:jc w:val="center"/>
              <w:rPr>
                <w:rFonts w:ascii="Times New Roman" w:hAnsi="Times New Roman" w:eastAsia="仿宋_GB2312"/>
                <w:szCs w:val="21"/>
              </w:rPr>
            </w:pPr>
          </w:p>
        </w:tc>
      </w:tr>
      <w:tr w14:paraId="34C8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212A3987">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00E026B5">
            <w:pPr>
              <w:snapToGrid w:val="0"/>
              <w:jc w:val="center"/>
              <w:rPr>
                <w:rFonts w:ascii="Times New Roman" w:hAnsi="Times New Roman" w:eastAsia="仿宋_GB2312"/>
                <w:szCs w:val="21"/>
              </w:rPr>
            </w:pPr>
            <w:r>
              <w:rPr>
                <w:rFonts w:ascii="Times New Roman" w:hAnsi="Times New Roman" w:eastAsia="仿宋_GB2312"/>
                <w:szCs w:val="21"/>
              </w:rPr>
              <w:t>一字螺丝刀</w:t>
            </w:r>
          </w:p>
        </w:tc>
        <w:tc>
          <w:tcPr>
            <w:tcW w:w="3685" w:type="dxa"/>
            <w:noWrap w:val="0"/>
            <w:vAlign w:val="center"/>
          </w:tcPr>
          <w:p w14:paraId="503144A8">
            <w:pPr>
              <w:snapToGrid w:val="0"/>
              <w:jc w:val="center"/>
              <w:rPr>
                <w:rFonts w:ascii="Times New Roman" w:hAnsi="Times New Roman" w:eastAsia="仿宋_GB2312"/>
                <w:szCs w:val="21"/>
              </w:rPr>
            </w:pPr>
            <w:r>
              <w:rPr>
                <w:rFonts w:ascii="Times New Roman" w:hAnsi="Times New Roman" w:eastAsia="仿宋_GB2312"/>
                <w:szCs w:val="21"/>
              </w:rPr>
              <w:t>12寸</w:t>
            </w:r>
          </w:p>
        </w:tc>
        <w:tc>
          <w:tcPr>
            <w:tcW w:w="1134" w:type="dxa"/>
            <w:noWrap w:val="0"/>
            <w:vAlign w:val="center"/>
          </w:tcPr>
          <w:p w14:paraId="754D3C2B">
            <w:pPr>
              <w:snapToGrid w:val="0"/>
              <w:jc w:val="center"/>
              <w:rPr>
                <w:rFonts w:ascii="Times New Roman" w:hAnsi="Times New Roman" w:eastAsia="仿宋_GB2312"/>
                <w:szCs w:val="21"/>
              </w:rPr>
            </w:pPr>
            <w:r>
              <w:rPr>
                <w:rFonts w:ascii="Times New Roman" w:hAnsi="Times New Roman" w:eastAsia="仿宋_GB2312"/>
                <w:szCs w:val="21"/>
              </w:rPr>
              <w:t>15把</w:t>
            </w:r>
          </w:p>
        </w:tc>
        <w:tc>
          <w:tcPr>
            <w:tcW w:w="965" w:type="dxa"/>
            <w:noWrap w:val="0"/>
            <w:vAlign w:val="center"/>
          </w:tcPr>
          <w:p w14:paraId="1218E1FF">
            <w:pPr>
              <w:snapToGrid w:val="0"/>
              <w:jc w:val="center"/>
              <w:rPr>
                <w:rFonts w:ascii="Times New Roman" w:hAnsi="Times New Roman" w:eastAsia="仿宋_GB2312"/>
                <w:szCs w:val="21"/>
              </w:rPr>
            </w:pPr>
          </w:p>
        </w:tc>
      </w:tr>
      <w:tr w14:paraId="40C20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5524B951">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399B51FC">
            <w:pPr>
              <w:snapToGrid w:val="0"/>
              <w:jc w:val="center"/>
              <w:rPr>
                <w:rFonts w:ascii="Times New Roman" w:hAnsi="Times New Roman" w:eastAsia="仿宋_GB2312"/>
                <w:szCs w:val="21"/>
              </w:rPr>
            </w:pPr>
            <w:r>
              <w:rPr>
                <w:rFonts w:ascii="Times New Roman" w:hAnsi="Times New Roman" w:eastAsia="仿宋_GB2312"/>
                <w:szCs w:val="21"/>
              </w:rPr>
              <w:t>十字螺丝刀</w:t>
            </w:r>
          </w:p>
        </w:tc>
        <w:tc>
          <w:tcPr>
            <w:tcW w:w="3685" w:type="dxa"/>
            <w:noWrap w:val="0"/>
            <w:vAlign w:val="center"/>
          </w:tcPr>
          <w:p w14:paraId="21054F3E">
            <w:pPr>
              <w:snapToGrid w:val="0"/>
              <w:jc w:val="center"/>
              <w:rPr>
                <w:rFonts w:ascii="Times New Roman" w:hAnsi="Times New Roman" w:eastAsia="仿宋_GB2312"/>
                <w:szCs w:val="21"/>
              </w:rPr>
            </w:pPr>
            <w:r>
              <w:rPr>
                <w:rFonts w:ascii="Times New Roman" w:hAnsi="Times New Roman" w:eastAsia="仿宋_GB2312"/>
                <w:szCs w:val="21"/>
              </w:rPr>
              <w:t>6寸</w:t>
            </w:r>
          </w:p>
        </w:tc>
        <w:tc>
          <w:tcPr>
            <w:tcW w:w="1134" w:type="dxa"/>
            <w:noWrap w:val="0"/>
            <w:vAlign w:val="center"/>
          </w:tcPr>
          <w:p w14:paraId="54ED151A">
            <w:pPr>
              <w:snapToGrid w:val="0"/>
              <w:jc w:val="center"/>
              <w:rPr>
                <w:rFonts w:ascii="Times New Roman" w:hAnsi="Times New Roman" w:eastAsia="仿宋_GB2312"/>
                <w:szCs w:val="21"/>
              </w:rPr>
            </w:pPr>
            <w:r>
              <w:rPr>
                <w:rFonts w:ascii="Times New Roman" w:hAnsi="Times New Roman" w:eastAsia="仿宋_GB2312"/>
                <w:szCs w:val="21"/>
              </w:rPr>
              <w:t>30把</w:t>
            </w:r>
          </w:p>
        </w:tc>
        <w:tc>
          <w:tcPr>
            <w:tcW w:w="965" w:type="dxa"/>
            <w:noWrap w:val="0"/>
            <w:vAlign w:val="center"/>
          </w:tcPr>
          <w:p w14:paraId="5D7BD821">
            <w:pPr>
              <w:snapToGrid w:val="0"/>
              <w:jc w:val="center"/>
              <w:rPr>
                <w:rFonts w:ascii="Times New Roman" w:hAnsi="Times New Roman" w:eastAsia="仿宋_GB2312"/>
                <w:szCs w:val="21"/>
              </w:rPr>
            </w:pPr>
          </w:p>
        </w:tc>
      </w:tr>
      <w:tr w14:paraId="6B5FD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5DF41B6A">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11E30E04">
            <w:pPr>
              <w:snapToGrid w:val="0"/>
              <w:jc w:val="center"/>
              <w:rPr>
                <w:rFonts w:ascii="Times New Roman" w:hAnsi="Times New Roman" w:eastAsia="仿宋_GB2312"/>
                <w:szCs w:val="21"/>
              </w:rPr>
            </w:pPr>
            <w:r>
              <w:rPr>
                <w:rFonts w:ascii="Times New Roman" w:hAnsi="Times New Roman" w:eastAsia="仿宋_GB2312"/>
                <w:szCs w:val="21"/>
              </w:rPr>
              <w:t>十字螺丝刀</w:t>
            </w:r>
          </w:p>
        </w:tc>
        <w:tc>
          <w:tcPr>
            <w:tcW w:w="3685" w:type="dxa"/>
            <w:noWrap w:val="0"/>
            <w:vAlign w:val="center"/>
          </w:tcPr>
          <w:p w14:paraId="2BBFD896">
            <w:pPr>
              <w:snapToGrid w:val="0"/>
              <w:jc w:val="center"/>
              <w:rPr>
                <w:rFonts w:ascii="Times New Roman" w:hAnsi="Times New Roman" w:eastAsia="仿宋_GB2312"/>
                <w:szCs w:val="21"/>
              </w:rPr>
            </w:pPr>
            <w:r>
              <w:rPr>
                <w:rFonts w:ascii="Times New Roman" w:hAnsi="Times New Roman" w:eastAsia="仿宋_GB2312"/>
                <w:szCs w:val="21"/>
              </w:rPr>
              <w:t>8寸</w:t>
            </w:r>
          </w:p>
        </w:tc>
        <w:tc>
          <w:tcPr>
            <w:tcW w:w="1134" w:type="dxa"/>
            <w:noWrap w:val="0"/>
            <w:vAlign w:val="center"/>
          </w:tcPr>
          <w:p w14:paraId="4F93C802">
            <w:pPr>
              <w:snapToGrid w:val="0"/>
              <w:jc w:val="center"/>
              <w:rPr>
                <w:rFonts w:ascii="Times New Roman" w:hAnsi="Times New Roman" w:eastAsia="仿宋_GB2312"/>
                <w:szCs w:val="21"/>
              </w:rPr>
            </w:pPr>
            <w:r>
              <w:rPr>
                <w:rFonts w:ascii="Times New Roman" w:hAnsi="Times New Roman" w:eastAsia="仿宋_GB2312"/>
                <w:szCs w:val="21"/>
              </w:rPr>
              <w:t>30把</w:t>
            </w:r>
          </w:p>
        </w:tc>
        <w:tc>
          <w:tcPr>
            <w:tcW w:w="965" w:type="dxa"/>
            <w:noWrap w:val="0"/>
            <w:vAlign w:val="center"/>
          </w:tcPr>
          <w:p w14:paraId="3CA1B94A">
            <w:pPr>
              <w:snapToGrid w:val="0"/>
              <w:jc w:val="center"/>
              <w:rPr>
                <w:rFonts w:ascii="Times New Roman" w:hAnsi="Times New Roman" w:eastAsia="仿宋_GB2312"/>
                <w:szCs w:val="21"/>
              </w:rPr>
            </w:pPr>
          </w:p>
        </w:tc>
      </w:tr>
      <w:tr w14:paraId="7DB8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2D96D21D">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76B76CCE">
            <w:pPr>
              <w:snapToGrid w:val="0"/>
              <w:jc w:val="center"/>
              <w:rPr>
                <w:rFonts w:ascii="Times New Roman" w:hAnsi="Times New Roman" w:eastAsia="仿宋_GB2312"/>
                <w:szCs w:val="21"/>
              </w:rPr>
            </w:pPr>
            <w:r>
              <w:rPr>
                <w:rFonts w:ascii="Times New Roman" w:hAnsi="Times New Roman" w:eastAsia="仿宋_GB2312"/>
                <w:szCs w:val="21"/>
              </w:rPr>
              <w:t>十字螺丝刀</w:t>
            </w:r>
          </w:p>
        </w:tc>
        <w:tc>
          <w:tcPr>
            <w:tcW w:w="3685" w:type="dxa"/>
            <w:noWrap w:val="0"/>
            <w:vAlign w:val="center"/>
          </w:tcPr>
          <w:p w14:paraId="17C21F70">
            <w:pPr>
              <w:snapToGrid w:val="0"/>
              <w:jc w:val="center"/>
              <w:rPr>
                <w:rFonts w:ascii="Times New Roman" w:hAnsi="Times New Roman" w:eastAsia="仿宋_GB2312"/>
                <w:szCs w:val="21"/>
              </w:rPr>
            </w:pPr>
            <w:r>
              <w:rPr>
                <w:rFonts w:ascii="Times New Roman" w:hAnsi="Times New Roman" w:eastAsia="仿宋_GB2312"/>
                <w:szCs w:val="21"/>
              </w:rPr>
              <w:t>12寸</w:t>
            </w:r>
          </w:p>
        </w:tc>
        <w:tc>
          <w:tcPr>
            <w:tcW w:w="1134" w:type="dxa"/>
            <w:noWrap w:val="0"/>
            <w:vAlign w:val="center"/>
          </w:tcPr>
          <w:p w14:paraId="4FE87DD6">
            <w:pPr>
              <w:snapToGrid w:val="0"/>
              <w:jc w:val="center"/>
              <w:rPr>
                <w:rFonts w:ascii="Times New Roman" w:hAnsi="Times New Roman" w:eastAsia="仿宋_GB2312"/>
                <w:szCs w:val="21"/>
              </w:rPr>
            </w:pPr>
            <w:r>
              <w:rPr>
                <w:rFonts w:ascii="Times New Roman" w:hAnsi="Times New Roman" w:eastAsia="仿宋_GB2312"/>
                <w:szCs w:val="21"/>
              </w:rPr>
              <w:t>15把</w:t>
            </w:r>
          </w:p>
        </w:tc>
        <w:tc>
          <w:tcPr>
            <w:tcW w:w="965" w:type="dxa"/>
            <w:noWrap w:val="0"/>
            <w:vAlign w:val="center"/>
          </w:tcPr>
          <w:p w14:paraId="3929ED62">
            <w:pPr>
              <w:snapToGrid w:val="0"/>
              <w:jc w:val="center"/>
              <w:rPr>
                <w:rFonts w:ascii="Times New Roman" w:hAnsi="Times New Roman" w:eastAsia="仿宋_GB2312"/>
                <w:szCs w:val="21"/>
              </w:rPr>
            </w:pPr>
          </w:p>
        </w:tc>
      </w:tr>
      <w:tr w14:paraId="716BB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200DD972">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0EE33A43">
            <w:pPr>
              <w:snapToGrid w:val="0"/>
              <w:jc w:val="center"/>
              <w:rPr>
                <w:rFonts w:ascii="Times New Roman" w:hAnsi="Times New Roman" w:eastAsia="仿宋_GB2312"/>
                <w:szCs w:val="21"/>
              </w:rPr>
            </w:pPr>
            <w:r>
              <w:rPr>
                <w:rFonts w:ascii="Times New Roman" w:hAnsi="Times New Roman" w:eastAsia="仿宋_GB2312"/>
                <w:szCs w:val="21"/>
              </w:rPr>
              <w:t>敲击一字螺丝刀</w:t>
            </w:r>
          </w:p>
        </w:tc>
        <w:tc>
          <w:tcPr>
            <w:tcW w:w="3685" w:type="dxa"/>
            <w:noWrap w:val="0"/>
            <w:vAlign w:val="center"/>
          </w:tcPr>
          <w:p w14:paraId="5608C7E3">
            <w:pPr>
              <w:snapToGrid w:val="0"/>
              <w:jc w:val="center"/>
              <w:rPr>
                <w:rFonts w:ascii="Times New Roman" w:hAnsi="Times New Roman" w:eastAsia="仿宋_GB2312"/>
                <w:szCs w:val="21"/>
              </w:rPr>
            </w:pPr>
            <w:r>
              <w:rPr>
                <w:rFonts w:ascii="Times New Roman" w:hAnsi="Times New Roman" w:eastAsia="仿宋_GB2312"/>
                <w:szCs w:val="21"/>
              </w:rPr>
              <w:t>6*150</w:t>
            </w:r>
          </w:p>
        </w:tc>
        <w:tc>
          <w:tcPr>
            <w:tcW w:w="1134" w:type="dxa"/>
            <w:noWrap w:val="0"/>
            <w:vAlign w:val="center"/>
          </w:tcPr>
          <w:p w14:paraId="289DF7D5">
            <w:pPr>
              <w:snapToGrid w:val="0"/>
              <w:jc w:val="center"/>
              <w:rPr>
                <w:rFonts w:ascii="Times New Roman" w:hAnsi="Times New Roman" w:eastAsia="仿宋_GB2312"/>
                <w:szCs w:val="21"/>
              </w:rPr>
            </w:pPr>
            <w:r>
              <w:rPr>
                <w:rFonts w:ascii="Times New Roman" w:hAnsi="Times New Roman" w:eastAsia="仿宋_GB2312"/>
                <w:szCs w:val="21"/>
              </w:rPr>
              <w:t>20把</w:t>
            </w:r>
          </w:p>
        </w:tc>
        <w:tc>
          <w:tcPr>
            <w:tcW w:w="965" w:type="dxa"/>
            <w:noWrap w:val="0"/>
            <w:vAlign w:val="center"/>
          </w:tcPr>
          <w:p w14:paraId="49635A14">
            <w:pPr>
              <w:snapToGrid w:val="0"/>
              <w:jc w:val="center"/>
              <w:rPr>
                <w:rFonts w:ascii="Times New Roman" w:hAnsi="Times New Roman" w:eastAsia="仿宋_GB2312"/>
                <w:szCs w:val="21"/>
              </w:rPr>
            </w:pPr>
          </w:p>
        </w:tc>
      </w:tr>
      <w:tr w14:paraId="2A9A2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0B4FBC88">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4BDFDB97">
            <w:pPr>
              <w:snapToGrid w:val="0"/>
              <w:jc w:val="center"/>
              <w:rPr>
                <w:rFonts w:ascii="Times New Roman" w:hAnsi="Times New Roman" w:eastAsia="仿宋_GB2312"/>
                <w:szCs w:val="21"/>
              </w:rPr>
            </w:pPr>
            <w:r>
              <w:rPr>
                <w:rFonts w:ascii="Times New Roman" w:hAnsi="Times New Roman" w:eastAsia="仿宋_GB2312"/>
                <w:szCs w:val="21"/>
              </w:rPr>
              <w:t>敲击一字螺丝刀</w:t>
            </w:r>
          </w:p>
        </w:tc>
        <w:tc>
          <w:tcPr>
            <w:tcW w:w="3685" w:type="dxa"/>
            <w:noWrap w:val="0"/>
            <w:vAlign w:val="center"/>
          </w:tcPr>
          <w:p w14:paraId="78C15737">
            <w:pPr>
              <w:snapToGrid w:val="0"/>
              <w:jc w:val="center"/>
              <w:rPr>
                <w:rFonts w:ascii="Times New Roman" w:hAnsi="Times New Roman" w:eastAsia="仿宋_GB2312"/>
                <w:szCs w:val="21"/>
              </w:rPr>
            </w:pPr>
            <w:r>
              <w:rPr>
                <w:rFonts w:ascii="Times New Roman" w:hAnsi="Times New Roman" w:eastAsia="仿宋_GB2312"/>
                <w:szCs w:val="21"/>
              </w:rPr>
              <w:t>8*250</w:t>
            </w:r>
          </w:p>
        </w:tc>
        <w:tc>
          <w:tcPr>
            <w:tcW w:w="1134" w:type="dxa"/>
            <w:noWrap w:val="0"/>
            <w:vAlign w:val="center"/>
          </w:tcPr>
          <w:p w14:paraId="6DB9FB70">
            <w:pPr>
              <w:snapToGrid w:val="0"/>
              <w:jc w:val="center"/>
              <w:rPr>
                <w:rFonts w:ascii="Times New Roman" w:hAnsi="Times New Roman" w:eastAsia="仿宋_GB2312"/>
                <w:szCs w:val="21"/>
              </w:rPr>
            </w:pPr>
            <w:r>
              <w:rPr>
                <w:rFonts w:ascii="Times New Roman" w:hAnsi="Times New Roman" w:eastAsia="仿宋_GB2312"/>
                <w:szCs w:val="21"/>
              </w:rPr>
              <w:t>20把</w:t>
            </w:r>
          </w:p>
        </w:tc>
        <w:tc>
          <w:tcPr>
            <w:tcW w:w="965" w:type="dxa"/>
            <w:noWrap w:val="0"/>
            <w:vAlign w:val="center"/>
          </w:tcPr>
          <w:p w14:paraId="07DD322F">
            <w:pPr>
              <w:snapToGrid w:val="0"/>
              <w:jc w:val="center"/>
              <w:rPr>
                <w:rFonts w:ascii="Times New Roman" w:hAnsi="Times New Roman" w:eastAsia="仿宋_GB2312"/>
                <w:szCs w:val="21"/>
              </w:rPr>
            </w:pPr>
          </w:p>
        </w:tc>
      </w:tr>
      <w:tr w14:paraId="6CB1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62413169">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33EC3809">
            <w:pPr>
              <w:snapToGrid w:val="0"/>
              <w:jc w:val="center"/>
              <w:rPr>
                <w:rFonts w:ascii="Times New Roman" w:hAnsi="Times New Roman" w:eastAsia="仿宋_GB2312"/>
                <w:szCs w:val="21"/>
              </w:rPr>
            </w:pPr>
            <w:r>
              <w:rPr>
                <w:rFonts w:ascii="Times New Roman" w:hAnsi="Times New Roman" w:eastAsia="仿宋_GB2312"/>
                <w:szCs w:val="21"/>
              </w:rPr>
              <w:t>敲击一字螺丝刀</w:t>
            </w:r>
          </w:p>
        </w:tc>
        <w:tc>
          <w:tcPr>
            <w:tcW w:w="3685" w:type="dxa"/>
            <w:noWrap w:val="0"/>
            <w:vAlign w:val="center"/>
          </w:tcPr>
          <w:p w14:paraId="18CB5545">
            <w:pPr>
              <w:snapToGrid w:val="0"/>
              <w:jc w:val="center"/>
              <w:rPr>
                <w:rFonts w:ascii="Times New Roman" w:hAnsi="Times New Roman" w:eastAsia="仿宋_GB2312"/>
                <w:szCs w:val="21"/>
              </w:rPr>
            </w:pPr>
            <w:r>
              <w:rPr>
                <w:rFonts w:ascii="Times New Roman" w:hAnsi="Times New Roman" w:eastAsia="仿宋_GB2312"/>
                <w:szCs w:val="21"/>
              </w:rPr>
              <w:t>10*300</w:t>
            </w:r>
          </w:p>
        </w:tc>
        <w:tc>
          <w:tcPr>
            <w:tcW w:w="1134" w:type="dxa"/>
            <w:noWrap w:val="0"/>
            <w:vAlign w:val="center"/>
          </w:tcPr>
          <w:p w14:paraId="08749FB1">
            <w:pPr>
              <w:snapToGrid w:val="0"/>
              <w:jc w:val="center"/>
              <w:rPr>
                <w:rFonts w:ascii="Times New Roman" w:hAnsi="Times New Roman" w:eastAsia="仿宋_GB2312"/>
                <w:szCs w:val="21"/>
              </w:rPr>
            </w:pPr>
            <w:r>
              <w:rPr>
                <w:rFonts w:ascii="Times New Roman" w:hAnsi="Times New Roman" w:eastAsia="仿宋_GB2312"/>
                <w:szCs w:val="21"/>
              </w:rPr>
              <w:t>15把</w:t>
            </w:r>
          </w:p>
        </w:tc>
        <w:tc>
          <w:tcPr>
            <w:tcW w:w="965" w:type="dxa"/>
            <w:noWrap w:val="0"/>
            <w:vAlign w:val="center"/>
          </w:tcPr>
          <w:p w14:paraId="7836017D">
            <w:pPr>
              <w:snapToGrid w:val="0"/>
              <w:jc w:val="center"/>
              <w:rPr>
                <w:rFonts w:ascii="Times New Roman" w:hAnsi="Times New Roman" w:eastAsia="仿宋_GB2312"/>
                <w:szCs w:val="21"/>
              </w:rPr>
            </w:pPr>
          </w:p>
        </w:tc>
      </w:tr>
      <w:tr w14:paraId="2BD3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5D907405">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695A2ABD">
            <w:pPr>
              <w:snapToGrid w:val="0"/>
              <w:jc w:val="center"/>
              <w:rPr>
                <w:rFonts w:ascii="Times New Roman" w:hAnsi="Times New Roman" w:eastAsia="仿宋_GB2312"/>
                <w:szCs w:val="21"/>
              </w:rPr>
            </w:pPr>
            <w:r>
              <w:rPr>
                <w:rFonts w:ascii="Times New Roman" w:hAnsi="Times New Roman" w:eastAsia="仿宋_GB2312"/>
                <w:szCs w:val="21"/>
              </w:rPr>
              <w:t>敲击十字螺丝刀</w:t>
            </w:r>
          </w:p>
        </w:tc>
        <w:tc>
          <w:tcPr>
            <w:tcW w:w="3685" w:type="dxa"/>
            <w:noWrap w:val="0"/>
            <w:vAlign w:val="center"/>
          </w:tcPr>
          <w:p w14:paraId="581B92F6">
            <w:pPr>
              <w:snapToGrid w:val="0"/>
              <w:jc w:val="center"/>
              <w:rPr>
                <w:rFonts w:ascii="Times New Roman" w:hAnsi="Times New Roman" w:eastAsia="仿宋_GB2312"/>
                <w:szCs w:val="21"/>
              </w:rPr>
            </w:pPr>
            <w:r>
              <w:rPr>
                <w:rFonts w:ascii="Times New Roman" w:hAnsi="Times New Roman" w:eastAsia="仿宋_GB2312"/>
                <w:szCs w:val="21"/>
              </w:rPr>
              <w:t>6*150</w:t>
            </w:r>
          </w:p>
        </w:tc>
        <w:tc>
          <w:tcPr>
            <w:tcW w:w="1134" w:type="dxa"/>
            <w:noWrap w:val="0"/>
            <w:vAlign w:val="center"/>
          </w:tcPr>
          <w:p w14:paraId="38811D6D">
            <w:pPr>
              <w:snapToGrid w:val="0"/>
              <w:jc w:val="center"/>
              <w:rPr>
                <w:rFonts w:ascii="Times New Roman" w:hAnsi="Times New Roman" w:eastAsia="仿宋_GB2312"/>
                <w:szCs w:val="21"/>
              </w:rPr>
            </w:pPr>
            <w:r>
              <w:rPr>
                <w:rFonts w:ascii="Times New Roman" w:hAnsi="Times New Roman" w:eastAsia="仿宋_GB2312"/>
                <w:szCs w:val="21"/>
              </w:rPr>
              <w:t>20把</w:t>
            </w:r>
          </w:p>
        </w:tc>
        <w:tc>
          <w:tcPr>
            <w:tcW w:w="965" w:type="dxa"/>
            <w:noWrap w:val="0"/>
            <w:vAlign w:val="center"/>
          </w:tcPr>
          <w:p w14:paraId="7CC9154B">
            <w:pPr>
              <w:snapToGrid w:val="0"/>
              <w:jc w:val="center"/>
              <w:rPr>
                <w:rFonts w:ascii="Times New Roman" w:hAnsi="Times New Roman" w:eastAsia="仿宋_GB2312"/>
                <w:szCs w:val="21"/>
              </w:rPr>
            </w:pPr>
          </w:p>
        </w:tc>
      </w:tr>
      <w:tr w14:paraId="42D6C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53C7F1A9">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6DEAB312">
            <w:pPr>
              <w:snapToGrid w:val="0"/>
              <w:jc w:val="center"/>
              <w:rPr>
                <w:rFonts w:ascii="Times New Roman" w:hAnsi="Times New Roman" w:eastAsia="仿宋_GB2312"/>
                <w:szCs w:val="21"/>
              </w:rPr>
            </w:pPr>
            <w:r>
              <w:rPr>
                <w:rFonts w:ascii="Times New Roman" w:hAnsi="Times New Roman" w:eastAsia="仿宋_GB2312"/>
                <w:szCs w:val="21"/>
              </w:rPr>
              <w:t>敲击十字螺丝刀</w:t>
            </w:r>
          </w:p>
        </w:tc>
        <w:tc>
          <w:tcPr>
            <w:tcW w:w="3685" w:type="dxa"/>
            <w:noWrap w:val="0"/>
            <w:vAlign w:val="center"/>
          </w:tcPr>
          <w:p w14:paraId="4B698157">
            <w:pPr>
              <w:snapToGrid w:val="0"/>
              <w:jc w:val="center"/>
              <w:rPr>
                <w:rFonts w:ascii="Times New Roman" w:hAnsi="Times New Roman" w:eastAsia="仿宋_GB2312"/>
                <w:szCs w:val="21"/>
              </w:rPr>
            </w:pPr>
            <w:r>
              <w:rPr>
                <w:rFonts w:ascii="Times New Roman" w:hAnsi="Times New Roman" w:eastAsia="仿宋_GB2312"/>
                <w:szCs w:val="21"/>
              </w:rPr>
              <w:t>8*250</w:t>
            </w:r>
          </w:p>
        </w:tc>
        <w:tc>
          <w:tcPr>
            <w:tcW w:w="1134" w:type="dxa"/>
            <w:noWrap w:val="0"/>
            <w:vAlign w:val="center"/>
          </w:tcPr>
          <w:p w14:paraId="608DB00F">
            <w:pPr>
              <w:snapToGrid w:val="0"/>
              <w:jc w:val="center"/>
              <w:rPr>
                <w:rFonts w:ascii="Times New Roman" w:hAnsi="Times New Roman" w:eastAsia="仿宋_GB2312"/>
                <w:szCs w:val="21"/>
              </w:rPr>
            </w:pPr>
            <w:r>
              <w:rPr>
                <w:rFonts w:ascii="Times New Roman" w:hAnsi="Times New Roman" w:eastAsia="仿宋_GB2312"/>
                <w:szCs w:val="21"/>
              </w:rPr>
              <w:t>20把</w:t>
            </w:r>
          </w:p>
        </w:tc>
        <w:tc>
          <w:tcPr>
            <w:tcW w:w="965" w:type="dxa"/>
            <w:noWrap w:val="0"/>
            <w:vAlign w:val="center"/>
          </w:tcPr>
          <w:p w14:paraId="7C7F760A">
            <w:pPr>
              <w:snapToGrid w:val="0"/>
              <w:jc w:val="center"/>
              <w:rPr>
                <w:rFonts w:ascii="Times New Roman" w:hAnsi="Times New Roman" w:eastAsia="仿宋_GB2312"/>
                <w:szCs w:val="21"/>
              </w:rPr>
            </w:pPr>
          </w:p>
        </w:tc>
      </w:tr>
      <w:tr w14:paraId="740FB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0BF08558">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3FFCF118">
            <w:pPr>
              <w:snapToGrid w:val="0"/>
              <w:jc w:val="center"/>
              <w:rPr>
                <w:rFonts w:ascii="Times New Roman" w:hAnsi="Times New Roman" w:eastAsia="仿宋_GB2312"/>
                <w:szCs w:val="21"/>
              </w:rPr>
            </w:pPr>
            <w:r>
              <w:rPr>
                <w:rFonts w:ascii="Times New Roman" w:hAnsi="Times New Roman" w:eastAsia="仿宋_GB2312"/>
                <w:szCs w:val="21"/>
              </w:rPr>
              <w:t>敲击十字螺丝刀</w:t>
            </w:r>
          </w:p>
        </w:tc>
        <w:tc>
          <w:tcPr>
            <w:tcW w:w="3685" w:type="dxa"/>
            <w:noWrap w:val="0"/>
            <w:vAlign w:val="center"/>
          </w:tcPr>
          <w:p w14:paraId="220611EA">
            <w:pPr>
              <w:snapToGrid w:val="0"/>
              <w:jc w:val="center"/>
              <w:rPr>
                <w:rFonts w:ascii="Times New Roman" w:hAnsi="Times New Roman" w:eastAsia="仿宋_GB2312"/>
                <w:szCs w:val="21"/>
              </w:rPr>
            </w:pPr>
            <w:r>
              <w:rPr>
                <w:rFonts w:ascii="Times New Roman" w:hAnsi="Times New Roman" w:eastAsia="仿宋_GB2312"/>
                <w:szCs w:val="21"/>
              </w:rPr>
              <w:t>10*300</w:t>
            </w:r>
          </w:p>
        </w:tc>
        <w:tc>
          <w:tcPr>
            <w:tcW w:w="1134" w:type="dxa"/>
            <w:noWrap w:val="0"/>
            <w:vAlign w:val="center"/>
          </w:tcPr>
          <w:p w14:paraId="23BC48AA">
            <w:pPr>
              <w:snapToGrid w:val="0"/>
              <w:jc w:val="center"/>
              <w:rPr>
                <w:rFonts w:ascii="Times New Roman" w:hAnsi="Times New Roman" w:eastAsia="仿宋_GB2312"/>
                <w:szCs w:val="21"/>
              </w:rPr>
            </w:pPr>
            <w:r>
              <w:rPr>
                <w:rFonts w:ascii="Times New Roman" w:hAnsi="Times New Roman" w:eastAsia="仿宋_GB2312"/>
                <w:szCs w:val="21"/>
              </w:rPr>
              <w:t>15把</w:t>
            </w:r>
          </w:p>
        </w:tc>
        <w:tc>
          <w:tcPr>
            <w:tcW w:w="965" w:type="dxa"/>
            <w:noWrap w:val="0"/>
            <w:vAlign w:val="center"/>
          </w:tcPr>
          <w:p w14:paraId="3DBB9CA9">
            <w:pPr>
              <w:snapToGrid w:val="0"/>
              <w:jc w:val="center"/>
              <w:rPr>
                <w:rFonts w:ascii="Times New Roman" w:hAnsi="Times New Roman" w:eastAsia="仿宋_GB2312"/>
                <w:szCs w:val="21"/>
              </w:rPr>
            </w:pPr>
          </w:p>
        </w:tc>
      </w:tr>
      <w:tr w14:paraId="60D0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484FC314">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4C77C8AA">
            <w:pPr>
              <w:snapToGrid w:val="0"/>
              <w:jc w:val="center"/>
              <w:rPr>
                <w:rFonts w:ascii="Times New Roman" w:hAnsi="Times New Roman" w:eastAsia="仿宋_GB2312"/>
                <w:szCs w:val="21"/>
              </w:rPr>
            </w:pPr>
            <w:r>
              <w:rPr>
                <w:rFonts w:ascii="Times New Roman" w:hAnsi="Times New Roman" w:eastAsia="仿宋_GB2312"/>
                <w:szCs w:val="21"/>
              </w:rPr>
              <w:t>外卡簧钳</w:t>
            </w:r>
          </w:p>
        </w:tc>
        <w:tc>
          <w:tcPr>
            <w:tcW w:w="3685" w:type="dxa"/>
            <w:noWrap w:val="0"/>
            <w:vAlign w:val="center"/>
          </w:tcPr>
          <w:p w14:paraId="4A68C25A">
            <w:pPr>
              <w:snapToGrid w:val="0"/>
              <w:jc w:val="center"/>
              <w:rPr>
                <w:rFonts w:ascii="Times New Roman" w:hAnsi="Times New Roman" w:eastAsia="仿宋_GB2312"/>
                <w:szCs w:val="21"/>
              </w:rPr>
            </w:pPr>
            <w:r>
              <w:rPr>
                <w:rFonts w:ascii="Times New Roman" w:hAnsi="Times New Roman" w:eastAsia="仿宋_GB2312"/>
                <w:szCs w:val="21"/>
              </w:rPr>
              <w:t>直头     7寸</w:t>
            </w:r>
          </w:p>
        </w:tc>
        <w:tc>
          <w:tcPr>
            <w:tcW w:w="1134" w:type="dxa"/>
            <w:noWrap w:val="0"/>
            <w:vAlign w:val="center"/>
          </w:tcPr>
          <w:p w14:paraId="44D37C49">
            <w:pPr>
              <w:snapToGrid w:val="0"/>
              <w:jc w:val="center"/>
              <w:rPr>
                <w:rFonts w:ascii="Times New Roman" w:hAnsi="Times New Roman" w:eastAsia="仿宋_GB2312"/>
                <w:szCs w:val="21"/>
              </w:rPr>
            </w:pPr>
            <w:r>
              <w:rPr>
                <w:rFonts w:ascii="Times New Roman" w:hAnsi="Times New Roman" w:eastAsia="仿宋_GB2312"/>
                <w:szCs w:val="21"/>
              </w:rPr>
              <w:t>15把</w:t>
            </w:r>
          </w:p>
        </w:tc>
        <w:tc>
          <w:tcPr>
            <w:tcW w:w="965" w:type="dxa"/>
            <w:noWrap w:val="0"/>
            <w:vAlign w:val="center"/>
          </w:tcPr>
          <w:p w14:paraId="36EA4371">
            <w:pPr>
              <w:snapToGrid w:val="0"/>
              <w:jc w:val="center"/>
              <w:rPr>
                <w:rFonts w:ascii="Times New Roman" w:hAnsi="Times New Roman" w:eastAsia="仿宋_GB2312"/>
                <w:szCs w:val="21"/>
              </w:rPr>
            </w:pPr>
          </w:p>
        </w:tc>
      </w:tr>
      <w:tr w14:paraId="7D726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0D976337">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6FE5FA5A">
            <w:pPr>
              <w:snapToGrid w:val="0"/>
              <w:jc w:val="center"/>
              <w:rPr>
                <w:rFonts w:ascii="Times New Roman" w:hAnsi="Times New Roman" w:eastAsia="仿宋_GB2312"/>
                <w:szCs w:val="21"/>
              </w:rPr>
            </w:pPr>
            <w:r>
              <w:rPr>
                <w:rFonts w:ascii="Times New Roman" w:hAnsi="Times New Roman" w:eastAsia="仿宋_GB2312"/>
                <w:szCs w:val="21"/>
              </w:rPr>
              <w:t>外卡簧钳</w:t>
            </w:r>
          </w:p>
        </w:tc>
        <w:tc>
          <w:tcPr>
            <w:tcW w:w="3685" w:type="dxa"/>
            <w:noWrap w:val="0"/>
            <w:vAlign w:val="center"/>
          </w:tcPr>
          <w:p w14:paraId="03111AD1">
            <w:pPr>
              <w:snapToGrid w:val="0"/>
              <w:jc w:val="center"/>
              <w:rPr>
                <w:rFonts w:ascii="Times New Roman" w:hAnsi="Times New Roman" w:eastAsia="仿宋_GB2312"/>
                <w:szCs w:val="21"/>
              </w:rPr>
            </w:pPr>
            <w:r>
              <w:rPr>
                <w:rFonts w:ascii="Times New Roman" w:hAnsi="Times New Roman" w:eastAsia="仿宋_GB2312"/>
                <w:szCs w:val="21"/>
              </w:rPr>
              <w:t>弯头     7寸</w:t>
            </w:r>
          </w:p>
        </w:tc>
        <w:tc>
          <w:tcPr>
            <w:tcW w:w="1134" w:type="dxa"/>
            <w:noWrap w:val="0"/>
            <w:vAlign w:val="center"/>
          </w:tcPr>
          <w:p w14:paraId="2CF993E2">
            <w:pPr>
              <w:snapToGrid w:val="0"/>
              <w:jc w:val="center"/>
              <w:rPr>
                <w:rFonts w:ascii="Times New Roman" w:hAnsi="Times New Roman" w:eastAsia="仿宋_GB2312"/>
                <w:szCs w:val="21"/>
              </w:rPr>
            </w:pPr>
            <w:r>
              <w:rPr>
                <w:rFonts w:ascii="Times New Roman" w:hAnsi="Times New Roman" w:eastAsia="仿宋_GB2312"/>
                <w:szCs w:val="21"/>
              </w:rPr>
              <w:t>15把</w:t>
            </w:r>
          </w:p>
        </w:tc>
        <w:tc>
          <w:tcPr>
            <w:tcW w:w="965" w:type="dxa"/>
            <w:noWrap w:val="0"/>
            <w:vAlign w:val="center"/>
          </w:tcPr>
          <w:p w14:paraId="0AD29BED">
            <w:pPr>
              <w:snapToGrid w:val="0"/>
              <w:jc w:val="center"/>
              <w:rPr>
                <w:rFonts w:ascii="Times New Roman" w:hAnsi="Times New Roman" w:eastAsia="仿宋_GB2312"/>
                <w:szCs w:val="21"/>
              </w:rPr>
            </w:pPr>
          </w:p>
        </w:tc>
      </w:tr>
      <w:tr w14:paraId="49CAE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4DD21F29">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525BC827">
            <w:pPr>
              <w:snapToGrid w:val="0"/>
              <w:jc w:val="center"/>
              <w:rPr>
                <w:rFonts w:ascii="Times New Roman" w:hAnsi="Times New Roman" w:eastAsia="仿宋_GB2312"/>
                <w:szCs w:val="21"/>
              </w:rPr>
            </w:pPr>
            <w:r>
              <w:rPr>
                <w:rFonts w:ascii="Times New Roman" w:hAnsi="Times New Roman" w:eastAsia="仿宋_GB2312"/>
                <w:szCs w:val="21"/>
              </w:rPr>
              <w:t>内卡簧钳</w:t>
            </w:r>
          </w:p>
        </w:tc>
        <w:tc>
          <w:tcPr>
            <w:tcW w:w="3685" w:type="dxa"/>
            <w:noWrap w:val="0"/>
            <w:vAlign w:val="center"/>
          </w:tcPr>
          <w:p w14:paraId="2EE2250A">
            <w:pPr>
              <w:snapToGrid w:val="0"/>
              <w:jc w:val="center"/>
              <w:rPr>
                <w:rFonts w:ascii="Times New Roman" w:hAnsi="Times New Roman" w:eastAsia="仿宋_GB2312"/>
                <w:szCs w:val="21"/>
              </w:rPr>
            </w:pPr>
            <w:r>
              <w:rPr>
                <w:rFonts w:ascii="Times New Roman" w:hAnsi="Times New Roman" w:eastAsia="仿宋_GB2312"/>
                <w:szCs w:val="21"/>
              </w:rPr>
              <w:t>直头     7寸</w:t>
            </w:r>
          </w:p>
        </w:tc>
        <w:tc>
          <w:tcPr>
            <w:tcW w:w="1134" w:type="dxa"/>
            <w:noWrap w:val="0"/>
            <w:vAlign w:val="center"/>
          </w:tcPr>
          <w:p w14:paraId="7710426D">
            <w:pPr>
              <w:snapToGrid w:val="0"/>
              <w:jc w:val="center"/>
              <w:rPr>
                <w:rFonts w:ascii="Times New Roman" w:hAnsi="Times New Roman" w:eastAsia="仿宋_GB2312"/>
                <w:szCs w:val="21"/>
              </w:rPr>
            </w:pPr>
            <w:r>
              <w:rPr>
                <w:rFonts w:ascii="Times New Roman" w:hAnsi="Times New Roman" w:eastAsia="仿宋_GB2312"/>
                <w:szCs w:val="21"/>
              </w:rPr>
              <w:t>15把</w:t>
            </w:r>
          </w:p>
        </w:tc>
        <w:tc>
          <w:tcPr>
            <w:tcW w:w="965" w:type="dxa"/>
            <w:noWrap w:val="0"/>
            <w:vAlign w:val="center"/>
          </w:tcPr>
          <w:p w14:paraId="24EDAE06">
            <w:pPr>
              <w:snapToGrid w:val="0"/>
              <w:jc w:val="center"/>
              <w:rPr>
                <w:rFonts w:ascii="Times New Roman" w:hAnsi="Times New Roman" w:eastAsia="仿宋_GB2312"/>
                <w:szCs w:val="21"/>
              </w:rPr>
            </w:pPr>
          </w:p>
        </w:tc>
      </w:tr>
      <w:tr w14:paraId="25E6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381FC4E9">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05FB55D1">
            <w:pPr>
              <w:snapToGrid w:val="0"/>
              <w:jc w:val="center"/>
              <w:rPr>
                <w:rFonts w:ascii="Times New Roman" w:hAnsi="Times New Roman" w:eastAsia="仿宋_GB2312"/>
                <w:szCs w:val="21"/>
              </w:rPr>
            </w:pPr>
            <w:r>
              <w:rPr>
                <w:rFonts w:ascii="Times New Roman" w:hAnsi="Times New Roman" w:eastAsia="仿宋_GB2312"/>
                <w:szCs w:val="21"/>
              </w:rPr>
              <w:t>内卡簧钳</w:t>
            </w:r>
          </w:p>
        </w:tc>
        <w:tc>
          <w:tcPr>
            <w:tcW w:w="3685" w:type="dxa"/>
            <w:noWrap w:val="0"/>
            <w:vAlign w:val="center"/>
          </w:tcPr>
          <w:p w14:paraId="52F741A1">
            <w:pPr>
              <w:snapToGrid w:val="0"/>
              <w:jc w:val="center"/>
              <w:rPr>
                <w:rFonts w:ascii="Times New Roman" w:hAnsi="Times New Roman" w:eastAsia="仿宋_GB2312"/>
                <w:szCs w:val="21"/>
              </w:rPr>
            </w:pPr>
            <w:r>
              <w:rPr>
                <w:rFonts w:ascii="Times New Roman" w:hAnsi="Times New Roman" w:eastAsia="仿宋_GB2312"/>
                <w:szCs w:val="21"/>
              </w:rPr>
              <w:t>弯头     7寸</w:t>
            </w:r>
          </w:p>
        </w:tc>
        <w:tc>
          <w:tcPr>
            <w:tcW w:w="1134" w:type="dxa"/>
            <w:noWrap w:val="0"/>
            <w:vAlign w:val="center"/>
          </w:tcPr>
          <w:p w14:paraId="0C90DFAC">
            <w:pPr>
              <w:snapToGrid w:val="0"/>
              <w:jc w:val="center"/>
              <w:rPr>
                <w:rFonts w:ascii="Times New Roman" w:hAnsi="Times New Roman" w:eastAsia="仿宋_GB2312"/>
                <w:szCs w:val="21"/>
              </w:rPr>
            </w:pPr>
            <w:r>
              <w:rPr>
                <w:rFonts w:ascii="Times New Roman" w:hAnsi="Times New Roman" w:eastAsia="仿宋_GB2312"/>
                <w:szCs w:val="21"/>
              </w:rPr>
              <w:t>15把</w:t>
            </w:r>
          </w:p>
        </w:tc>
        <w:tc>
          <w:tcPr>
            <w:tcW w:w="965" w:type="dxa"/>
            <w:noWrap w:val="0"/>
            <w:vAlign w:val="center"/>
          </w:tcPr>
          <w:p w14:paraId="27B7F775">
            <w:pPr>
              <w:snapToGrid w:val="0"/>
              <w:jc w:val="center"/>
              <w:rPr>
                <w:rFonts w:ascii="Times New Roman" w:hAnsi="Times New Roman" w:eastAsia="仿宋_GB2312"/>
                <w:szCs w:val="21"/>
              </w:rPr>
            </w:pPr>
          </w:p>
        </w:tc>
      </w:tr>
      <w:tr w14:paraId="15CF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1CB735DE">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07949D3F">
            <w:pPr>
              <w:snapToGrid w:val="0"/>
              <w:jc w:val="center"/>
              <w:rPr>
                <w:rFonts w:ascii="Times New Roman" w:hAnsi="Times New Roman" w:eastAsia="仿宋_GB2312"/>
                <w:szCs w:val="21"/>
              </w:rPr>
            </w:pPr>
            <w:r>
              <w:rPr>
                <w:rFonts w:ascii="Times New Roman" w:hAnsi="Times New Roman" w:eastAsia="仿宋_GB2312"/>
                <w:szCs w:val="21"/>
              </w:rPr>
              <w:t>钢丝钳</w:t>
            </w:r>
          </w:p>
        </w:tc>
        <w:tc>
          <w:tcPr>
            <w:tcW w:w="3685" w:type="dxa"/>
            <w:noWrap w:val="0"/>
            <w:vAlign w:val="center"/>
          </w:tcPr>
          <w:p w14:paraId="19C71BF8">
            <w:pPr>
              <w:snapToGrid w:val="0"/>
              <w:jc w:val="center"/>
              <w:rPr>
                <w:rFonts w:ascii="Times New Roman" w:hAnsi="Times New Roman" w:eastAsia="仿宋_GB2312"/>
                <w:szCs w:val="21"/>
              </w:rPr>
            </w:pPr>
            <w:r>
              <w:rPr>
                <w:rFonts w:ascii="Times New Roman" w:hAnsi="Times New Roman" w:eastAsia="仿宋_GB2312"/>
                <w:szCs w:val="21"/>
              </w:rPr>
              <w:t>8寸</w:t>
            </w:r>
          </w:p>
        </w:tc>
        <w:tc>
          <w:tcPr>
            <w:tcW w:w="1134" w:type="dxa"/>
            <w:noWrap w:val="0"/>
            <w:vAlign w:val="center"/>
          </w:tcPr>
          <w:p w14:paraId="1C0DF731">
            <w:pPr>
              <w:snapToGrid w:val="0"/>
              <w:jc w:val="center"/>
              <w:rPr>
                <w:rFonts w:ascii="Times New Roman" w:hAnsi="Times New Roman" w:eastAsia="仿宋_GB2312"/>
                <w:szCs w:val="21"/>
              </w:rPr>
            </w:pPr>
            <w:r>
              <w:rPr>
                <w:rFonts w:ascii="Times New Roman" w:hAnsi="Times New Roman" w:eastAsia="仿宋_GB2312"/>
                <w:szCs w:val="21"/>
              </w:rPr>
              <w:t>30把</w:t>
            </w:r>
          </w:p>
        </w:tc>
        <w:tc>
          <w:tcPr>
            <w:tcW w:w="965" w:type="dxa"/>
            <w:noWrap w:val="0"/>
            <w:vAlign w:val="center"/>
          </w:tcPr>
          <w:p w14:paraId="7C5ECCCD">
            <w:pPr>
              <w:snapToGrid w:val="0"/>
              <w:jc w:val="center"/>
              <w:rPr>
                <w:rFonts w:ascii="Times New Roman" w:hAnsi="Times New Roman" w:eastAsia="仿宋_GB2312"/>
                <w:szCs w:val="21"/>
              </w:rPr>
            </w:pPr>
          </w:p>
        </w:tc>
      </w:tr>
      <w:tr w14:paraId="3B026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49BC0706">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66A712B0">
            <w:pPr>
              <w:snapToGrid w:val="0"/>
              <w:jc w:val="center"/>
              <w:rPr>
                <w:rFonts w:ascii="Times New Roman" w:hAnsi="Times New Roman" w:eastAsia="仿宋_GB2312"/>
                <w:szCs w:val="21"/>
              </w:rPr>
            </w:pPr>
            <w:r>
              <w:rPr>
                <w:rFonts w:ascii="Times New Roman" w:hAnsi="Times New Roman" w:eastAsia="仿宋_GB2312"/>
                <w:szCs w:val="21"/>
              </w:rPr>
              <w:t>尖嘴钳</w:t>
            </w:r>
          </w:p>
        </w:tc>
        <w:tc>
          <w:tcPr>
            <w:tcW w:w="3685" w:type="dxa"/>
            <w:noWrap w:val="0"/>
            <w:vAlign w:val="center"/>
          </w:tcPr>
          <w:p w14:paraId="40371D21">
            <w:pPr>
              <w:snapToGrid w:val="0"/>
              <w:jc w:val="center"/>
              <w:rPr>
                <w:rFonts w:ascii="Times New Roman" w:hAnsi="Times New Roman" w:eastAsia="仿宋_GB2312"/>
                <w:szCs w:val="21"/>
              </w:rPr>
            </w:pPr>
            <w:r>
              <w:rPr>
                <w:rFonts w:ascii="Times New Roman" w:hAnsi="Times New Roman" w:eastAsia="仿宋_GB2312"/>
                <w:szCs w:val="21"/>
              </w:rPr>
              <w:t>8寸</w:t>
            </w:r>
          </w:p>
        </w:tc>
        <w:tc>
          <w:tcPr>
            <w:tcW w:w="1134" w:type="dxa"/>
            <w:noWrap w:val="0"/>
            <w:vAlign w:val="center"/>
          </w:tcPr>
          <w:p w14:paraId="00B0CCEF">
            <w:pPr>
              <w:snapToGrid w:val="0"/>
              <w:jc w:val="center"/>
              <w:rPr>
                <w:rFonts w:ascii="Times New Roman" w:hAnsi="Times New Roman" w:eastAsia="仿宋_GB2312"/>
                <w:szCs w:val="21"/>
              </w:rPr>
            </w:pPr>
            <w:r>
              <w:rPr>
                <w:rFonts w:ascii="Times New Roman" w:hAnsi="Times New Roman" w:eastAsia="仿宋_GB2312"/>
                <w:szCs w:val="21"/>
              </w:rPr>
              <w:t>30把</w:t>
            </w:r>
          </w:p>
        </w:tc>
        <w:tc>
          <w:tcPr>
            <w:tcW w:w="965" w:type="dxa"/>
            <w:noWrap w:val="0"/>
            <w:vAlign w:val="center"/>
          </w:tcPr>
          <w:p w14:paraId="2116BD36">
            <w:pPr>
              <w:snapToGrid w:val="0"/>
              <w:jc w:val="center"/>
              <w:rPr>
                <w:rFonts w:ascii="Times New Roman" w:hAnsi="Times New Roman" w:eastAsia="仿宋_GB2312"/>
                <w:szCs w:val="21"/>
              </w:rPr>
            </w:pPr>
          </w:p>
        </w:tc>
      </w:tr>
      <w:tr w14:paraId="01CC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4976FFFC">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4CC4FFEA">
            <w:pPr>
              <w:snapToGrid w:val="0"/>
              <w:jc w:val="center"/>
              <w:rPr>
                <w:rFonts w:ascii="Times New Roman" w:hAnsi="Times New Roman" w:eastAsia="仿宋_GB2312"/>
                <w:szCs w:val="21"/>
              </w:rPr>
            </w:pPr>
            <w:r>
              <w:rPr>
                <w:rFonts w:ascii="Times New Roman" w:hAnsi="Times New Roman" w:eastAsia="仿宋_GB2312"/>
                <w:szCs w:val="21"/>
              </w:rPr>
              <w:t>管子割刀架</w:t>
            </w:r>
          </w:p>
        </w:tc>
        <w:tc>
          <w:tcPr>
            <w:tcW w:w="3685" w:type="dxa"/>
            <w:noWrap w:val="0"/>
            <w:vAlign w:val="center"/>
          </w:tcPr>
          <w:p w14:paraId="33141913">
            <w:pPr>
              <w:snapToGrid w:val="0"/>
              <w:jc w:val="center"/>
              <w:rPr>
                <w:rFonts w:ascii="Times New Roman" w:hAnsi="Times New Roman" w:eastAsia="仿宋_GB2312"/>
                <w:szCs w:val="21"/>
              </w:rPr>
            </w:pPr>
            <w:r>
              <w:rPr>
                <w:rFonts w:ascii="Times New Roman" w:hAnsi="Times New Roman" w:eastAsia="仿宋_GB2312"/>
                <w:szCs w:val="21"/>
              </w:rPr>
              <w:t>2＃</w:t>
            </w:r>
          </w:p>
        </w:tc>
        <w:tc>
          <w:tcPr>
            <w:tcW w:w="1134" w:type="dxa"/>
            <w:noWrap w:val="0"/>
            <w:vAlign w:val="center"/>
          </w:tcPr>
          <w:p w14:paraId="7EB5ED26">
            <w:pPr>
              <w:snapToGrid w:val="0"/>
              <w:jc w:val="center"/>
              <w:rPr>
                <w:rFonts w:ascii="Times New Roman" w:hAnsi="Times New Roman" w:eastAsia="仿宋_GB2312"/>
                <w:szCs w:val="21"/>
              </w:rPr>
            </w:pPr>
            <w:r>
              <w:rPr>
                <w:rFonts w:ascii="Times New Roman" w:hAnsi="Times New Roman" w:eastAsia="仿宋_GB2312"/>
                <w:szCs w:val="21"/>
              </w:rPr>
              <w:t>5套</w:t>
            </w:r>
          </w:p>
        </w:tc>
        <w:tc>
          <w:tcPr>
            <w:tcW w:w="965" w:type="dxa"/>
            <w:noWrap w:val="0"/>
            <w:vAlign w:val="center"/>
          </w:tcPr>
          <w:p w14:paraId="315F389B">
            <w:pPr>
              <w:snapToGrid w:val="0"/>
              <w:jc w:val="center"/>
              <w:rPr>
                <w:rFonts w:ascii="Times New Roman" w:hAnsi="Times New Roman" w:eastAsia="仿宋_GB2312"/>
                <w:szCs w:val="21"/>
              </w:rPr>
            </w:pPr>
          </w:p>
        </w:tc>
      </w:tr>
      <w:tr w14:paraId="669F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12BD81FD">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16FF089D">
            <w:pPr>
              <w:snapToGrid w:val="0"/>
              <w:jc w:val="center"/>
              <w:rPr>
                <w:rFonts w:ascii="Times New Roman" w:hAnsi="Times New Roman" w:eastAsia="仿宋_GB2312"/>
                <w:szCs w:val="21"/>
              </w:rPr>
            </w:pPr>
            <w:r>
              <w:rPr>
                <w:rFonts w:ascii="Times New Roman" w:hAnsi="Times New Roman" w:eastAsia="仿宋_GB2312"/>
                <w:szCs w:val="21"/>
              </w:rPr>
              <w:t>皮带冲</w:t>
            </w:r>
          </w:p>
        </w:tc>
        <w:tc>
          <w:tcPr>
            <w:tcW w:w="3685" w:type="dxa"/>
            <w:noWrap w:val="0"/>
            <w:vAlign w:val="center"/>
          </w:tcPr>
          <w:p w14:paraId="7E61D3BA">
            <w:pPr>
              <w:snapToGrid w:val="0"/>
              <w:jc w:val="center"/>
              <w:rPr>
                <w:rFonts w:ascii="Times New Roman" w:hAnsi="Times New Roman" w:eastAsia="仿宋_GB2312"/>
                <w:szCs w:val="21"/>
              </w:rPr>
            </w:pPr>
            <w:r>
              <w:rPr>
                <w:rFonts w:ascii="Times New Roman" w:hAnsi="Times New Roman" w:eastAsia="仿宋_GB2312"/>
                <w:szCs w:val="21"/>
              </w:rPr>
              <w:t>1.5～32mm</w:t>
            </w:r>
          </w:p>
        </w:tc>
        <w:tc>
          <w:tcPr>
            <w:tcW w:w="1134" w:type="dxa"/>
            <w:noWrap w:val="0"/>
            <w:vAlign w:val="center"/>
          </w:tcPr>
          <w:p w14:paraId="3B59BD4B">
            <w:pPr>
              <w:snapToGrid w:val="0"/>
              <w:jc w:val="center"/>
              <w:rPr>
                <w:rFonts w:ascii="Times New Roman" w:hAnsi="Times New Roman" w:eastAsia="仿宋_GB2312"/>
                <w:szCs w:val="21"/>
              </w:rPr>
            </w:pPr>
            <w:r>
              <w:rPr>
                <w:rFonts w:ascii="Times New Roman" w:hAnsi="Times New Roman" w:eastAsia="仿宋_GB2312"/>
                <w:szCs w:val="21"/>
              </w:rPr>
              <w:t>10套</w:t>
            </w:r>
          </w:p>
        </w:tc>
        <w:tc>
          <w:tcPr>
            <w:tcW w:w="965" w:type="dxa"/>
            <w:noWrap w:val="0"/>
            <w:vAlign w:val="center"/>
          </w:tcPr>
          <w:p w14:paraId="2401116E">
            <w:pPr>
              <w:snapToGrid w:val="0"/>
              <w:jc w:val="center"/>
              <w:rPr>
                <w:rFonts w:ascii="Times New Roman" w:hAnsi="Times New Roman" w:eastAsia="仿宋_GB2312"/>
                <w:szCs w:val="21"/>
              </w:rPr>
            </w:pPr>
          </w:p>
        </w:tc>
      </w:tr>
      <w:tr w14:paraId="1A81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4678CFA3">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22A16E90">
            <w:pPr>
              <w:snapToGrid w:val="0"/>
              <w:jc w:val="center"/>
              <w:rPr>
                <w:rFonts w:ascii="Times New Roman" w:hAnsi="Times New Roman" w:eastAsia="仿宋_GB2312"/>
                <w:szCs w:val="21"/>
              </w:rPr>
            </w:pPr>
            <w:r>
              <w:rPr>
                <w:rFonts w:ascii="Times New Roman" w:hAnsi="Times New Roman" w:eastAsia="仿宋_GB2312"/>
                <w:szCs w:val="21"/>
              </w:rPr>
              <w:t>榔头</w:t>
            </w:r>
          </w:p>
        </w:tc>
        <w:tc>
          <w:tcPr>
            <w:tcW w:w="3685" w:type="dxa"/>
            <w:noWrap w:val="0"/>
            <w:vAlign w:val="center"/>
          </w:tcPr>
          <w:p w14:paraId="07279933">
            <w:pPr>
              <w:snapToGrid w:val="0"/>
              <w:jc w:val="center"/>
              <w:rPr>
                <w:rFonts w:ascii="Times New Roman" w:hAnsi="Times New Roman" w:eastAsia="仿宋_GB2312"/>
                <w:szCs w:val="21"/>
              </w:rPr>
            </w:pPr>
            <w:r>
              <w:rPr>
                <w:rFonts w:ascii="Times New Roman" w:hAnsi="Times New Roman" w:eastAsia="仿宋_GB2312"/>
                <w:szCs w:val="21"/>
              </w:rPr>
              <w:t>2磅</w:t>
            </w:r>
          </w:p>
        </w:tc>
        <w:tc>
          <w:tcPr>
            <w:tcW w:w="1134" w:type="dxa"/>
            <w:noWrap w:val="0"/>
            <w:vAlign w:val="center"/>
          </w:tcPr>
          <w:p w14:paraId="1B69D475">
            <w:pPr>
              <w:snapToGrid w:val="0"/>
              <w:jc w:val="center"/>
              <w:rPr>
                <w:rFonts w:ascii="Times New Roman" w:hAnsi="Times New Roman" w:eastAsia="仿宋_GB2312"/>
                <w:szCs w:val="21"/>
              </w:rPr>
            </w:pPr>
            <w:r>
              <w:rPr>
                <w:rFonts w:ascii="Times New Roman" w:hAnsi="Times New Roman" w:eastAsia="仿宋_GB2312"/>
                <w:szCs w:val="21"/>
              </w:rPr>
              <w:t>30把</w:t>
            </w:r>
          </w:p>
        </w:tc>
        <w:tc>
          <w:tcPr>
            <w:tcW w:w="965" w:type="dxa"/>
            <w:noWrap w:val="0"/>
            <w:vAlign w:val="center"/>
          </w:tcPr>
          <w:p w14:paraId="724A76E5">
            <w:pPr>
              <w:snapToGrid w:val="0"/>
              <w:jc w:val="center"/>
              <w:rPr>
                <w:rFonts w:ascii="Times New Roman" w:hAnsi="Times New Roman" w:eastAsia="仿宋_GB2312"/>
                <w:szCs w:val="21"/>
              </w:rPr>
            </w:pPr>
          </w:p>
        </w:tc>
      </w:tr>
      <w:tr w14:paraId="3533A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676D9A61">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079301C1">
            <w:pPr>
              <w:snapToGrid w:val="0"/>
              <w:jc w:val="center"/>
              <w:rPr>
                <w:rFonts w:ascii="Times New Roman" w:hAnsi="Times New Roman" w:eastAsia="仿宋_GB2312"/>
                <w:szCs w:val="21"/>
              </w:rPr>
            </w:pPr>
            <w:r>
              <w:rPr>
                <w:rFonts w:ascii="Times New Roman" w:hAnsi="Times New Roman" w:eastAsia="仿宋_GB2312"/>
                <w:szCs w:val="21"/>
              </w:rPr>
              <w:t>大力剪刀</w:t>
            </w:r>
          </w:p>
        </w:tc>
        <w:tc>
          <w:tcPr>
            <w:tcW w:w="3685" w:type="dxa"/>
            <w:noWrap w:val="0"/>
            <w:vAlign w:val="center"/>
          </w:tcPr>
          <w:p w14:paraId="10B475BC">
            <w:pPr>
              <w:snapToGrid w:val="0"/>
              <w:jc w:val="center"/>
              <w:rPr>
                <w:rFonts w:ascii="Times New Roman" w:hAnsi="Times New Roman" w:eastAsia="仿宋_GB2312"/>
                <w:szCs w:val="21"/>
              </w:rPr>
            </w:pPr>
            <w:r>
              <w:rPr>
                <w:rFonts w:ascii="Times New Roman" w:hAnsi="Times New Roman" w:eastAsia="仿宋_GB2312"/>
                <w:szCs w:val="21"/>
              </w:rPr>
              <w:t>10寸</w:t>
            </w:r>
          </w:p>
        </w:tc>
        <w:tc>
          <w:tcPr>
            <w:tcW w:w="1134" w:type="dxa"/>
            <w:noWrap w:val="0"/>
            <w:vAlign w:val="center"/>
          </w:tcPr>
          <w:p w14:paraId="230073BF">
            <w:pPr>
              <w:snapToGrid w:val="0"/>
              <w:jc w:val="center"/>
              <w:rPr>
                <w:rFonts w:ascii="Times New Roman" w:hAnsi="Times New Roman" w:eastAsia="仿宋_GB2312"/>
                <w:szCs w:val="21"/>
              </w:rPr>
            </w:pPr>
            <w:r>
              <w:rPr>
                <w:rFonts w:ascii="Times New Roman" w:hAnsi="Times New Roman" w:eastAsia="仿宋_GB2312"/>
                <w:szCs w:val="21"/>
              </w:rPr>
              <w:t>30把</w:t>
            </w:r>
          </w:p>
        </w:tc>
        <w:tc>
          <w:tcPr>
            <w:tcW w:w="965" w:type="dxa"/>
            <w:noWrap w:val="0"/>
            <w:vAlign w:val="center"/>
          </w:tcPr>
          <w:p w14:paraId="35A93C26">
            <w:pPr>
              <w:snapToGrid w:val="0"/>
              <w:jc w:val="center"/>
              <w:rPr>
                <w:rFonts w:ascii="Times New Roman" w:hAnsi="Times New Roman" w:eastAsia="仿宋_GB2312"/>
                <w:szCs w:val="21"/>
              </w:rPr>
            </w:pPr>
          </w:p>
        </w:tc>
      </w:tr>
      <w:tr w14:paraId="104B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0E2460FE">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32CFB281">
            <w:pPr>
              <w:snapToGrid w:val="0"/>
              <w:jc w:val="center"/>
              <w:rPr>
                <w:rFonts w:ascii="Times New Roman" w:hAnsi="Times New Roman" w:eastAsia="仿宋_GB2312"/>
                <w:szCs w:val="21"/>
              </w:rPr>
            </w:pPr>
            <w:r>
              <w:rPr>
                <w:rFonts w:ascii="Times New Roman" w:hAnsi="Times New Roman" w:eastAsia="仿宋_GB2312"/>
                <w:szCs w:val="21"/>
              </w:rPr>
              <w:t>白铁剪刀</w:t>
            </w:r>
          </w:p>
        </w:tc>
        <w:tc>
          <w:tcPr>
            <w:tcW w:w="3685" w:type="dxa"/>
            <w:noWrap w:val="0"/>
            <w:vAlign w:val="center"/>
          </w:tcPr>
          <w:p w14:paraId="33382B0A">
            <w:pPr>
              <w:snapToGrid w:val="0"/>
              <w:jc w:val="center"/>
              <w:rPr>
                <w:rFonts w:ascii="Times New Roman" w:hAnsi="Times New Roman" w:eastAsia="仿宋_GB2312"/>
                <w:szCs w:val="21"/>
              </w:rPr>
            </w:pPr>
            <w:r>
              <w:rPr>
                <w:rFonts w:ascii="Times New Roman" w:hAnsi="Times New Roman" w:eastAsia="仿宋_GB2312"/>
                <w:szCs w:val="21"/>
              </w:rPr>
              <w:t>12寸</w:t>
            </w:r>
          </w:p>
        </w:tc>
        <w:tc>
          <w:tcPr>
            <w:tcW w:w="1134" w:type="dxa"/>
            <w:noWrap w:val="0"/>
            <w:vAlign w:val="center"/>
          </w:tcPr>
          <w:p w14:paraId="41728D63">
            <w:pPr>
              <w:snapToGrid w:val="0"/>
              <w:jc w:val="center"/>
              <w:rPr>
                <w:rFonts w:ascii="Times New Roman" w:hAnsi="Times New Roman" w:eastAsia="仿宋_GB2312"/>
                <w:szCs w:val="21"/>
              </w:rPr>
            </w:pPr>
            <w:r>
              <w:rPr>
                <w:rFonts w:ascii="Times New Roman" w:hAnsi="Times New Roman" w:eastAsia="仿宋_GB2312"/>
                <w:szCs w:val="21"/>
              </w:rPr>
              <w:t>6把</w:t>
            </w:r>
          </w:p>
        </w:tc>
        <w:tc>
          <w:tcPr>
            <w:tcW w:w="965" w:type="dxa"/>
            <w:noWrap w:val="0"/>
            <w:vAlign w:val="center"/>
          </w:tcPr>
          <w:p w14:paraId="13A959FC">
            <w:pPr>
              <w:snapToGrid w:val="0"/>
              <w:jc w:val="center"/>
              <w:rPr>
                <w:rFonts w:ascii="Times New Roman" w:hAnsi="Times New Roman" w:eastAsia="仿宋_GB2312"/>
                <w:szCs w:val="21"/>
              </w:rPr>
            </w:pPr>
          </w:p>
        </w:tc>
      </w:tr>
      <w:tr w14:paraId="7D2C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1A93329F">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7CE46418">
            <w:pPr>
              <w:snapToGrid w:val="0"/>
              <w:jc w:val="center"/>
              <w:rPr>
                <w:rFonts w:ascii="Times New Roman" w:hAnsi="Times New Roman" w:eastAsia="仿宋_GB2312"/>
                <w:szCs w:val="21"/>
              </w:rPr>
            </w:pPr>
            <w:r>
              <w:rPr>
                <w:rFonts w:ascii="Times New Roman" w:hAnsi="Times New Roman" w:eastAsia="仿宋_GB2312"/>
                <w:szCs w:val="21"/>
              </w:rPr>
              <w:t>重型敲击梅花扳手</w:t>
            </w:r>
          </w:p>
        </w:tc>
        <w:tc>
          <w:tcPr>
            <w:tcW w:w="3685" w:type="dxa"/>
            <w:noWrap w:val="0"/>
            <w:vAlign w:val="center"/>
          </w:tcPr>
          <w:p w14:paraId="1BA376D5">
            <w:pPr>
              <w:snapToGrid w:val="0"/>
              <w:jc w:val="center"/>
              <w:rPr>
                <w:rFonts w:ascii="Times New Roman" w:hAnsi="Times New Roman" w:eastAsia="仿宋_GB2312"/>
                <w:szCs w:val="21"/>
              </w:rPr>
            </w:pPr>
            <w:r>
              <w:rPr>
                <w:rFonts w:ascii="Times New Roman" w:hAnsi="Times New Roman" w:eastAsia="仿宋_GB2312"/>
                <w:szCs w:val="21"/>
              </w:rPr>
              <w:t>24mm</w:t>
            </w:r>
          </w:p>
        </w:tc>
        <w:tc>
          <w:tcPr>
            <w:tcW w:w="1134" w:type="dxa"/>
            <w:noWrap w:val="0"/>
            <w:vAlign w:val="center"/>
          </w:tcPr>
          <w:p w14:paraId="7640F8C6">
            <w:pPr>
              <w:snapToGrid w:val="0"/>
              <w:jc w:val="center"/>
              <w:rPr>
                <w:rFonts w:ascii="Times New Roman" w:hAnsi="Times New Roman" w:eastAsia="仿宋_GB2312"/>
                <w:szCs w:val="21"/>
              </w:rPr>
            </w:pPr>
            <w:r>
              <w:rPr>
                <w:rFonts w:ascii="Times New Roman" w:hAnsi="Times New Roman" w:eastAsia="仿宋_GB2312"/>
                <w:szCs w:val="21"/>
              </w:rPr>
              <w:t>6把</w:t>
            </w:r>
          </w:p>
        </w:tc>
        <w:tc>
          <w:tcPr>
            <w:tcW w:w="965" w:type="dxa"/>
            <w:noWrap w:val="0"/>
            <w:vAlign w:val="center"/>
          </w:tcPr>
          <w:p w14:paraId="13470264">
            <w:pPr>
              <w:snapToGrid w:val="0"/>
              <w:jc w:val="center"/>
              <w:rPr>
                <w:rFonts w:ascii="Times New Roman" w:hAnsi="Times New Roman" w:eastAsia="仿宋_GB2312"/>
                <w:szCs w:val="21"/>
              </w:rPr>
            </w:pPr>
          </w:p>
        </w:tc>
      </w:tr>
      <w:tr w14:paraId="1268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483BAC7B">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10FD1E20">
            <w:pPr>
              <w:snapToGrid w:val="0"/>
              <w:jc w:val="center"/>
              <w:rPr>
                <w:rFonts w:ascii="Times New Roman" w:hAnsi="Times New Roman" w:eastAsia="仿宋_GB2312"/>
                <w:szCs w:val="21"/>
              </w:rPr>
            </w:pPr>
            <w:r>
              <w:rPr>
                <w:rFonts w:ascii="Times New Roman" w:hAnsi="Times New Roman" w:eastAsia="仿宋_GB2312"/>
                <w:szCs w:val="21"/>
              </w:rPr>
              <w:t>重型敲击梅花扳手</w:t>
            </w:r>
          </w:p>
        </w:tc>
        <w:tc>
          <w:tcPr>
            <w:tcW w:w="3685" w:type="dxa"/>
            <w:noWrap w:val="0"/>
            <w:vAlign w:val="center"/>
          </w:tcPr>
          <w:p w14:paraId="046A3A0F">
            <w:pPr>
              <w:snapToGrid w:val="0"/>
              <w:jc w:val="center"/>
              <w:rPr>
                <w:rFonts w:ascii="Times New Roman" w:hAnsi="Times New Roman" w:eastAsia="仿宋_GB2312"/>
                <w:szCs w:val="21"/>
              </w:rPr>
            </w:pPr>
            <w:r>
              <w:rPr>
                <w:rFonts w:ascii="Times New Roman" w:hAnsi="Times New Roman" w:eastAsia="仿宋_GB2312"/>
                <w:szCs w:val="21"/>
              </w:rPr>
              <w:t>27mm</w:t>
            </w:r>
          </w:p>
        </w:tc>
        <w:tc>
          <w:tcPr>
            <w:tcW w:w="1134" w:type="dxa"/>
            <w:noWrap w:val="0"/>
            <w:vAlign w:val="center"/>
          </w:tcPr>
          <w:p w14:paraId="334AA385">
            <w:pPr>
              <w:snapToGrid w:val="0"/>
              <w:jc w:val="center"/>
              <w:rPr>
                <w:rFonts w:ascii="Times New Roman" w:hAnsi="Times New Roman" w:eastAsia="仿宋_GB2312"/>
                <w:szCs w:val="21"/>
              </w:rPr>
            </w:pPr>
            <w:r>
              <w:rPr>
                <w:rFonts w:ascii="Times New Roman" w:hAnsi="Times New Roman" w:eastAsia="仿宋_GB2312"/>
                <w:szCs w:val="21"/>
              </w:rPr>
              <w:t>6把</w:t>
            </w:r>
          </w:p>
        </w:tc>
        <w:tc>
          <w:tcPr>
            <w:tcW w:w="965" w:type="dxa"/>
            <w:noWrap w:val="0"/>
            <w:vAlign w:val="center"/>
          </w:tcPr>
          <w:p w14:paraId="659FF4C2">
            <w:pPr>
              <w:snapToGrid w:val="0"/>
              <w:jc w:val="center"/>
              <w:rPr>
                <w:rFonts w:ascii="Times New Roman" w:hAnsi="Times New Roman" w:eastAsia="仿宋_GB2312"/>
                <w:szCs w:val="21"/>
              </w:rPr>
            </w:pPr>
          </w:p>
        </w:tc>
      </w:tr>
      <w:tr w14:paraId="462F7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4126890B">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42A42A89">
            <w:pPr>
              <w:snapToGrid w:val="0"/>
              <w:jc w:val="center"/>
              <w:rPr>
                <w:rFonts w:ascii="Times New Roman" w:hAnsi="Times New Roman" w:eastAsia="仿宋_GB2312"/>
                <w:szCs w:val="21"/>
              </w:rPr>
            </w:pPr>
            <w:r>
              <w:rPr>
                <w:rFonts w:ascii="Times New Roman" w:hAnsi="Times New Roman" w:eastAsia="仿宋_GB2312"/>
                <w:szCs w:val="21"/>
              </w:rPr>
              <w:t>重型敲击梅花扳手</w:t>
            </w:r>
          </w:p>
        </w:tc>
        <w:tc>
          <w:tcPr>
            <w:tcW w:w="3685" w:type="dxa"/>
            <w:noWrap w:val="0"/>
            <w:vAlign w:val="center"/>
          </w:tcPr>
          <w:p w14:paraId="6173FCCB">
            <w:pPr>
              <w:snapToGrid w:val="0"/>
              <w:jc w:val="center"/>
              <w:rPr>
                <w:rFonts w:ascii="Times New Roman" w:hAnsi="Times New Roman" w:eastAsia="仿宋_GB2312"/>
                <w:szCs w:val="21"/>
              </w:rPr>
            </w:pPr>
            <w:r>
              <w:rPr>
                <w:rFonts w:ascii="Times New Roman" w:hAnsi="Times New Roman" w:eastAsia="仿宋_GB2312"/>
                <w:szCs w:val="21"/>
              </w:rPr>
              <w:t>30mm</w:t>
            </w:r>
          </w:p>
        </w:tc>
        <w:tc>
          <w:tcPr>
            <w:tcW w:w="1134" w:type="dxa"/>
            <w:noWrap w:val="0"/>
            <w:vAlign w:val="center"/>
          </w:tcPr>
          <w:p w14:paraId="1EE2924E">
            <w:pPr>
              <w:snapToGrid w:val="0"/>
              <w:jc w:val="center"/>
              <w:rPr>
                <w:rFonts w:ascii="Times New Roman" w:hAnsi="Times New Roman" w:eastAsia="仿宋_GB2312"/>
                <w:szCs w:val="21"/>
              </w:rPr>
            </w:pPr>
            <w:r>
              <w:rPr>
                <w:rFonts w:ascii="Times New Roman" w:hAnsi="Times New Roman" w:eastAsia="仿宋_GB2312"/>
                <w:szCs w:val="21"/>
              </w:rPr>
              <w:t>6把</w:t>
            </w:r>
          </w:p>
        </w:tc>
        <w:tc>
          <w:tcPr>
            <w:tcW w:w="965" w:type="dxa"/>
            <w:noWrap w:val="0"/>
            <w:vAlign w:val="center"/>
          </w:tcPr>
          <w:p w14:paraId="72C49A5F">
            <w:pPr>
              <w:snapToGrid w:val="0"/>
              <w:jc w:val="center"/>
              <w:rPr>
                <w:rFonts w:ascii="Times New Roman" w:hAnsi="Times New Roman" w:eastAsia="仿宋_GB2312"/>
                <w:szCs w:val="21"/>
              </w:rPr>
            </w:pPr>
          </w:p>
        </w:tc>
      </w:tr>
      <w:tr w14:paraId="614E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35A4CC42">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4E4D2A55">
            <w:pPr>
              <w:snapToGrid w:val="0"/>
              <w:jc w:val="center"/>
              <w:rPr>
                <w:rFonts w:ascii="Times New Roman" w:hAnsi="Times New Roman" w:eastAsia="仿宋_GB2312"/>
                <w:szCs w:val="21"/>
              </w:rPr>
            </w:pPr>
            <w:r>
              <w:rPr>
                <w:rFonts w:ascii="Times New Roman" w:hAnsi="Times New Roman" w:eastAsia="仿宋_GB2312"/>
                <w:szCs w:val="21"/>
              </w:rPr>
              <w:t>重型敲击梅花扳手</w:t>
            </w:r>
          </w:p>
        </w:tc>
        <w:tc>
          <w:tcPr>
            <w:tcW w:w="3685" w:type="dxa"/>
            <w:noWrap w:val="0"/>
            <w:vAlign w:val="center"/>
          </w:tcPr>
          <w:p w14:paraId="774F2DB3">
            <w:pPr>
              <w:snapToGrid w:val="0"/>
              <w:jc w:val="center"/>
              <w:rPr>
                <w:rFonts w:ascii="Times New Roman" w:hAnsi="Times New Roman" w:eastAsia="仿宋_GB2312"/>
                <w:szCs w:val="21"/>
              </w:rPr>
            </w:pPr>
            <w:r>
              <w:rPr>
                <w:rFonts w:ascii="Times New Roman" w:hAnsi="Times New Roman" w:eastAsia="仿宋_GB2312"/>
                <w:szCs w:val="21"/>
              </w:rPr>
              <w:t>32mm</w:t>
            </w:r>
          </w:p>
        </w:tc>
        <w:tc>
          <w:tcPr>
            <w:tcW w:w="1134" w:type="dxa"/>
            <w:noWrap w:val="0"/>
            <w:vAlign w:val="center"/>
          </w:tcPr>
          <w:p w14:paraId="605E2430">
            <w:pPr>
              <w:snapToGrid w:val="0"/>
              <w:jc w:val="center"/>
              <w:rPr>
                <w:rFonts w:ascii="Times New Roman" w:hAnsi="Times New Roman" w:eastAsia="仿宋_GB2312"/>
                <w:szCs w:val="21"/>
              </w:rPr>
            </w:pPr>
            <w:r>
              <w:rPr>
                <w:rFonts w:ascii="Times New Roman" w:hAnsi="Times New Roman" w:eastAsia="仿宋_GB2312"/>
                <w:szCs w:val="21"/>
              </w:rPr>
              <w:t>6把</w:t>
            </w:r>
          </w:p>
        </w:tc>
        <w:tc>
          <w:tcPr>
            <w:tcW w:w="965" w:type="dxa"/>
            <w:noWrap w:val="0"/>
            <w:vAlign w:val="center"/>
          </w:tcPr>
          <w:p w14:paraId="518C91BF">
            <w:pPr>
              <w:snapToGrid w:val="0"/>
              <w:jc w:val="center"/>
              <w:rPr>
                <w:rFonts w:ascii="Times New Roman" w:hAnsi="Times New Roman" w:eastAsia="仿宋_GB2312"/>
                <w:szCs w:val="21"/>
              </w:rPr>
            </w:pPr>
          </w:p>
        </w:tc>
      </w:tr>
      <w:tr w14:paraId="1C920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3C339894">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68A57B61">
            <w:pPr>
              <w:snapToGrid w:val="0"/>
              <w:jc w:val="center"/>
              <w:rPr>
                <w:rFonts w:ascii="Times New Roman" w:hAnsi="Times New Roman" w:eastAsia="仿宋_GB2312"/>
                <w:szCs w:val="21"/>
              </w:rPr>
            </w:pPr>
            <w:r>
              <w:rPr>
                <w:rFonts w:ascii="Times New Roman" w:hAnsi="Times New Roman" w:eastAsia="仿宋_GB2312"/>
                <w:szCs w:val="21"/>
              </w:rPr>
              <w:t>重型敲击梅花扳手</w:t>
            </w:r>
          </w:p>
        </w:tc>
        <w:tc>
          <w:tcPr>
            <w:tcW w:w="3685" w:type="dxa"/>
            <w:noWrap w:val="0"/>
            <w:vAlign w:val="center"/>
          </w:tcPr>
          <w:p w14:paraId="7464B015">
            <w:pPr>
              <w:snapToGrid w:val="0"/>
              <w:jc w:val="center"/>
              <w:rPr>
                <w:rFonts w:ascii="Times New Roman" w:hAnsi="Times New Roman" w:eastAsia="仿宋_GB2312"/>
                <w:szCs w:val="21"/>
              </w:rPr>
            </w:pPr>
            <w:r>
              <w:rPr>
                <w:rFonts w:ascii="Times New Roman" w:hAnsi="Times New Roman" w:eastAsia="仿宋_GB2312"/>
                <w:szCs w:val="21"/>
              </w:rPr>
              <w:t>36mm</w:t>
            </w:r>
          </w:p>
        </w:tc>
        <w:tc>
          <w:tcPr>
            <w:tcW w:w="1134" w:type="dxa"/>
            <w:noWrap w:val="0"/>
            <w:vAlign w:val="center"/>
          </w:tcPr>
          <w:p w14:paraId="2F50D2F4">
            <w:pPr>
              <w:snapToGrid w:val="0"/>
              <w:jc w:val="center"/>
              <w:rPr>
                <w:rFonts w:ascii="Times New Roman" w:hAnsi="Times New Roman" w:eastAsia="仿宋_GB2312"/>
                <w:szCs w:val="21"/>
              </w:rPr>
            </w:pPr>
            <w:r>
              <w:rPr>
                <w:rFonts w:ascii="Times New Roman" w:hAnsi="Times New Roman" w:eastAsia="仿宋_GB2312"/>
                <w:szCs w:val="21"/>
              </w:rPr>
              <w:t>6把</w:t>
            </w:r>
          </w:p>
        </w:tc>
        <w:tc>
          <w:tcPr>
            <w:tcW w:w="965" w:type="dxa"/>
            <w:noWrap w:val="0"/>
            <w:vAlign w:val="center"/>
          </w:tcPr>
          <w:p w14:paraId="0E9BB822">
            <w:pPr>
              <w:snapToGrid w:val="0"/>
              <w:jc w:val="center"/>
              <w:rPr>
                <w:rFonts w:ascii="Times New Roman" w:hAnsi="Times New Roman" w:eastAsia="仿宋_GB2312"/>
                <w:szCs w:val="21"/>
              </w:rPr>
            </w:pPr>
          </w:p>
        </w:tc>
      </w:tr>
      <w:tr w14:paraId="527D7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1295545E">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4AEDA033">
            <w:pPr>
              <w:snapToGrid w:val="0"/>
              <w:jc w:val="center"/>
              <w:rPr>
                <w:rFonts w:ascii="Times New Roman" w:hAnsi="Times New Roman" w:eastAsia="仿宋_GB2312"/>
                <w:szCs w:val="21"/>
              </w:rPr>
            </w:pPr>
            <w:r>
              <w:rPr>
                <w:rFonts w:ascii="Times New Roman" w:hAnsi="Times New Roman" w:eastAsia="仿宋_GB2312"/>
                <w:szCs w:val="21"/>
              </w:rPr>
              <w:t>重型敲击梅花扳手</w:t>
            </w:r>
          </w:p>
        </w:tc>
        <w:tc>
          <w:tcPr>
            <w:tcW w:w="3685" w:type="dxa"/>
            <w:noWrap w:val="0"/>
            <w:vAlign w:val="center"/>
          </w:tcPr>
          <w:p w14:paraId="17587B4B">
            <w:pPr>
              <w:snapToGrid w:val="0"/>
              <w:jc w:val="center"/>
              <w:rPr>
                <w:rFonts w:ascii="Times New Roman" w:hAnsi="Times New Roman" w:eastAsia="仿宋_GB2312"/>
                <w:szCs w:val="21"/>
              </w:rPr>
            </w:pPr>
            <w:r>
              <w:rPr>
                <w:rFonts w:ascii="Times New Roman" w:hAnsi="Times New Roman" w:eastAsia="仿宋_GB2312"/>
                <w:szCs w:val="21"/>
              </w:rPr>
              <w:t>41mm</w:t>
            </w:r>
          </w:p>
        </w:tc>
        <w:tc>
          <w:tcPr>
            <w:tcW w:w="1134" w:type="dxa"/>
            <w:noWrap w:val="0"/>
            <w:vAlign w:val="center"/>
          </w:tcPr>
          <w:p w14:paraId="244713AD">
            <w:pPr>
              <w:snapToGrid w:val="0"/>
              <w:jc w:val="center"/>
              <w:rPr>
                <w:rFonts w:ascii="Times New Roman" w:hAnsi="Times New Roman" w:eastAsia="仿宋_GB2312"/>
                <w:szCs w:val="21"/>
              </w:rPr>
            </w:pPr>
            <w:r>
              <w:rPr>
                <w:rFonts w:ascii="Times New Roman" w:hAnsi="Times New Roman" w:eastAsia="仿宋_GB2312"/>
                <w:szCs w:val="21"/>
              </w:rPr>
              <w:t>4把</w:t>
            </w:r>
          </w:p>
        </w:tc>
        <w:tc>
          <w:tcPr>
            <w:tcW w:w="965" w:type="dxa"/>
            <w:noWrap w:val="0"/>
            <w:vAlign w:val="center"/>
          </w:tcPr>
          <w:p w14:paraId="1D755CC6">
            <w:pPr>
              <w:snapToGrid w:val="0"/>
              <w:jc w:val="center"/>
              <w:rPr>
                <w:rFonts w:ascii="Times New Roman" w:hAnsi="Times New Roman" w:eastAsia="仿宋_GB2312"/>
                <w:szCs w:val="21"/>
              </w:rPr>
            </w:pPr>
          </w:p>
        </w:tc>
      </w:tr>
      <w:tr w14:paraId="64D42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5ACC1B04">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63AA29D8">
            <w:pPr>
              <w:snapToGrid w:val="0"/>
              <w:jc w:val="center"/>
              <w:rPr>
                <w:rFonts w:ascii="Times New Roman" w:hAnsi="Times New Roman" w:eastAsia="仿宋_GB2312"/>
                <w:szCs w:val="21"/>
              </w:rPr>
            </w:pPr>
            <w:r>
              <w:rPr>
                <w:rFonts w:ascii="Times New Roman" w:hAnsi="Times New Roman" w:eastAsia="仿宋_GB2312"/>
                <w:szCs w:val="21"/>
              </w:rPr>
              <w:t>重型敲击梅花扳手</w:t>
            </w:r>
          </w:p>
        </w:tc>
        <w:tc>
          <w:tcPr>
            <w:tcW w:w="3685" w:type="dxa"/>
            <w:noWrap w:val="0"/>
            <w:vAlign w:val="center"/>
          </w:tcPr>
          <w:p w14:paraId="60204B4C">
            <w:pPr>
              <w:snapToGrid w:val="0"/>
              <w:jc w:val="center"/>
              <w:rPr>
                <w:rFonts w:ascii="Times New Roman" w:hAnsi="Times New Roman" w:eastAsia="仿宋_GB2312"/>
                <w:szCs w:val="21"/>
              </w:rPr>
            </w:pPr>
            <w:r>
              <w:rPr>
                <w:rFonts w:ascii="Times New Roman" w:hAnsi="Times New Roman" w:eastAsia="仿宋_GB2312"/>
                <w:szCs w:val="21"/>
              </w:rPr>
              <w:t>46mm</w:t>
            </w:r>
          </w:p>
        </w:tc>
        <w:tc>
          <w:tcPr>
            <w:tcW w:w="1134" w:type="dxa"/>
            <w:noWrap w:val="0"/>
            <w:vAlign w:val="center"/>
          </w:tcPr>
          <w:p w14:paraId="117E8877">
            <w:pPr>
              <w:snapToGrid w:val="0"/>
              <w:jc w:val="center"/>
              <w:rPr>
                <w:rFonts w:ascii="Times New Roman" w:hAnsi="Times New Roman" w:eastAsia="仿宋_GB2312"/>
                <w:szCs w:val="21"/>
              </w:rPr>
            </w:pPr>
            <w:r>
              <w:rPr>
                <w:rFonts w:ascii="Times New Roman" w:hAnsi="Times New Roman" w:eastAsia="仿宋_GB2312"/>
                <w:szCs w:val="21"/>
              </w:rPr>
              <w:t>4把</w:t>
            </w:r>
          </w:p>
        </w:tc>
        <w:tc>
          <w:tcPr>
            <w:tcW w:w="965" w:type="dxa"/>
            <w:noWrap w:val="0"/>
            <w:vAlign w:val="center"/>
          </w:tcPr>
          <w:p w14:paraId="306F656A">
            <w:pPr>
              <w:snapToGrid w:val="0"/>
              <w:jc w:val="center"/>
              <w:rPr>
                <w:rFonts w:ascii="Times New Roman" w:hAnsi="Times New Roman" w:eastAsia="仿宋_GB2312"/>
                <w:szCs w:val="21"/>
              </w:rPr>
            </w:pPr>
          </w:p>
        </w:tc>
      </w:tr>
      <w:tr w14:paraId="718F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5CE295F3">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760A412C">
            <w:pPr>
              <w:snapToGrid w:val="0"/>
              <w:jc w:val="center"/>
              <w:rPr>
                <w:rFonts w:ascii="Times New Roman" w:hAnsi="Times New Roman" w:eastAsia="仿宋_GB2312"/>
                <w:szCs w:val="21"/>
              </w:rPr>
            </w:pPr>
            <w:r>
              <w:rPr>
                <w:rFonts w:ascii="Times New Roman" w:hAnsi="Times New Roman" w:eastAsia="仿宋_GB2312"/>
                <w:szCs w:val="21"/>
              </w:rPr>
              <w:t>重型敲击梅花扳手</w:t>
            </w:r>
          </w:p>
        </w:tc>
        <w:tc>
          <w:tcPr>
            <w:tcW w:w="3685" w:type="dxa"/>
            <w:noWrap w:val="0"/>
            <w:vAlign w:val="center"/>
          </w:tcPr>
          <w:p w14:paraId="4450E77D">
            <w:pPr>
              <w:snapToGrid w:val="0"/>
              <w:jc w:val="center"/>
              <w:rPr>
                <w:rFonts w:ascii="Times New Roman" w:hAnsi="Times New Roman" w:eastAsia="仿宋_GB2312"/>
                <w:szCs w:val="21"/>
              </w:rPr>
            </w:pPr>
            <w:r>
              <w:rPr>
                <w:rFonts w:ascii="Times New Roman" w:hAnsi="Times New Roman" w:eastAsia="仿宋_GB2312"/>
                <w:szCs w:val="21"/>
              </w:rPr>
              <w:t>50mm</w:t>
            </w:r>
          </w:p>
        </w:tc>
        <w:tc>
          <w:tcPr>
            <w:tcW w:w="1134" w:type="dxa"/>
            <w:noWrap w:val="0"/>
            <w:vAlign w:val="center"/>
          </w:tcPr>
          <w:p w14:paraId="4E355A73">
            <w:pPr>
              <w:snapToGrid w:val="0"/>
              <w:jc w:val="center"/>
              <w:rPr>
                <w:rFonts w:ascii="Times New Roman" w:hAnsi="Times New Roman" w:eastAsia="仿宋_GB2312"/>
                <w:szCs w:val="21"/>
              </w:rPr>
            </w:pPr>
            <w:r>
              <w:rPr>
                <w:rFonts w:ascii="Times New Roman" w:hAnsi="Times New Roman" w:eastAsia="仿宋_GB2312"/>
                <w:szCs w:val="21"/>
              </w:rPr>
              <w:t>4把</w:t>
            </w:r>
          </w:p>
        </w:tc>
        <w:tc>
          <w:tcPr>
            <w:tcW w:w="965" w:type="dxa"/>
            <w:noWrap w:val="0"/>
            <w:vAlign w:val="center"/>
          </w:tcPr>
          <w:p w14:paraId="70BBEC9E">
            <w:pPr>
              <w:snapToGrid w:val="0"/>
              <w:jc w:val="center"/>
              <w:rPr>
                <w:rFonts w:ascii="Times New Roman" w:hAnsi="Times New Roman" w:eastAsia="仿宋_GB2312"/>
                <w:szCs w:val="21"/>
              </w:rPr>
            </w:pPr>
          </w:p>
        </w:tc>
      </w:tr>
      <w:tr w14:paraId="4AF1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4CD3AA25">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2A81BC1C">
            <w:pPr>
              <w:snapToGrid w:val="0"/>
              <w:jc w:val="center"/>
              <w:rPr>
                <w:rFonts w:ascii="Times New Roman" w:hAnsi="Times New Roman" w:eastAsia="仿宋_GB2312"/>
                <w:szCs w:val="21"/>
              </w:rPr>
            </w:pPr>
            <w:r>
              <w:rPr>
                <w:rFonts w:ascii="Times New Roman" w:hAnsi="Times New Roman" w:eastAsia="仿宋_GB2312"/>
                <w:szCs w:val="21"/>
              </w:rPr>
              <w:t>重型敲击梅花扳手</w:t>
            </w:r>
          </w:p>
        </w:tc>
        <w:tc>
          <w:tcPr>
            <w:tcW w:w="3685" w:type="dxa"/>
            <w:noWrap w:val="0"/>
            <w:vAlign w:val="center"/>
          </w:tcPr>
          <w:p w14:paraId="6F43FCB3">
            <w:pPr>
              <w:snapToGrid w:val="0"/>
              <w:jc w:val="center"/>
              <w:rPr>
                <w:rFonts w:ascii="Times New Roman" w:hAnsi="Times New Roman" w:eastAsia="仿宋_GB2312"/>
                <w:szCs w:val="21"/>
              </w:rPr>
            </w:pPr>
            <w:r>
              <w:rPr>
                <w:rFonts w:ascii="Times New Roman" w:hAnsi="Times New Roman" w:eastAsia="仿宋_GB2312"/>
                <w:szCs w:val="21"/>
              </w:rPr>
              <w:t>55mm</w:t>
            </w:r>
          </w:p>
        </w:tc>
        <w:tc>
          <w:tcPr>
            <w:tcW w:w="1134" w:type="dxa"/>
            <w:noWrap w:val="0"/>
            <w:vAlign w:val="center"/>
          </w:tcPr>
          <w:p w14:paraId="6A8E9E73">
            <w:pPr>
              <w:snapToGrid w:val="0"/>
              <w:jc w:val="center"/>
              <w:rPr>
                <w:rFonts w:ascii="Times New Roman" w:hAnsi="Times New Roman" w:eastAsia="仿宋_GB2312"/>
                <w:szCs w:val="21"/>
              </w:rPr>
            </w:pPr>
            <w:r>
              <w:rPr>
                <w:rFonts w:ascii="Times New Roman" w:hAnsi="Times New Roman" w:eastAsia="仿宋_GB2312"/>
                <w:szCs w:val="21"/>
              </w:rPr>
              <w:t>4把</w:t>
            </w:r>
          </w:p>
        </w:tc>
        <w:tc>
          <w:tcPr>
            <w:tcW w:w="965" w:type="dxa"/>
            <w:noWrap w:val="0"/>
            <w:vAlign w:val="center"/>
          </w:tcPr>
          <w:p w14:paraId="03E73738">
            <w:pPr>
              <w:snapToGrid w:val="0"/>
              <w:jc w:val="center"/>
              <w:rPr>
                <w:rFonts w:ascii="Times New Roman" w:hAnsi="Times New Roman" w:eastAsia="仿宋_GB2312"/>
                <w:szCs w:val="21"/>
              </w:rPr>
            </w:pPr>
          </w:p>
        </w:tc>
      </w:tr>
      <w:tr w14:paraId="6B066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053FC5CB">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14894A4C">
            <w:pPr>
              <w:snapToGrid w:val="0"/>
              <w:jc w:val="center"/>
              <w:rPr>
                <w:rFonts w:ascii="Times New Roman" w:hAnsi="Times New Roman" w:eastAsia="仿宋_GB2312"/>
                <w:szCs w:val="21"/>
              </w:rPr>
            </w:pPr>
            <w:r>
              <w:rPr>
                <w:rFonts w:ascii="Times New Roman" w:hAnsi="Times New Roman" w:eastAsia="仿宋_GB2312"/>
                <w:szCs w:val="21"/>
              </w:rPr>
              <w:t>重型敲击梅花扳手</w:t>
            </w:r>
          </w:p>
        </w:tc>
        <w:tc>
          <w:tcPr>
            <w:tcW w:w="3685" w:type="dxa"/>
            <w:noWrap w:val="0"/>
            <w:vAlign w:val="center"/>
          </w:tcPr>
          <w:p w14:paraId="46E8300D">
            <w:pPr>
              <w:snapToGrid w:val="0"/>
              <w:jc w:val="center"/>
              <w:rPr>
                <w:rFonts w:ascii="Times New Roman" w:hAnsi="Times New Roman" w:eastAsia="仿宋_GB2312"/>
                <w:szCs w:val="21"/>
              </w:rPr>
            </w:pPr>
            <w:r>
              <w:rPr>
                <w:rFonts w:ascii="Times New Roman" w:hAnsi="Times New Roman" w:eastAsia="仿宋_GB2312"/>
                <w:szCs w:val="21"/>
              </w:rPr>
              <w:t>60mm</w:t>
            </w:r>
          </w:p>
        </w:tc>
        <w:tc>
          <w:tcPr>
            <w:tcW w:w="1134" w:type="dxa"/>
            <w:noWrap w:val="0"/>
            <w:vAlign w:val="center"/>
          </w:tcPr>
          <w:p w14:paraId="5706A791">
            <w:pPr>
              <w:snapToGrid w:val="0"/>
              <w:jc w:val="center"/>
              <w:rPr>
                <w:rFonts w:ascii="Times New Roman" w:hAnsi="Times New Roman" w:eastAsia="仿宋_GB2312"/>
                <w:szCs w:val="21"/>
              </w:rPr>
            </w:pPr>
            <w:r>
              <w:rPr>
                <w:rFonts w:ascii="Times New Roman" w:hAnsi="Times New Roman" w:eastAsia="仿宋_GB2312"/>
                <w:szCs w:val="21"/>
              </w:rPr>
              <w:t>4把</w:t>
            </w:r>
          </w:p>
        </w:tc>
        <w:tc>
          <w:tcPr>
            <w:tcW w:w="965" w:type="dxa"/>
            <w:noWrap w:val="0"/>
            <w:vAlign w:val="center"/>
          </w:tcPr>
          <w:p w14:paraId="111B6636">
            <w:pPr>
              <w:snapToGrid w:val="0"/>
              <w:jc w:val="center"/>
              <w:rPr>
                <w:rFonts w:ascii="Times New Roman" w:hAnsi="Times New Roman" w:eastAsia="仿宋_GB2312"/>
                <w:szCs w:val="21"/>
              </w:rPr>
            </w:pPr>
          </w:p>
        </w:tc>
      </w:tr>
      <w:tr w14:paraId="30B0A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2223AF40">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5B8A64FF">
            <w:pPr>
              <w:snapToGrid w:val="0"/>
              <w:jc w:val="center"/>
              <w:rPr>
                <w:rFonts w:ascii="Times New Roman" w:hAnsi="Times New Roman" w:eastAsia="仿宋_GB2312"/>
                <w:szCs w:val="21"/>
              </w:rPr>
            </w:pPr>
            <w:r>
              <w:rPr>
                <w:rFonts w:ascii="Times New Roman" w:hAnsi="Times New Roman" w:eastAsia="仿宋_GB2312"/>
                <w:szCs w:val="21"/>
              </w:rPr>
              <w:t>重型敲击梅花扳手</w:t>
            </w:r>
          </w:p>
        </w:tc>
        <w:tc>
          <w:tcPr>
            <w:tcW w:w="3685" w:type="dxa"/>
            <w:noWrap w:val="0"/>
            <w:vAlign w:val="center"/>
          </w:tcPr>
          <w:p w14:paraId="62FA559F">
            <w:pPr>
              <w:snapToGrid w:val="0"/>
              <w:jc w:val="center"/>
              <w:rPr>
                <w:rFonts w:ascii="Times New Roman" w:hAnsi="Times New Roman" w:eastAsia="仿宋_GB2312"/>
                <w:szCs w:val="21"/>
              </w:rPr>
            </w:pPr>
            <w:r>
              <w:rPr>
                <w:rFonts w:ascii="Times New Roman" w:hAnsi="Times New Roman" w:eastAsia="仿宋_GB2312"/>
                <w:szCs w:val="21"/>
              </w:rPr>
              <w:t>65mm</w:t>
            </w:r>
          </w:p>
        </w:tc>
        <w:tc>
          <w:tcPr>
            <w:tcW w:w="1134" w:type="dxa"/>
            <w:noWrap w:val="0"/>
            <w:vAlign w:val="center"/>
          </w:tcPr>
          <w:p w14:paraId="63730F7D">
            <w:pPr>
              <w:snapToGrid w:val="0"/>
              <w:jc w:val="center"/>
              <w:rPr>
                <w:rFonts w:ascii="Times New Roman" w:hAnsi="Times New Roman" w:eastAsia="仿宋_GB2312"/>
                <w:szCs w:val="21"/>
              </w:rPr>
            </w:pPr>
            <w:r>
              <w:rPr>
                <w:rFonts w:ascii="Times New Roman" w:hAnsi="Times New Roman" w:eastAsia="仿宋_GB2312"/>
                <w:szCs w:val="21"/>
              </w:rPr>
              <w:t>4把</w:t>
            </w:r>
          </w:p>
        </w:tc>
        <w:tc>
          <w:tcPr>
            <w:tcW w:w="965" w:type="dxa"/>
            <w:noWrap w:val="0"/>
            <w:vAlign w:val="center"/>
          </w:tcPr>
          <w:p w14:paraId="6960B2E8">
            <w:pPr>
              <w:snapToGrid w:val="0"/>
              <w:jc w:val="center"/>
              <w:rPr>
                <w:rFonts w:ascii="Times New Roman" w:hAnsi="Times New Roman" w:eastAsia="仿宋_GB2312"/>
                <w:szCs w:val="21"/>
              </w:rPr>
            </w:pPr>
          </w:p>
        </w:tc>
      </w:tr>
      <w:tr w14:paraId="6B5E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002B7CD8">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2F012951">
            <w:pPr>
              <w:snapToGrid w:val="0"/>
              <w:jc w:val="center"/>
              <w:rPr>
                <w:rFonts w:ascii="Times New Roman" w:hAnsi="Times New Roman" w:eastAsia="仿宋_GB2312"/>
                <w:szCs w:val="21"/>
              </w:rPr>
            </w:pPr>
            <w:r>
              <w:rPr>
                <w:rFonts w:ascii="Times New Roman" w:hAnsi="Times New Roman" w:eastAsia="仿宋_GB2312"/>
                <w:szCs w:val="21"/>
              </w:rPr>
              <w:t>重型敲击梅花扳手</w:t>
            </w:r>
          </w:p>
        </w:tc>
        <w:tc>
          <w:tcPr>
            <w:tcW w:w="3685" w:type="dxa"/>
            <w:noWrap w:val="0"/>
            <w:vAlign w:val="center"/>
          </w:tcPr>
          <w:p w14:paraId="381999BF">
            <w:pPr>
              <w:snapToGrid w:val="0"/>
              <w:jc w:val="center"/>
              <w:rPr>
                <w:rFonts w:ascii="Times New Roman" w:hAnsi="Times New Roman" w:eastAsia="仿宋_GB2312"/>
                <w:szCs w:val="21"/>
              </w:rPr>
            </w:pPr>
            <w:r>
              <w:rPr>
                <w:rFonts w:ascii="Times New Roman" w:hAnsi="Times New Roman" w:eastAsia="仿宋_GB2312"/>
                <w:szCs w:val="21"/>
              </w:rPr>
              <w:t>70mm</w:t>
            </w:r>
          </w:p>
        </w:tc>
        <w:tc>
          <w:tcPr>
            <w:tcW w:w="1134" w:type="dxa"/>
            <w:noWrap w:val="0"/>
            <w:vAlign w:val="center"/>
          </w:tcPr>
          <w:p w14:paraId="0F0643CA">
            <w:pPr>
              <w:snapToGrid w:val="0"/>
              <w:jc w:val="center"/>
              <w:rPr>
                <w:rFonts w:ascii="Times New Roman" w:hAnsi="Times New Roman" w:eastAsia="仿宋_GB2312"/>
                <w:szCs w:val="21"/>
              </w:rPr>
            </w:pPr>
            <w:r>
              <w:rPr>
                <w:rFonts w:ascii="Times New Roman" w:hAnsi="Times New Roman" w:eastAsia="仿宋_GB2312"/>
                <w:szCs w:val="21"/>
              </w:rPr>
              <w:t>4把</w:t>
            </w:r>
          </w:p>
        </w:tc>
        <w:tc>
          <w:tcPr>
            <w:tcW w:w="965" w:type="dxa"/>
            <w:noWrap w:val="0"/>
            <w:vAlign w:val="center"/>
          </w:tcPr>
          <w:p w14:paraId="70470420">
            <w:pPr>
              <w:snapToGrid w:val="0"/>
              <w:jc w:val="center"/>
              <w:rPr>
                <w:rFonts w:ascii="Times New Roman" w:hAnsi="Times New Roman" w:eastAsia="仿宋_GB2312"/>
                <w:szCs w:val="21"/>
              </w:rPr>
            </w:pPr>
          </w:p>
        </w:tc>
      </w:tr>
      <w:tr w14:paraId="1DAB8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7AC1C0C9">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422D2C7D">
            <w:pPr>
              <w:snapToGrid w:val="0"/>
              <w:jc w:val="center"/>
              <w:rPr>
                <w:rFonts w:ascii="Times New Roman" w:hAnsi="Times New Roman" w:eastAsia="仿宋_GB2312"/>
                <w:szCs w:val="21"/>
              </w:rPr>
            </w:pPr>
            <w:r>
              <w:rPr>
                <w:rFonts w:ascii="Times New Roman" w:hAnsi="Times New Roman" w:eastAsia="仿宋_GB2312"/>
                <w:szCs w:val="21"/>
              </w:rPr>
              <w:t>重型敲击梅花扳手</w:t>
            </w:r>
          </w:p>
        </w:tc>
        <w:tc>
          <w:tcPr>
            <w:tcW w:w="3685" w:type="dxa"/>
            <w:noWrap w:val="0"/>
            <w:vAlign w:val="center"/>
          </w:tcPr>
          <w:p w14:paraId="0FC33715">
            <w:pPr>
              <w:snapToGrid w:val="0"/>
              <w:jc w:val="center"/>
              <w:rPr>
                <w:rFonts w:ascii="Times New Roman" w:hAnsi="Times New Roman" w:eastAsia="仿宋_GB2312"/>
                <w:szCs w:val="21"/>
              </w:rPr>
            </w:pPr>
            <w:r>
              <w:rPr>
                <w:rFonts w:ascii="Times New Roman" w:hAnsi="Times New Roman" w:eastAsia="仿宋_GB2312"/>
                <w:szCs w:val="21"/>
              </w:rPr>
              <w:t>75mm</w:t>
            </w:r>
          </w:p>
        </w:tc>
        <w:tc>
          <w:tcPr>
            <w:tcW w:w="1134" w:type="dxa"/>
            <w:noWrap w:val="0"/>
            <w:vAlign w:val="center"/>
          </w:tcPr>
          <w:p w14:paraId="798CE2F7">
            <w:pPr>
              <w:snapToGrid w:val="0"/>
              <w:jc w:val="center"/>
              <w:rPr>
                <w:rFonts w:ascii="Times New Roman" w:hAnsi="Times New Roman" w:eastAsia="仿宋_GB2312"/>
                <w:szCs w:val="21"/>
              </w:rPr>
            </w:pPr>
            <w:r>
              <w:rPr>
                <w:rFonts w:ascii="Times New Roman" w:hAnsi="Times New Roman" w:eastAsia="仿宋_GB2312"/>
                <w:szCs w:val="21"/>
              </w:rPr>
              <w:t>4把</w:t>
            </w:r>
          </w:p>
        </w:tc>
        <w:tc>
          <w:tcPr>
            <w:tcW w:w="965" w:type="dxa"/>
            <w:noWrap w:val="0"/>
            <w:vAlign w:val="center"/>
          </w:tcPr>
          <w:p w14:paraId="06EECCE1">
            <w:pPr>
              <w:snapToGrid w:val="0"/>
              <w:jc w:val="center"/>
              <w:rPr>
                <w:rFonts w:ascii="Times New Roman" w:hAnsi="Times New Roman" w:eastAsia="仿宋_GB2312"/>
                <w:szCs w:val="21"/>
              </w:rPr>
            </w:pPr>
          </w:p>
        </w:tc>
      </w:tr>
      <w:tr w14:paraId="392C0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283AE2A9">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216EFDF8">
            <w:pPr>
              <w:snapToGrid w:val="0"/>
              <w:jc w:val="center"/>
              <w:rPr>
                <w:rFonts w:ascii="Times New Roman" w:hAnsi="Times New Roman" w:eastAsia="仿宋_GB2312"/>
                <w:szCs w:val="21"/>
              </w:rPr>
            </w:pPr>
            <w:r>
              <w:rPr>
                <w:rFonts w:ascii="Times New Roman" w:hAnsi="Times New Roman" w:eastAsia="仿宋_GB2312"/>
                <w:szCs w:val="21"/>
              </w:rPr>
              <w:t>重型敲击开口扳手</w:t>
            </w:r>
          </w:p>
        </w:tc>
        <w:tc>
          <w:tcPr>
            <w:tcW w:w="3685" w:type="dxa"/>
            <w:noWrap w:val="0"/>
            <w:vAlign w:val="center"/>
          </w:tcPr>
          <w:p w14:paraId="54BC65A0">
            <w:pPr>
              <w:snapToGrid w:val="0"/>
              <w:jc w:val="center"/>
              <w:rPr>
                <w:rFonts w:ascii="Times New Roman" w:hAnsi="Times New Roman" w:eastAsia="仿宋_GB2312"/>
                <w:szCs w:val="21"/>
              </w:rPr>
            </w:pPr>
            <w:r>
              <w:rPr>
                <w:rFonts w:ascii="Times New Roman" w:hAnsi="Times New Roman" w:eastAsia="仿宋_GB2312"/>
                <w:szCs w:val="21"/>
              </w:rPr>
              <w:t>36mm</w:t>
            </w:r>
          </w:p>
        </w:tc>
        <w:tc>
          <w:tcPr>
            <w:tcW w:w="1134" w:type="dxa"/>
            <w:noWrap w:val="0"/>
            <w:vAlign w:val="center"/>
          </w:tcPr>
          <w:p w14:paraId="3BB26EAE">
            <w:pPr>
              <w:snapToGrid w:val="0"/>
              <w:jc w:val="center"/>
              <w:rPr>
                <w:rFonts w:ascii="Times New Roman" w:hAnsi="Times New Roman" w:eastAsia="仿宋_GB2312"/>
                <w:szCs w:val="21"/>
              </w:rPr>
            </w:pPr>
            <w:r>
              <w:rPr>
                <w:rFonts w:ascii="Times New Roman" w:hAnsi="Times New Roman" w:eastAsia="仿宋_GB2312"/>
                <w:szCs w:val="21"/>
              </w:rPr>
              <w:t>6把</w:t>
            </w:r>
          </w:p>
        </w:tc>
        <w:tc>
          <w:tcPr>
            <w:tcW w:w="965" w:type="dxa"/>
            <w:noWrap w:val="0"/>
            <w:vAlign w:val="center"/>
          </w:tcPr>
          <w:p w14:paraId="04E939CD">
            <w:pPr>
              <w:snapToGrid w:val="0"/>
              <w:jc w:val="center"/>
              <w:rPr>
                <w:rFonts w:ascii="Times New Roman" w:hAnsi="Times New Roman" w:eastAsia="仿宋_GB2312"/>
                <w:szCs w:val="21"/>
              </w:rPr>
            </w:pPr>
          </w:p>
        </w:tc>
      </w:tr>
      <w:tr w14:paraId="5F8BE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25015FFC">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59892B6F">
            <w:pPr>
              <w:snapToGrid w:val="0"/>
              <w:jc w:val="center"/>
              <w:rPr>
                <w:rFonts w:ascii="Times New Roman" w:hAnsi="Times New Roman" w:eastAsia="仿宋_GB2312"/>
                <w:szCs w:val="21"/>
              </w:rPr>
            </w:pPr>
            <w:r>
              <w:rPr>
                <w:rFonts w:ascii="Times New Roman" w:hAnsi="Times New Roman" w:eastAsia="仿宋_GB2312"/>
                <w:szCs w:val="21"/>
              </w:rPr>
              <w:t>重型敲击开口扳手</w:t>
            </w:r>
          </w:p>
        </w:tc>
        <w:tc>
          <w:tcPr>
            <w:tcW w:w="3685" w:type="dxa"/>
            <w:noWrap w:val="0"/>
            <w:vAlign w:val="center"/>
          </w:tcPr>
          <w:p w14:paraId="4A6D1A2D">
            <w:pPr>
              <w:snapToGrid w:val="0"/>
              <w:jc w:val="center"/>
              <w:rPr>
                <w:rFonts w:ascii="Times New Roman" w:hAnsi="Times New Roman" w:eastAsia="仿宋_GB2312"/>
                <w:szCs w:val="21"/>
              </w:rPr>
            </w:pPr>
            <w:r>
              <w:rPr>
                <w:rFonts w:ascii="Times New Roman" w:hAnsi="Times New Roman" w:eastAsia="仿宋_GB2312"/>
                <w:szCs w:val="21"/>
              </w:rPr>
              <w:t>41mm</w:t>
            </w:r>
          </w:p>
        </w:tc>
        <w:tc>
          <w:tcPr>
            <w:tcW w:w="1134" w:type="dxa"/>
            <w:noWrap w:val="0"/>
            <w:vAlign w:val="center"/>
          </w:tcPr>
          <w:p w14:paraId="6E89FAF1">
            <w:pPr>
              <w:snapToGrid w:val="0"/>
              <w:jc w:val="center"/>
              <w:rPr>
                <w:rFonts w:ascii="Times New Roman" w:hAnsi="Times New Roman" w:eastAsia="仿宋_GB2312"/>
                <w:szCs w:val="21"/>
              </w:rPr>
            </w:pPr>
            <w:r>
              <w:rPr>
                <w:rFonts w:ascii="Times New Roman" w:hAnsi="Times New Roman" w:eastAsia="仿宋_GB2312"/>
                <w:szCs w:val="21"/>
              </w:rPr>
              <w:t>4把</w:t>
            </w:r>
          </w:p>
        </w:tc>
        <w:tc>
          <w:tcPr>
            <w:tcW w:w="965" w:type="dxa"/>
            <w:noWrap w:val="0"/>
            <w:vAlign w:val="center"/>
          </w:tcPr>
          <w:p w14:paraId="441A0329">
            <w:pPr>
              <w:snapToGrid w:val="0"/>
              <w:jc w:val="center"/>
              <w:rPr>
                <w:rFonts w:ascii="Times New Roman" w:hAnsi="Times New Roman" w:eastAsia="仿宋_GB2312"/>
                <w:szCs w:val="21"/>
              </w:rPr>
            </w:pPr>
          </w:p>
        </w:tc>
      </w:tr>
      <w:tr w14:paraId="492C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0532FB0F">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5A843703">
            <w:pPr>
              <w:snapToGrid w:val="0"/>
              <w:jc w:val="center"/>
              <w:rPr>
                <w:rFonts w:ascii="Times New Roman" w:hAnsi="Times New Roman" w:eastAsia="仿宋_GB2312"/>
                <w:szCs w:val="21"/>
              </w:rPr>
            </w:pPr>
            <w:r>
              <w:rPr>
                <w:rFonts w:ascii="Times New Roman" w:hAnsi="Times New Roman" w:eastAsia="仿宋_GB2312"/>
                <w:szCs w:val="21"/>
              </w:rPr>
              <w:t>重型敲击开口扳手</w:t>
            </w:r>
          </w:p>
        </w:tc>
        <w:tc>
          <w:tcPr>
            <w:tcW w:w="3685" w:type="dxa"/>
            <w:noWrap w:val="0"/>
            <w:vAlign w:val="center"/>
          </w:tcPr>
          <w:p w14:paraId="5A4AE51D">
            <w:pPr>
              <w:snapToGrid w:val="0"/>
              <w:jc w:val="center"/>
              <w:rPr>
                <w:rFonts w:ascii="Times New Roman" w:hAnsi="Times New Roman" w:eastAsia="仿宋_GB2312"/>
                <w:szCs w:val="21"/>
              </w:rPr>
            </w:pPr>
            <w:r>
              <w:rPr>
                <w:rFonts w:ascii="Times New Roman" w:hAnsi="Times New Roman" w:eastAsia="仿宋_GB2312"/>
                <w:szCs w:val="21"/>
              </w:rPr>
              <w:t>46mm</w:t>
            </w:r>
          </w:p>
        </w:tc>
        <w:tc>
          <w:tcPr>
            <w:tcW w:w="1134" w:type="dxa"/>
            <w:noWrap w:val="0"/>
            <w:vAlign w:val="center"/>
          </w:tcPr>
          <w:p w14:paraId="720AF9E8">
            <w:pPr>
              <w:snapToGrid w:val="0"/>
              <w:jc w:val="center"/>
              <w:rPr>
                <w:rFonts w:ascii="Times New Roman" w:hAnsi="Times New Roman" w:eastAsia="仿宋_GB2312"/>
                <w:szCs w:val="21"/>
              </w:rPr>
            </w:pPr>
            <w:r>
              <w:rPr>
                <w:rFonts w:ascii="Times New Roman" w:hAnsi="Times New Roman" w:eastAsia="仿宋_GB2312"/>
                <w:szCs w:val="21"/>
              </w:rPr>
              <w:t>4把</w:t>
            </w:r>
          </w:p>
        </w:tc>
        <w:tc>
          <w:tcPr>
            <w:tcW w:w="965" w:type="dxa"/>
            <w:noWrap w:val="0"/>
            <w:vAlign w:val="center"/>
          </w:tcPr>
          <w:p w14:paraId="30E63A15">
            <w:pPr>
              <w:snapToGrid w:val="0"/>
              <w:jc w:val="center"/>
              <w:rPr>
                <w:rFonts w:ascii="Times New Roman" w:hAnsi="Times New Roman" w:eastAsia="仿宋_GB2312"/>
                <w:szCs w:val="21"/>
              </w:rPr>
            </w:pPr>
          </w:p>
        </w:tc>
      </w:tr>
      <w:tr w14:paraId="40AB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7A2ACE01">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5121DF70">
            <w:pPr>
              <w:snapToGrid w:val="0"/>
              <w:jc w:val="center"/>
              <w:rPr>
                <w:rFonts w:ascii="Times New Roman" w:hAnsi="Times New Roman" w:eastAsia="仿宋_GB2312"/>
                <w:szCs w:val="21"/>
              </w:rPr>
            </w:pPr>
            <w:r>
              <w:rPr>
                <w:rFonts w:ascii="Times New Roman" w:hAnsi="Times New Roman" w:eastAsia="仿宋_GB2312"/>
                <w:szCs w:val="21"/>
              </w:rPr>
              <w:t>重型敲击开口扳手</w:t>
            </w:r>
          </w:p>
        </w:tc>
        <w:tc>
          <w:tcPr>
            <w:tcW w:w="3685" w:type="dxa"/>
            <w:noWrap w:val="0"/>
            <w:vAlign w:val="center"/>
          </w:tcPr>
          <w:p w14:paraId="6B9330CE">
            <w:pPr>
              <w:snapToGrid w:val="0"/>
              <w:jc w:val="center"/>
              <w:rPr>
                <w:rFonts w:ascii="Times New Roman" w:hAnsi="Times New Roman" w:eastAsia="仿宋_GB2312"/>
                <w:szCs w:val="21"/>
              </w:rPr>
            </w:pPr>
            <w:r>
              <w:rPr>
                <w:rFonts w:ascii="Times New Roman" w:hAnsi="Times New Roman" w:eastAsia="仿宋_GB2312"/>
                <w:szCs w:val="21"/>
              </w:rPr>
              <w:t>50mm</w:t>
            </w:r>
          </w:p>
        </w:tc>
        <w:tc>
          <w:tcPr>
            <w:tcW w:w="1134" w:type="dxa"/>
            <w:noWrap w:val="0"/>
            <w:vAlign w:val="center"/>
          </w:tcPr>
          <w:p w14:paraId="4EFA4356">
            <w:pPr>
              <w:snapToGrid w:val="0"/>
              <w:jc w:val="center"/>
              <w:rPr>
                <w:rFonts w:ascii="Times New Roman" w:hAnsi="Times New Roman" w:eastAsia="仿宋_GB2312"/>
                <w:szCs w:val="21"/>
              </w:rPr>
            </w:pPr>
            <w:r>
              <w:rPr>
                <w:rFonts w:ascii="Times New Roman" w:hAnsi="Times New Roman" w:eastAsia="仿宋_GB2312"/>
                <w:szCs w:val="21"/>
              </w:rPr>
              <w:t>4把</w:t>
            </w:r>
          </w:p>
        </w:tc>
        <w:tc>
          <w:tcPr>
            <w:tcW w:w="965" w:type="dxa"/>
            <w:noWrap w:val="0"/>
            <w:vAlign w:val="center"/>
          </w:tcPr>
          <w:p w14:paraId="44D03D5E">
            <w:pPr>
              <w:snapToGrid w:val="0"/>
              <w:jc w:val="center"/>
              <w:rPr>
                <w:rFonts w:ascii="Times New Roman" w:hAnsi="Times New Roman" w:eastAsia="仿宋_GB2312"/>
                <w:szCs w:val="21"/>
              </w:rPr>
            </w:pPr>
          </w:p>
        </w:tc>
      </w:tr>
      <w:tr w14:paraId="3C74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6137E079">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1FA77C68">
            <w:pPr>
              <w:snapToGrid w:val="0"/>
              <w:jc w:val="center"/>
              <w:rPr>
                <w:rFonts w:ascii="Times New Roman" w:hAnsi="Times New Roman" w:eastAsia="仿宋_GB2312"/>
                <w:szCs w:val="21"/>
              </w:rPr>
            </w:pPr>
            <w:r>
              <w:rPr>
                <w:rFonts w:ascii="Times New Roman" w:hAnsi="Times New Roman" w:eastAsia="仿宋_GB2312"/>
                <w:szCs w:val="21"/>
              </w:rPr>
              <w:t>重型敲击开口扳手</w:t>
            </w:r>
          </w:p>
        </w:tc>
        <w:tc>
          <w:tcPr>
            <w:tcW w:w="3685" w:type="dxa"/>
            <w:noWrap w:val="0"/>
            <w:vAlign w:val="center"/>
          </w:tcPr>
          <w:p w14:paraId="229AD287">
            <w:pPr>
              <w:snapToGrid w:val="0"/>
              <w:jc w:val="center"/>
              <w:rPr>
                <w:rFonts w:ascii="Times New Roman" w:hAnsi="Times New Roman" w:eastAsia="仿宋_GB2312"/>
                <w:szCs w:val="21"/>
              </w:rPr>
            </w:pPr>
            <w:r>
              <w:rPr>
                <w:rFonts w:ascii="Times New Roman" w:hAnsi="Times New Roman" w:eastAsia="仿宋_GB2312"/>
                <w:szCs w:val="21"/>
              </w:rPr>
              <w:t>55mm</w:t>
            </w:r>
          </w:p>
        </w:tc>
        <w:tc>
          <w:tcPr>
            <w:tcW w:w="1134" w:type="dxa"/>
            <w:noWrap w:val="0"/>
            <w:vAlign w:val="center"/>
          </w:tcPr>
          <w:p w14:paraId="6FF02327">
            <w:pPr>
              <w:snapToGrid w:val="0"/>
              <w:jc w:val="center"/>
              <w:rPr>
                <w:rFonts w:ascii="Times New Roman" w:hAnsi="Times New Roman" w:eastAsia="仿宋_GB2312"/>
                <w:szCs w:val="21"/>
              </w:rPr>
            </w:pPr>
            <w:r>
              <w:rPr>
                <w:rFonts w:ascii="Times New Roman" w:hAnsi="Times New Roman" w:eastAsia="仿宋_GB2312"/>
                <w:szCs w:val="21"/>
              </w:rPr>
              <w:t>4把</w:t>
            </w:r>
          </w:p>
        </w:tc>
        <w:tc>
          <w:tcPr>
            <w:tcW w:w="965" w:type="dxa"/>
            <w:noWrap w:val="0"/>
            <w:vAlign w:val="center"/>
          </w:tcPr>
          <w:p w14:paraId="5561FC06">
            <w:pPr>
              <w:snapToGrid w:val="0"/>
              <w:jc w:val="center"/>
              <w:rPr>
                <w:rFonts w:ascii="Times New Roman" w:hAnsi="Times New Roman" w:eastAsia="仿宋_GB2312"/>
                <w:szCs w:val="21"/>
              </w:rPr>
            </w:pPr>
          </w:p>
        </w:tc>
      </w:tr>
      <w:tr w14:paraId="2724A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4DA5BD5B">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517277F2">
            <w:pPr>
              <w:snapToGrid w:val="0"/>
              <w:jc w:val="center"/>
              <w:rPr>
                <w:rFonts w:ascii="Times New Roman" w:hAnsi="Times New Roman" w:eastAsia="仿宋_GB2312"/>
                <w:szCs w:val="21"/>
              </w:rPr>
            </w:pPr>
            <w:r>
              <w:rPr>
                <w:rFonts w:ascii="Times New Roman" w:hAnsi="Times New Roman" w:eastAsia="仿宋_GB2312"/>
                <w:szCs w:val="21"/>
              </w:rPr>
              <w:t>重型敲击开口扳手</w:t>
            </w:r>
          </w:p>
        </w:tc>
        <w:tc>
          <w:tcPr>
            <w:tcW w:w="3685" w:type="dxa"/>
            <w:noWrap w:val="0"/>
            <w:vAlign w:val="center"/>
          </w:tcPr>
          <w:p w14:paraId="707B3C71">
            <w:pPr>
              <w:snapToGrid w:val="0"/>
              <w:jc w:val="center"/>
              <w:rPr>
                <w:rFonts w:ascii="Times New Roman" w:hAnsi="Times New Roman" w:eastAsia="仿宋_GB2312"/>
                <w:szCs w:val="21"/>
              </w:rPr>
            </w:pPr>
            <w:r>
              <w:rPr>
                <w:rFonts w:ascii="Times New Roman" w:hAnsi="Times New Roman" w:eastAsia="仿宋_GB2312"/>
                <w:szCs w:val="21"/>
              </w:rPr>
              <w:t>60mm</w:t>
            </w:r>
          </w:p>
        </w:tc>
        <w:tc>
          <w:tcPr>
            <w:tcW w:w="1134" w:type="dxa"/>
            <w:noWrap w:val="0"/>
            <w:vAlign w:val="center"/>
          </w:tcPr>
          <w:p w14:paraId="3DC663E7">
            <w:pPr>
              <w:snapToGrid w:val="0"/>
              <w:jc w:val="center"/>
              <w:rPr>
                <w:rFonts w:ascii="Times New Roman" w:hAnsi="Times New Roman" w:eastAsia="仿宋_GB2312"/>
                <w:szCs w:val="21"/>
              </w:rPr>
            </w:pPr>
            <w:r>
              <w:rPr>
                <w:rFonts w:ascii="Times New Roman" w:hAnsi="Times New Roman" w:eastAsia="仿宋_GB2312"/>
                <w:szCs w:val="21"/>
              </w:rPr>
              <w:t>4把</w:t>
            </w:r>
          </w:p>
        </w:tc>
        <w:tc>
          <w:tcPr>
            <w:tcW w:w="965" w:type="dxa"/>
            <w:noWrap w:val="0"/>
            <w:vAlign w:val="center"/>
          </w:tcPr>
          <w:p w14:paraId="49F027C3">
            <w:pPr>
              <w:snapToGrid w:val="0"/>
              <w:jc w:val="center"/>
              <w:rPr>
                <w:rFonts w:ascii="Times New Roman" w:hAnsi="Times New Roman" w:eastAsia="仿宋_GB2312"/>
                <w:szCs w:val="21"/>
              </w:rPr>
            </w:pPr>
          </w:p>
        </w:tc>
      </w:tr>
      <w:tr w14:paraId="230A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2012A19A">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72135332">
            <w:pPr>
              <w:snapToGrid w:val="0"/>
              <w:jc w:val="center"/>
              <w:rPr>
                <w:rFonts w:ascii="Times New Roman" w:hAnsi="Times New Roman" w:eastAsia="仿宋_GB2312"/>
                <w:szCs w:val="21"/>
              </w:rPr>
            </w:pPr>
            <w:r>
              <w:rPr>
                <w:rFonts w:ascii="Times New Roman" w:hAnsi="Times New Roman" w:eastAsia="仿宋_GB2312"/>
                <w:szCs w:val="21"/>
              </w:rPr>
              <w:t>重型敲击开口扳手</w:t>
            </w:r>
          </w:p>
        </w:tc>
        <w:tc>
          <w:tcPr>
            <w:tcW w:w="3685" w:type="dxa"/>
            <w:noWrap w:val="0"/>
            <w:vAlign w:val="center"/>
          </w:tcPr>
          <w:p w14:paraId="0A2FF778">
            <w:pPr>
              <w:snapToGrid w:val="0"/>
              <w:jc w:val="center"/>
              <w:rPr>
                <w:rFonts w:ascii="Times New Roman" w:hAnsi="Times New Roman" w:eastAsia="仿宋_GB2312"/>
                <w:szCs w:val="21"/>
              </w:rPr>
            </w:pPr>
            <w:r>
              <w:rPr>
                <w:rFonts w:ascii="Times New Roman" w:hAnsi="Times New Roman" w:eastAsia="仿宋_GB2312"/>
                <w:szCs w:val="21"/>
              </w:rPr>
              <w:t>65mm</w:t>
            </w:r>
          </w:p>
        </w:tc>
        <w:tc>
          <w:tcPr>
            <w:tcW w:w="1134" w:type="dxa"/>
            <w:noWrap w:val="0"/>
            <w:vAlign w:val="center"/>
          </w:tcPr>
          <w:p w14:paraId="0AFE82CA">
            <w:pPr>
              <w:snapToGrid w:val="0"/>
              <w:jc w:val="center"/>
              <w:rPr>
                <w:rFonts w:ascii="Times New Roman" w:hAnsi="Times New Roman" w:eastAsia="仿宋_GB2312"/>
                <w:szCs w:val="21"/>
              </w:rPr>
            </w:pPr>
            <w:r>
              <w:rPr>
                <w:rFonts w:ascii="Times New Roman" w:hAnsi="Times New Roman" w:eastAsia="仿宋_GB2312"/>
                <w:szCs w:val="21"/>
              </w:rPr>
              <w:t>4把</w:t>
            </w:r>
          </w:p>
        </w:tc>
        <w:tc>
          <w:tcPr>
            <w:tcW w:w="965" w:type="dxa"/>
            <w:noWrap w:val="0"/>
            <w:vAlign w:val="center"/>
          </w:tcPr>
          <w:p w14:paraId="3CB539BE">
            <w:pPr>
              <w:snapToGrid w:val="0"/>
              <w:jc w:val="center"/>
              <w:rPr>
                <w:rFonts w:ascii="Times New Roman" w:hAnsi="Times New Roman" w:eastAsia="仿宋_GB2312"/>
                <w:szCs w:val="21"/>
              </w:rPr>
            </w:pPr>
          </w:p>
        </w:tc>
      </w:tr>
      <w:tr w14:paraId="2397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0940C076">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2483511B">
            <w:pPr>
              <w:snapToGrid w:val="0"/>
              <w:jc w:val="center"/>
              <w:rPr>
                <w:rFonts w:ascii="Times New Roman" w:hAnsi="Times New Roman" w:eastAsia="仿宋_GB2312"/>
                <w:szCs w:val="21"/>
              </w:rPr>
            </w:pPr>
            <w:r>
              <w:rPr>
                <w:rFonts w:ascii="Times New Roman" w:hAnsi="Times New Roman" w:eastAsia="仿宋_GB2312"/>
                <w:szCs w:val="21"/>
              </w:rPr>
              <w:t>重型敲击开口扳手</w:t>
            </w:r>
          </w:p>
        </w:tc>
        <w:tc>
          <w:tcPr>
            <w:tcW w:w="3685" w:type="dxa"/>
            <w:noWrap w:val="0"/>
            <w:vAlign w:val="center"/>
          </w:tcPr>
          <w:p w14:paraId="7CA3D1DF">
            <w:pPr>
              <w:snapToGrid w:val="0"/>
              <w:jc w:val="center"/>
              <w:rPr>
                <w:rFonts w:ascii="Times New Roman" w:hAnsi="Times New Roman" w:eastAsia="仿宋_GB2312"/>
                <w:szCs w:val="21"/>
              </w:rPr>
            </w:pPr>
            <w:r>
              <w:rPr>
                <w:rFonts w:ascii="Times New Roman" w:hAnsi="Times New Roman" w:eastAsia="仿宋_GB2312"/>
                <w:szCs w:val="21"/>
              </w:rPr>
              <w:t>70mm</w:t>
            </w:r>
          </w:p>
        </w:tc>
        <w:tc>
          <w:tcPr>
            <w:tcW w:w="1134" w:type="dxa"/>
            <w:noWrap w:val="0"/>
            <w:vAlign w:val="center"/>
          </w:tcPr>
          <w:p w14:paraId="3C3F9AFD">
            <w:pPr>
              <w:snapToGrid w:val="0"/>
              <w:jc w:val="center"/>
              <w:rPr>
                <w:rFonts w:ascii="Times New Roman" w:hAnsi="Times New Roman" w:eastAsia="仿宋_GB2312"/>
                <w:szCs w:val="21"/>
              </w:rPr>
            </w:pPr>
            <w:r>
              <w:rPr>
                <w:rFonts w:ascii="Times New Roman" w:hAnsi="Times New Roman" w:eastAsia="仿宋_GB2312"/>
                <w:szCs w:val="21"/>
              </w:rPr>
              <w:t>4把</w:t>
            </w:r>
          </w:p>
        </w:tc>
        <w:tc>
          <w:tcPr>
            <w:tcW w:w="965" w:type="dxa"/>
            <w:noWrap w:val="0"/>
            <w:vAlign w:val="center"/>
          </w:tcPr>
          <w:p w14:paraId="52054A09">
            <w:pPr>
              <w:snapToGrid w:val="0"/>
              <w:jc w:val="center"/>
              <w:rPr>
                <w:rFonts w:ascii="Times New Roman" w:hAnsi="Times New Roman" w:eastAsia="仿宋_GB2312"/>
                <w:szCs w:val="21"/>
              </w:rPr>
            </w:pPr>
          </w:p>
        </w:tc>
      </w:tr>
      <w:tr w14:paraId="7FBC5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5A7E9DAD">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5006582B">
            <w:pPr>
              <w:snapToGrid w:val="0"/>
              <w:jc w:val="center"/>
              <w:rPr>
                <w:rFonts w:ascii="Times New Roman" w:hAnsi="Times New Roman" w:eastAsia="仿宋_GB2312"/>
                <w:szCs w:val="21"/>
              </w:rPr>
            </w:pPr>
            <w:r>
              <w:rPr>
                <w:rFonts w:ascii="Times New Roman" w:hAnsi="Times New Roman" w:eastAsia="仿宋_GB2312"/>
                <w:szCs w:val="21"/>
              </w:rPr>
              <w:t>重型敲击开口扳手</w:t>
            </w:r>
          </w:p>
        </w:tc>
        <w:tc>
          <w:tcPr>
            <w:tcW w:w="3685" w:type="dxa"/>
            <w:noWrap w:val="0"/>
            <w:vAlign w:val="center"/>
          </w:tcPr>
          <w:p w14:paraId="5360657B">
            <w:pPr>
              <w:snapToGrid w:val="0"/>
              <w:jc w:val="center"/>
              <w:rPr>
                <w:rFonts w:ascii="Times New Roman" w:hAnsi="Times New Roman" w:eastAsia="仿宋_GB2312"/>
                <w:szCs w:val="21"/>
              </w:rPr>
            </w:pPr>
            <w:r>
              <w:rPr>
                <w:rFonts w:ascii="Times New Roman" w:hAnsi="Times New Roman" w:eastAsia="仿宋_GB2312"/>
                <w:szCs w:val="21"/>
              </w:rPr>
              <w:t>75mm</w:t>
            </w:r>
          </w:p>
        </w:tc>
        <w:tc>
          <w:tcPr>
            <w:tcW w:w="1134" w:type="dxa"/>
            <w:noWrap w:val="0"/>
            <w:vAlign w:val="center"/>
          </w:tcPr>
          <w:p w14:paraId="0BA0D775">
            <w:pPr>
              <w:snapToGrid w:val="0"/>
              <w:jc w:val="center"/>
              <w:rPr>
                <w:rFonts w:ascii="Times New Roman" w:hAnsi="Times New Roman" w:eastAsia="仿宋_GB2312"/>
                <w:szCs w:val="21"/>
              </w:rPr>
            </w:pPr>
            <w:r>
              <w:rPr>
                <w:rFonts w:ascii="Times New Roman" w:hAnsi="Times New Roman" w:eastAsia="仿宋_GB2312"/>
                <w:szCs w:val="21"/>
              </w:rPr>
              <w:t>4把</w:t>
            </w:r>
          </w:p>
        </w:tc>
        <w:tc>
          <w:tcPr>
            <w:tcW w:w="965" w:type="dxa"/>
            <w:noWrap w:val="0"/>
            <w:vAlign w:val="center"/>
          </w:tcPr>
          <w:p w14:paraId="08AE6682">
            <w:pPr>
              <w:snapToGrid w:val="0"/>
              <w:jc w:val="center"/>
              <w:rPr>
                <w:rFonts w:ascii="Times New Roman" w:hAnsi="Times New Roman" w:eastAsia="仿宋_GB2312"/>
                <w:szCs w:val="21"/>
              </w:rPr>
            </w:pPr>
          </w:p>
        </w:tc>
      </w:tr>
      <w:tr w14:paraId="31877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4A21DC46">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5F2BCB82">
            <w:pPr>
              <w:snapToGrid w:val="0"/>
              <w:jc w:val="center"/>
              <w:rPr>
                <w:rFonts w:ascii="Times New Roman" w:hAnsi="Times New Roman" w:eastAsia="仿宋_GB2312"/>
                <w:szCs w:val="21"/>
              </w:rPr>
            </w:pPr>
            <w:r>
              <w:rPr>
                <w:rFonts w:ascii="Times New Roman" w:hAnsi="Times New Roman" w:eastAsia="仿宋_GB2312"/>
                <w:szCs w:val="21"/>
              </w:rPr>
              <w:t>平板锉刀</w:t>
            </w:r>
          </w:p>
        </w:tc>
        <w:tc>
          <w:tcPr>
            <w:tcW w:w="3685" w:type="dxa"/>
            <w:noWrap w:val="0"/>
            <w:vAlign w:val="center"/>
          </w:tcPr>
          <w:p w14:paraId="44469EDA">
            <w:pPr>
              <w:snapToGrid w:val="0"/>
              <w:jc w:val="center"/>
              <w:rPr>
                <w:rFonts w:ascii="Times New Roman" w:hAnsi="Times New Roman" w:eastAsia="仿宋_GB2312"/>
                <w:szCs w:val="21"/>
              </w:rPr>
            </w:pPr>
            <w:r>
              <w:rPr>
                <w:rFonts w:ascii="Times New Roman" w:hAnsi="Times New Roman" w:eastAsia="仿宋_GB2312"/>
                <w:szCs w:val="21"/>
              </w:rPr>
              <w:t>12寸</w:t>
            </w:r>
          </w:p>
        </w:tc>
        <w:tc>
          <w:tcPr>
            <w:tcW w:w="1134" w:type="dxa"/>
            <w:noWrap w:val="0"/>
            <w:vAlign w:val="center"/>
          </w:tcPr>
          <w:p w14:paraId="5ADEAD0B">
            <w:pPr>
              <w:snapToGrid w:val="0"/>
              <w:jc w:val="center"/>
              <w:rPr>
                <w:rFonts w:ascii="Times New Roman" w:hAnsi="Times New Roman" w:eastAsia="仿宋_GB2312"/>
                <w:szCs w:val="21"/>
              </w:rPr>
            </w:pPr>
            <w:r>
              <w:rPr>
                <w:rFonts w:ascii="Times New Roman" w:hAnsi="Times New Roman" w:eastAsia="仿宋_GB2312"/>
                <w:szCs w:val="21"/>
              </w:rPr>
              <w:t>30把</w:t>
            </w:r>
          </w:p>
        </w:tc>
        <w:tc>
          <w:tcPr>
            <w:tcW w:w="965" w:type="dxa"/>
            <w:noWrap w:val="0"/>
            <w:vAlign w:val="center"/>
          </w:tcPr>
          <w:p w14:paraId="6430A493">
            <w:pPr>
              <w:snapToGrid w:val="0"/>
              <w:jc w:val="center"/>
              <w:rPr>
                <w:rFonts w:ascii="Times New Roman" w:hAnsi="Times New Roman" w:eastAsia="仿宋_GB2312"/>
                <w:szCs w:val="21"/>
              </w:rPr>
            </w:pPr>
          </w:p>
        </w:tc>
      </w:tr>
      <w:tr w14:paraId="506BF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547598C5">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10AFFC6C">
            <w:pPr>
              <w:snapToGrid w:val="0"/>
              <w:jc w:val="center"/>
              <w:rPr>
                <w:rFonts w:ascii="Times New Roman" w:hAnsi="Times New Roman" w:eastAsia="仿宋_GB2312"/>
                <w:szCs w:val="21"/>
              </w:rPr>
            </w:pPr>
            <w:r>
              <w:rPr>
                <w:rFonts w:ascii="Times New Roman" w:hAnsi="Times New Roman" w:eastAsia="仿宋_GB2312"/>
                <w:szCs w:val="21"/>
              </w:rPr>
              <w:t>半圆锉</w:t>
            </w:r>
          </w:p>
        </w:tc>
        <w:tc>
          <w:tcPr>
            <w:tcW w:w="3685" w:type="dxa"/>
            <w:noWrap w:val="0"/>
            <w:vAlign w:val="center"/>
          </w:tcPr>
          <w:p w14:paraId="2D10D12E">
            <w:pPr>
              <w:snapToGrid w:val="0"/>
              <w:jc w:val="center"/>
              <w:rPr>
                <w:rFonts w:ascii="Times New Roman" w:hAnsi="Times New Roman" w:eastAsia="仿宋_GB2312"/>
                <w:szCs w:val="21"/>
              </w:rPr>
            </w:pPr>
            <w:r>
              <w:rPr>
                <w:rFonts w:ascii="Times New Roman" w:hAnsi="Times New Roman" w:eastAsia="仿宋_GB2312"/>
                <w:szCs w:val="21"/>
              </w:rPr>
              <w:t>8寸</w:t>
            </w:r>
          </w:p>
        </w:tc>
        <w:tc>
          <w:tcPr>
            <w:tcW w:w="1134" w:type="dxa"/>
            <w:noWrap w:val="0"/>
            <w:vAlign w:val="center"/>
          </w:tcPr>
          <w:p w14:paraId="1D540CA8">
            <w:pPr>
              <w:snapToGrid w:val="0"/>
              <w:jc w:val="center"/>
              <w:rPr>
                <w:rFonts w:ascii="Times New Roman" w:hAnsi="Times New Roman" w:eastAsia="仿宋_GB2312"/>
                <w:szCs w:val="21"/>
              </w:rPr>
            </w:pPr>
            <w:r>
              <w:rPr>
                <w:rFonts w:ascii="Times New Roman" w:hAnsi="Times New Roman" w:eastAsia="仿宋_GB2312"/>
                <w:szCs w:val="21"/>
              </w:rPr>
              <w:t>15把</w:t>
            </w:r>
          </w:p>
        </w:tc>
        <w:tc>
          <w:tcPr>
            <w:tcW w:w="965" w:type="dxa"/>
            <w:noWrap w:val="0"/>
            <w:vAlign w:val="center"/>
          </w:tcPr>
          <w:p w14:paraId="28309637">
            <w:pPr>
              <w:snapToGrid w:val="0"/>
              <w:jc w:val="center"/>
              <w:rPr>
                <w:rFonts w:ascii="Times New Roman" w:hAnsi="Times New Roman" w:eastAsia="仿宋_GB2312"/>
                <w:szCs w:val="21"/>
              </w:rPr>
            </w:pPr>
          </w:p>
        </w:tc>
      </w:tr>
      <w:tr w14:paraId="4D47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1FBC23D5">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1BD48C15">
            <w:pPr>
              <w:snapToGrid w:val="0"/>
              <w:jc w:val="center"/>
              <w:rPr>
                <w:rFonts w:ascii="Times New Roman" w:hAnsi="Times New Roman" w:eastAsia="仿宋_GB2312"/>
                <w:szCs w:val="21"/>
              </w:rPr>
            </w:pPr>
            <w:r>
              <w:rPr>
                <w:rFonts w:ascii="Times New Roman" w:hAnsi="Times New Roman" w:eastAsia="仿宋_GB2312"/>
                <w:szCs w:val="21"/>
              </w:rPr>
              <w:t>半圆锉</w:t>
            </w:r>
          </w:p>
        </w:tc>
        <w:tc>
          <w:tcPr>
            <w:tcW w:w="3685" w:type="dxa"/>
            <w:noWrap w:val="0"/>
            <w:vAlign w:val="center"/>
          </w:tcPr>
          <w:p w14:paraId="62C57006">
            <w:pPr>
              <w:snapToGrid w:val="0"/>
              <w:jc w:val="center"/>
              <w:rPr>
                <w:rFonts w:ascii="Times New Roman" w:hAnsi="Times New Roman" w:eastAsia="仿宋_GB2312"/>
                <w:szCs w:val="21"/>
              </w:rPr>
            </w:pPr>
            <w:r>
              <w:rPr>
                <w:rFonts w:ascii="Times New Roman" w:hAnsi="Times New Roman" w:eastAsia="仿宋_GB2312"/>
                <w:szCs w:val="21"/>
              </w:rPr>
              <w:t>12寸</w:t>
            </w:r>
          </w:p>
        </w:tc>
        <w:tc>
          <w:tcPr>
            <w:tcW w:w="1134" w:type="dxa"/>
            <w:noWrap w:val="0"/>
            <w:vAlign w:val="center"/>
          </w:tcPr>
          <w:p w14:paraId="0ED93A60">
            <w:pPr>
              <w:snapToGrid w:val="0"/>
              <w:jc w:val="center"/>
              <w:rPr>
                <w:rFonts w:ascii="Times New Roman" w:hAnsi="Times New Roman" w:eastAsia="仿宋_GB2312"/>
                <w:szCs w:val="21"/>
              </w:rPr>
            </w:pPr>
            <w:r>
              <w:rPr>
                <w:rFonts w:ascii="Times New Roman" w:hAnsi="Times New Roman" w:eastAsia="仿宋_GB2312"/>
                <w:szCs w:val="21"/>
              </w:rPr>
              <w:t>15把</w:t>
            </w:r>
          </w:p>
        </w:tc>
        <w:tc>
          <w:tcPr>
            <w:tcW w:w="965" w:type="dxa"/>
            <w:noWrap w:val="0"/>
            <w:vAlign w:val="center"/>
          </w:tcPr>
          <w:p w14:paraId="78B931D3">
            <w:pPr>
              <w:snapToGrid w:val="0"/>
              <w:jc w:val="center"/>
              <w:rPr>
                <w:rFonts w:ascii="Times New Roman" w:hAnsi="Times New Roman" w:eastAsia="仿宋_GB2312"/>
                <w:szCs w:val="21"/>
              </w:rPr>
            </w:pPr>
          </w:p>
        </w:tc>
      </w:tr>
      <w:tr w14:paraId="0C35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22328369">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7BDC02B4">
            <w:pPr>
              <w:snapToGrid w:val="0"/>
              <w:jc w:val="center"/>
              <w:rPr>
                <w:rFonts w:ascii="Times New Roman" w:hAnsi="Times New Roman" w:eastAsia="仿宋_GB2312"/>
                <w:szCs w:val="21"/>
              </w:rPr>
            </w:pPr>
            <w:r>
              <w:rPr>
                <w:rFonts w:ascii="Times New Roman" w:hAnsi="Times New Roman" w:eastAsia="仿宋_GB2312"/>
                <w:szCs w:val="21"/>
              </w:rPr>
              <w:t>圆锉</w:t>
            </w:r>
          </w:p>
        </w:tc>
        <w:tc>
          <w:tcPr>
            <w:tcW w:w="3685" w:type="dxa"/>
            <w:noWrap w:val="0"/>
            <w:vAlign w:val="center"/>
          </w:tcPr>
          <w:p w14:paraId="12E60196">
            <w:pPr>
              <w:snapToGrid w:val="0"/>
              <w:jc w:val="center"/>
              <w:rPr>
                <w:rFonts w:ascii="Times New Roman" w:hAnsi="Times New Roman" w:eastAsia="仿宋_GB2312"/>
                <w:szCs w:val="21"/>
              </w:rPr>
            </w:pPr>
            <w:r>
              <w:rPr>
                <w:rFonts w:ascii="Times New Roman" w:hAnsi="Times New Roman" w:eastAsia="仿宋_GB2312"/>
                <w:szCs w:val="21"/>
              </w:rPr>
              <w:t>8寸</w:t>
            </w:r>
          </w:p>
        </w:tc>
        <w:tc>
          <w:tcPr>
            <w:tcW w:w="1134" w:type="dxa"/>
            <w:noWrap w:val="0"/>
            <w:vAlign w:val="center"/>
          </w:tcPr>
          <w:p w14:paraId="00D405E7">
            <w:pPr>
              <w:snapToGrid w:val="0"/>
              <w:jc w:val="center"/>
              <w:rPr>
                <w:rFonts w:ascii="Times New Roman" w:hAnsi="Times New Roman" w:eastAsia="仿宋_GB2312"/>
                <w:szCs w:val="21"/>
              </w:rPr>
            </w:pPr>
            <w:r>
              <w:rPr>
                <w:rFonts w:ascii="Times New Roman" w:hAnsi="Times New Roman" w:eastAsia="仿宋_GB2312"/>
                <w:szCs w:val="21"/>
              </w:rPr>
              <w:t>15把</w:t>
            </w:r>
          </w:p>
        </w:tc>
        <w:tc>
          <w:tcPr>
            <w:tcW w:w="965" w:type="dxa"/>
            <w:noWrap w:val="0"/>
            <w:vAlign w:val="center"/>
          </w:tcPr>
          <w:p w14:paraId="19020395">
            <w:pPr>
              <w:snapToGrid w:val="0"/>
              <w:jc w:val="center"/>
              <w:rPr>
                <w:rFonts w:ascii="Times New Roman" w:hAnsi="Times New Roman" w:eastAsia="仿宋_GB2312"/>
                <w:szCs w:val="21"/>
              </w:rPr>
            </w:pPr>
          </w:p>
        </w:tc>
      </w:tr>
      <w:tr w14:paraId="11C35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1651C4AC">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462D5AC0">
            <w:pPr>
              <w:snapToGrid w:val="0"/>
              <w:jc w:val="center"/>
              <w:rPr>
                <w:rFonts w:ascii="Times New Roman" w:hAnsi="Times New Roman" w:eastAsia="仿宋_GB2312"/>
                <w:szCs w:val="21"/>
              </w:rPr>
            </w:pPr>
            <w:r>
              <w:rPr>
                <w:rFonts w:ascii="Times New Roman" w:hAnsi="Times New Roman" w:eastAsia="仿宋_GB2312"/>
                <w:szCs w:val="21"/>
              </w:rPr>
              <w:t>圆锉</w:t>
            </w:r>
          </w:p>
        </w:tc>
        <w:tc>
          <w:tcPr>
            <w:tcW w:w="3685" w:type="dxa"/>
            <w:noWrap w:val="0"/>
            <w:vAlign w:val="center"/>
          </w:tcPr>
          <w:p w14:paraId="346E2C97">
            <w:pPr>
              <w:snapToGrid w:val="0"/>
              <w:jc w:val="center"/>
              <w:rPr>
                <w:rFonts w:ascii="Times New Roman" w:hAnsi="Times New Roman" w:eastAsia="仿宋_GB2312"/>
                <w:szCs w:val="21"/>
              </w:rPr>
            </w:pPr>
            <w:r>
              <w:rPr>
                <w:rFonts w:ascii="Times New Roman" w:hAnsi="Times New Roman" w:eastAsia="仿宋_GB2312"/>
                <w:szCs w:val="21"/>
              </w:rPr>
              <w:t>12寸</w:t>
            </w:r>
          </w:p>
        </w:tc>
        <w:tc>
          <w:tcPr>
            <w:tcW w:w="1134" w:type="dxa"/>
            <w:noWrap w:val="0"/>
            <w:vAlign w:val="center"/>
          </w:tcPr>
          <w:p w14:paraId="4A80FC3A">
            <w:pPr>
              <w:snapToGrid w:val="0"/>
              <w:jc w:val="center"/>
              <w:rPr>
                <w:rFonts w:ascii="Times New Roman" w:hAnsi="Times New Roman" w:eastAsia="仿宋_GB2312"/>
                <w:szCs w:val="21"/>
              </w:rPr>
            </w:pPr>
            <w:r>
              <w:rPr>
                <w:rFonts w:ascii="Times New Roman" w:hAnsi="Times New Roman" w:eastAsia="仿宋_GB2312"/>
                <w:szCs w:val="21"/>
              </w:rPr>
              <w:t>15把</w:t>
            </w:r>
          </w:p>
        </w:tc>
        <w:tc>
          <w:tcPr>
            <w:tcW w:w="965" w:type="dxa"/>
            <w:noWrap w:val="0"/>
            <w:vAlign w:val="center"/>
          </w:tcPr>
          <w:p w14:paraId="378F4571">
            <w:pPr>
              <w:snapToGrid w:val="0"/>
              <w:jc w:val="center"/>
              <w:rPr>
                <w:rFonts w:ascii="Times New Roman" w:hAnsi="Times New Roman" w:eastAsia="仿宋_GB2312"/>
                <w:szCs w:val="21"/>
              </w:rPr>
            </w:pPr>
          </w:p>
        </w:tc>
      </w:tr>
      <w:tr w14:paraId="1AD9F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20F54187">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1DBF7693">
            <w:pPr>
              <w:snapToGrid w:val="0"/>
              <w:jc w:val="center"/>
              <w:rPr>
                <w:rFonts w:ascii="Times New Roman" w:hAnsi="Times New Roman" w:eastAsia="仿宋_GB2312"/>
                <w:szCs w:val="21"/>
              </w:rPr>
            </w:pPr>
            <w:r>
              <w:rPr>
                <w:rFonts w:ascii="Times New Roman" w:hAnsi="Times New Roman" w:eastAsia="仿宋_GB2312"/>
                <w:szCs w:val="21"/>
              </w:rPr>
              <w:t>三角锉</w:t>
            </w:r>
          </w:p>
        </w:tc>
        <w:tc>
          <w:tcPr>
            <w:tcW w:w="3685" w:type="dxa"/>
            <w:noWrap w:val="0"/>
            <w:vAlign w:val="center"/>
          </w:tcPr>
          <w:p w14:paraId="16E3E200">
            <w:pPr>
              <w:snapToGrid w:val="0"/>
              <w:jc w:val="center"/>
              <w:rPr>
                <w:rFonts w:ascii="Times New Roman" w:hAnsi="Times New Roman" w:eastAsia="仿宋_GB2312"/>
                <w:szCs w:val="21"/>
              </w:rPr>
            </w:pPr>
            <w:r>
              <w:rPr>
                <w:rFonts w:ascii="Times New Roman" w:hAnsi="Times New Roman" w:eastAsia="仿宋_GB2312"/>
                <w:szCs w:val="21"/>
              </w:rPr>
              <w:t>8寸</w:t>
            </w:r>
          </w:p>
        </w:tc>
        <w:tc>
          <w:tcPr>
            <w:tcW w:w="1134" w:type="dxa"/>
            <w:noWrap w:val="0"/>
            <w:vAlign w:val="center"/>
          </w:tcPr>
          <w:p w14:paraId="1C3016D3">
            <w:pPr>
              <w:snapToGrid w:val="0"/>
              <w:jc w:val="center"/>
              <w:rPr>
                <w:rFonts w:ascii="Times New Roman" w:hAnsi="Times New Roman" w:eastAsia="仿宋_GB2312"/>
                <w:szCs w:val="21"/>
              </w:rPr>
            </w:pPr>
            <w:r>
              <w:rPr>
                <w:rFonts w:ascii="Times New Roman" w:hAnsi="Times New Roman" w:eastAsia="仿宋_GB2312"/>
                <w:szCs w:val="21"/>
              </w:rPr>
              <w:t>15把</w:t>
            </w:r>
          </w:p>
        </w:tc>
        <w:tc>
          <w:tcPr>
            <w:tcW w:w="965" w:type="dxa"/>
            <w:noWrap w:val="0"/>
            <w:vAlign w:val="center"/>
          </w:tcPr>
          <w:p w14:paraId="3DA60355">
            <w:pPr>
              <w:snapToGrid w:val="0"/>
              <w:jc w:val="center"/>
              <w:rPr>
                <w:rFonts w:ascii="Times New Roman" w:hAnsi="Times New Roman" w:eastAsia="仿宋_GB2312"/>
                <w:szCs w:val="21"/>
              </w:rPr>
            </w:pPr>
          </w:p>
        </w:tc>
      </w:tr>
      <w:tr w14:paraId="5D9C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6A904CFA">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20AEF24B">
            <w:pPr>
              <w:snapToGrid w:val="0"/>
              <w:jc w:val="center"/>
              <w:rPr>
                <w:rFonts w:ascii="Times New Roman" w:hAnsi="Times New Roman" w:eastAsia="仿宋_GB2312"/>
                <w:szCs w:val="21"/>
              </w:rPr>
            </w:pPr>
            <w:r>
              <w:rPr>
                <w:rFonts w:ascii="Times New Roman" w:hAnsi="Times New Roman" w:eastAsia="仿宋_GB2312"/>
                <w:szCs w:val="21"/>
              </w:rPr>
              <w:t>三角锉</w:t>
            </w:r>
          </w:p>
        </w:tc>
        <w:tc>
          <w:tcPr>
            <w:tcW w:w="3685" w:type="dxa"/>
            <w:noWrap w:val="0"/>
            <w:vAlign w:val="center"/>
          </w:tcPr>
          <w:p w14:paraId="1C9A19F5">
            <w:pPr>
              <w:snapToGrid w:val="0"/>
              <w:jc w:val="center"/>
              <w:rPr>
                <w:rFonts w:ascii="Times New Roman" w:hAnsi="Times New Roman" w:eastAsia="仿宋_GB2312"/>
                <w:szCs w:val="21"/>
              </w:rPr>
            </w:pPr>
            <w:r>
              <w:rPr>
                <w:rFonts w:ascii="Times New Roman" w:hAnsi="Times New Roman" w:eastAsia="仿宋_GB2312"/>
                <w:szCs w:val="21"/>
              </w:rPr>
              <w:t>12寸</w:t>
            </w:r>
          </w:p>
        </w:tc>
        <w:tc>
          <w:tcPr>
            <w:tcW w:w="1134" w:type="dxa"/>
            <w:noWrap w:val="0"/>
            <w:vAlign w:val="center"/>
          </w:tcPr>
          <w:p w14:paraId="2B95A97B">
            <w:pPr>
              <w:snapToGrid w:val="0"/>
              <w:jc w:val="center"/>
              <w:rPr>
                <w:rFonts w:ascii="Times New Roman" w:hAnsi="Times New Roman" w:eastAsia="仿宋_GB2312"/>
                <w:szCs w:val="21"/>
              </w:rPr>
            </w:pPr>
            <w:r>
              <w:rPr>
                <w:rFonts w:ascii="Times New Roman" w:hAnsi="Times New Roman" w:eastAsia="仿宋_GB2312"/>
                <w:szCs w:val="21"/>
              </w:rPr>
              <w:t>15把</w:t>
            </w:r>
          </w:p>
        </w:tc>
        <w:tc>
          <w:tcPr>
            <w:tcW w:w="965" w:type="dxa"/>
            <w:noWrap w:val="0"/>
            <w:vAlign w:val="center"/>
          </w:tcPr>
          <w:p w14:paraId="547CDE58">
            <w:pPr>
              <w:snapToGrid w:val="0"/>
              <w:jc w:val="center"/>
              <w:rPr>
                <w:rFonts w:ascii="Times New Roman" w:hAnsi="Times New Roman" w:eastAsia="仿宋_GB2312"/>
                <w:szCs w:val="21"/>
              </w:rPr>
            </w:pPr>
          </w:p>
        </w:tc>
      </w:tr>
      <w:tr w14:paraId="6B96E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377BCAB8">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6D4FBF8C">
            <w:pPr>
              <w:snapToGrid w:val="0"/>
              <w:jc w:val="center"/>
              <w:rPr>
                <w:rFonts w:ascii="Times New Roman" w:hAnsi="Times New Roman" w:eastAsia="仿宋_GB2312"/>
                <w:szCs w:val="21"/>
              </w:rPr>
            </w:pPr>
            <w:r>
              <w:rPr>
                <w:rFonts w:ascii="Times New Roman" w:hAnsi="Times New Roman" w:eastAsia="仿宋_GB2312"/>
                <w:szCs w:val="21"/>
              </w:rPr>
              <w:t>平口錾子</w:t>
            </w:r>
          </w:p>
        </w:tc>
        <w:tc>
          <w:tcPr>
            <w:tcW w:w="3685" w:type="dxa"/>
            <w:noWrap w:val="0"/>
            <w:vAlign w:val="center"/>
          </w:tcPr>
          <w:p w14:paraId="4682737C">
            <w:pPr>
              <w:snapToGrid w:val="0"/>
              <w:jc w:val="center"/>
              <w:rPr>
                <w:rFonts w:ascii="Times New Roman" w:hAnsi="Times New Roman" w:eastAsia="仿宋_GB2312"/>
                <w:szCs w:val="21"/>
              </w:rPr>
            </w:pPr>
            <w:r>
              <w:rPr>
                <w:rFonts w:ascii="Times New Roman" w:hAnsi="Times New Roman" w:eastAsia="仿宋_GB2312"/>
                <w:szCs w:val="21"/>
              </w:rPr>
              <w:t>150mm</w:t>
            </w:r>
          </w:p>
        </w:tc>
        <w:tc>
          <w:tcPr>
            <w:tcW w:w="1134" w:type="dxa"/>
            <w:noWrap w:val="0"/>
            <w:vAlign w:val="center"/>
          </w:tcPr>
          <w:p w14:paraId="3E898FD0">
            <w:pPr>
              <w:snapToGrid w:val="0"/>
              <w:jc w:val="center"/>
              <w:rPr>
                <w:rFonts w:ascii="Times New Roman" w:hAnsi="Times New Roman" w:eastAsia="仿宋_GB2312"/>
                <w:szCs w:val="21"/>
              </w:rPr>
            </w:pPr>
            <w:r>
              <w:rPr>
                <w:rFonts w:ascii="Times New Roman" w:hAnsi="Times New Roman" w:eastAsia="仿宋_GB2312"/>
                <w:szCs w:val="21"/>
              </w:rPr>
              <w:t>30把</w:t>
            </w:r>
          </w:p>
        </w:tc>
        <w:tc>
          <w:tcPr>
            <w:tcW w:w="965" w:type="dxa"/>
            <w:noWrap w:val="0"/>
            <w:vAlign w:val="center"/>
          </w:tcPr>
          <w:p w14:paraId="5059EFEB">
            <w:pPr>
              <w:snapToGrid w:val="0"/>
              <w:jc w:val="center"/>
              <w:rPr>
                <w:rFonts w:ascii="Times New Roman" w:hAnsi="Times New Roman" w:eastAsia="仿宋_GB2312"/>
                <w:szCs w:val="21"/>
              </w:rPr>
            </w:pPr>
          </w:p>
        </w:tc>
      </w:tr>
      <w:tr w14:paraId="557E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72023F69">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4BDC2984">
            <w:pPr>
              <w:snapToGrid w:val="0"/>
              <w:jc w:val="center"/>
              <w:rPr>
                <w:rFonts w:ascii="Times New Roman" w:hAnsi="Times New Roman" w:eastAsia="仿宋_GB2312"/>
                <w:szCs w:val="21"/>
              </w:rPr>
            </w:pPr>
            <w:r>
              <w:rPr>
                <w:rFonts w:ascii="Times New Roman" w:hAnsi="Times New Roman" w:eastAsia="仿宋_GB2312"/>
                <w:szCs w:val="21"/>
              </w:rPr>
              <w:t>锯弓</w:t>
            </w:r>
          </w:p>
        </w:tc>
        <w:tc>
          <w:tcPr>
            <w:tcW w:w="3685" w:type="dxa"/>
            <w:noWrap w:val="0"/>
            <w:vAlign w:val="center"/>
          </w:tcPr>
          <w:p w14:paraId="6FC645C3">
            <w:pPr>
              <w:snapToGrid w:val="0"/>
              <w:jc w:val="center"/>
              <w:rPr>
                <w:rFonts w:ascii="Times New Roman" w:hAnsi="Times New Roman" w:eastAsia="仿宋_GB2312"/>
                <w:szCs w:val="21"/>
              </w:rPr>
            </w:pPr>
            <w:r>
              <w:rPr>
                <w:rFonts w:ascii="Times New Roman" w:hAnsi="Times New Roman" w:eastAsia="仿宋_GB2312"/>
                <w:szCs w:val="21"/>
              </w:rPr>
              <w:t>12寸</w:t>
            </w:r>
          </w:p>
        </w:tc>
        <w:tc>
          <w:tcPr>
            <w:tcW w:w="1134" w:type="dxa"/>
            <w:noWrap w:val="0"/>
            <w:vAlign w:val="center"/>
          </w:tcPr>
          <w:p w14:paraId="41EB9213">
            <w:pPr>
              <w:snapToGrid w:val="0"/>
              <w:jc w:val="center"/>
              <w:rPr>
                <w:rFonts w:ascii="Times New Roman" w:hAnsi="Times New Roman" w:eastAsia="仿宋_GB2312"/>
                <w:szCs w:val="21"/>
              </w:rPr>
            </w:pPr>
            <w:r>
              <w:rPr>
                <w:rFonts w:ascii="Times New Roman" w:hAnsi="Times New Roman" w:eastAsia="仿宋_GB2312"/>
                <w:szCs w:val="21"/>
              </w:rPr>
              <w:t>30把</w:t>
            </w:r>
          </w:p>
        </w:tc>
        <w:tc>
          <w:tcPr>
            <w:tcW w:w="965" w:type="dxa"/>
            <w:noWrap w:val="0"/>
            <w:vAlign w:val="center"/>
          </w:tcPr>
          <w:p w14:paraId="6A524B32">
            <w:pPr>
              <w:snapToGrid w:val="0"/>
              <w:jc w:val="center"/>
              <w:rPr>
                <w:rFonts w:ascii="Times New Roman" w:hAnsi="Times New Roman" w:eastAsia="仿宋_GB2312"/>
                <w:szCs w:val="21"/>
              </w:rPr>
            </w:pPr>
          </w:p>
        </w:tc>
      </w:tr>
      <w:tr w14:paraId="44194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76F895EA">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1A23ACAA">
            <w:pPr>
              <w:snapToGrid w:val="0"/>
              <w:jc w:val="center"/>
              <w:rPr>
                <w:rFonts w:ascii="Times New Roman" w:hAnsi="Times New Roman" w:eastAsia="仿宋_GB2312"/>
                <w:szCs w:val="21"/>
              </w:rPr>
            </w:pPr>
            <w:r>
              <w:rPr>
                <w:rFonts w:ascii="Times New Roman" w:hAnsi="Times New Roman" w:eastAsia="仿宋_GB2312"/>
                <w:szCs w:val="21"/>
              </w:rPr>
              <w:t>大锤</w:t>
            </w:r>
          </w:p>
        </w:tc>
        <w:tc>
          <w:tcPr>
            <w:tcW w:w="3685" w:type="dxa"/>
            <w:noWrap w:val="0"/>
            <w:vAlign w:val="center"/>
          </w:tcPr>
          <w:p w14:paraId="672E6437">
            <w:pPr>
              <w:snapToGrid w:val="0"/>
              <w:jc w:val="center"/>
              <w:rPr>
                <w:rFonts w:ascii="Times New Roman" w:hAnsi="Times New Roman" w:eastAsia="仿宋_GB2312"/>
                <w:szCs w:val="21"/>
              </w:rPr>
            </w:pPr>
            <w:r>
              <w:rPr>
                <w:rFonts w:ascii="Times New Roman" w:hAnsi="Times New Roman" w:eastAsia="仿宋_GB2312"/>
                <w:szCs w:val="21"/>
              </w:rPr>
              <w:t>8磅</w:t>
            </w:r>
          </w:p>
        </w:tc>
        <w:tc>
          <w:tcPr>
            <w:tcW w:w="1134" w:type="dxa"/>
            <w:noWrap w:val="0"/>
            <w:vAlign w:val="center"/>
          </w:tcPr>
          <w:p w14:paraId="1BB8B4BB">
            <w:pPr>
              <w:snapToGrid w:val="0"/>
              <w:jc w:val="center"/>
              <w:rPr>
                <w:rFonts w:ascii="Times New Roman" w:hAnsi="Times New Roman" w:eastAsia="仿宋_GB2312"/>
                <w:szCs w:val="21"/>
              </w:rPr>
            </w:pPr>
            <w:r>
              <w:rPr>
                <w:rFonts w:ascii="Times New Roman" w:hAnsi="Times New Roman" w:eastAsia="仿宋_GB2312"/>
                <w:szCs w:val="21"/>
              </w:rPr>
              <w:t>10把</w:t>
            </w:r>
          </w:p>
        </w:tc>
        <w:tc>
          <w:tcPr>
            <w:tcW w:w="965" w:type="dxa"/>
            <w:noWrap w:val="0"/>
            <w:vAlign w:val="center"/>
          </w:tcPr>
          <w:p w14:paraId="37A0DCBC">
            <w:pPr>
              <w:snapToGrid w:val="0"/>
              <w:jc w:val="center"/>
              <w:rPr>
                <w:rFonts w:ascii="Times New Roman" w:hAnsi="Times New Roman" w:eastAsia="仿宋_GB2312"/>
                <w:szCs w:val="21"/>
              </w:rPr>
            </w:pPr>
          </w:p>
        </w:tc>
      </w:tr>
      <w:tr w14:paraId="7F1BD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35239B6A">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3083A090">
            <w:pPr>
              <w:snapToGrid w:val="0"/>
              <w:jc w:val="center"/>
              <w:rPr>
                <w:rFonts w:ascii="Times New Roman" w:hAnsi="Times New Roman" w:eastAsia="仿宋_GB2312"/>
                <w:szCs w:val="21"/>
              </w:rPr>
            </w:pPr>
            <w:r>
              <w:rPr>
                <w:rFonts w:ascii="Times New Roman" w:hAnsi="Times New Roman" w:eastAsia="仿宋_GB2312"/>
                <w:szCs w:val="21"/>
              </w:rPr>
              <w:t>大锤</w:t>
            </w:r>
          </w:p>
        </w:tc>
        <w:tc>
          <w:tcPr>
            <w:tcW w:w="3685" w:type="dxa"/>
            <w:noWrap w:val="0"/>
            <w:vAlign w:val="center"/>
          </w:tcPr>
          <w:p w14:paraId="6F2F6401">
            <w:pPr>
              <w:snapToGrid w:val="0"/>
              <w:jc w:val="center"/>
              <w:rPr>
                <w:rFonts w:ascii="Times New Roman" w:hAnsi="Times New Roman" w:eastAsia="仿宋_GB2312"/>
                <w:szCs w:val="21"/>
              </w:rPr>
            </w:pPr>
            <w:r>
              <w:rPr>
                <w:rFonts w:ascii="Times New Roman" w:hAnsi="Times New Roman" w:eastAsia="仿宋_GB2312"/>
                <w:szCs w:val="21"/>
              </w:rPr>
              <w:t>16磅</w:t>
            </w:r>
          </w:p>
        </w:tc>
        <w:tc>
          <w:tcPr>
            <w:tcW w:w="1134" w:type="dxa"/>
            <w:noWrap w:val="0"/>
            <w:vAlign w:val="center"/>
          </w:tcPr>
          <w:p w14:paraId="6E21D060">
            <w:pPr>
              <w:snapToGrid w:val="0"/>
              <w:jc w:val="center"/>
              <w:rPr>
                <w:rFonts w:ascii="Times New Roman" w:hAnsi="Times New Roman" w:eastAsia="仿宋_GB2312"/>
                <w:szCs w:val="21"/>
              </w:rPr>
            </w:pPr>
            <w:r>
              <w:rPr>
                <w:rFonts w:ascii="Times New Roman" w:hAnsi="Times New Roman" w:eastAsia="仿宋_GB2312"/>
                <w:szCs w:val="21"/>
              </w:rPr>
              <w:t>8把</w:t>
            </w:r>
          </w:p>
        </w:tc>
        <w:tc>
          <w:tcPr>
            <w:tcW w:w="965" w:type="dxa"/>
            <w:noWrap w:val="0"/>
            <w:vAlign w:val="center"/>
          </w:tcPr>
          <w:p w14:paraId="15109345">
            <w:pPr>
              <w:snapToGrid w:val="0"/>
              <w:jc w:val="center"/>
              <w:rPr>
                <w:rFonts w:ascii="Times New Roman" w:hAnsi="Times New Roman" w:eastAsia="仿宋_GB2312"/>
                <w:szCs w:val="21"/>
              </w:rPr>
            </w:pPr>
          </w:p>
        </w:tc>
      </w:tr>
      <w:tr w14:paraId="3A773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706E32B6">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0AD8E129">
            <w:pPr>
              <w:snapToGrid w:val="0"/>
              <w:jc w:val="center"/>
              <w:rPr>
                <w:rFonts w:ascii="Times New Roman" w:hAnsi="Times New Roman" w:eastAsia="仿宋_GB2312"/>
                <w:szCs w:val="21"/>
              </w:rPr>
            </w:pPr>
            <w:r>
              <w:rPr>
                <w:rFonts w:ascii="Times New Roman" w:hAnsi="Times New Roman" w:eastAsia="仿宋_GB2312"/>
                <w:szCs w:val="21"/>
              </w:rPr>
              <w:t>撬棍</w:t>
            </w:r>
          </w:p>
        </w:tc>
        <w:tc>
          <w:tcPr>
            <w:tcW w:w="3685" w:type="dxa"/>
            <w:noWrap w:val="0"/>
            <w:vAlign w:val="center"/>
          </w:tcPr>
          <w:p w14:paraId="4E8952DD">
            <w:pPr>
              <w:snapToGrid w:val="0"/>
              <w:jc w:val="center"/>
              <w:rPr>
                <w:rFonts w:ascii="Times New Roman" w:hAnsi="Times New Roman" w:eastAsia="仿宋_GB2312"/>
                <w:szCs w:val="21"/>
              </w:rPr>
            </w:pPr>
            <w:r>
              <w:rPr>
                <w:rFonts w:ascii="Times New Roman" w:hAnsi="Times New Roman" w:eastAsia="仿宋_GB2312"/>
                <w:szCs w:val="21"/>
              </w:rPr>
              <w:t>500mm</w:t>
            </w:r>
          </w:p>
        </w:tc>
        <w:tc>
          <w:tcPr>
            <w:tcW w:w="1134" w:type="dxa"/>
            <w:noWrap w:val="0"/>
            <w:vAlign w:val="center"/>
          </w:tcPr>
          <w:p w14:paraId="066FB76D">
            <w:pPr>
              <w:snapToGrid w:val="0"/>
              <w:jc w:val="center"/>
              <w:rPr>
                <w:rFonts w:ascii="Times New Roman" w:hAnsi="Times New Roman" w:eastAsia="仿宋_GB2312"/>
                <w:szCs w:val="21"/>
              </w:rPr>
            </w:pPr>
            <w:r>
              <w:rPr>
                <w:rFonts w:ascii="Times New Roman" w:hAnsi="Times New Roman" w:eastAsia="仿宋_GB2312"/>
                <w:szCs w:val="21"/>
              </w:rPr>
              <w:t>30根</w:t>
            </w:r>
          </w:p>
        </w:tc>
        <w:tc>
          <w:tcPr>
            <w:tcW w:w="965" w:type="dxa"/>
            <w:noWrap w:val="0"/>
            <w:vAlign w:val="center"/>
          </w:tcPr>
          <w:p w14:paraId="7AF32C9C">
            <w:pPr>
              <w:snapToGrid w:val="0"/>
              <w:jc w:val="center"/>
              <w:rPr>
                <w:rFonts w:ascii="Times New Roman" w:hAnsi="Times New Roman" w:eastAsia="仿宋_GB2312"/>
                <w:szCs w:val="21"/>
              </w:rPr>
            </w:pPr>
          </w:p>
        </w:tc>
      </w:tr>
      <w:tr w14:paraId="00A62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6CB9E87C">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4C2888FA">
            <w:pPr>
              <w:snapToGrid w:val="0"/>
              <w:jc w:val="center"/>
              <w:rPr>
                <w:rFonts w:ascii="Times New Roman" w:hAnsi="Times New Roman" w:eastAsia="仿宋_GB2312"/>
                <w:szCs w:val="21"/>
              </w:rPr>
            </w:pPr>
            <w:r>
              <w:rPr>
                <w:rFonts w:ascii="Times New Roman" w:hAnsi="Times New Roman" w:eastAsia="仿宋_GB2312"/>
                <w:szCs w:val="21"/>
              </w:rPr>
              <w:t>撬棍</w:t>
            </w:r>
          </w:p>
        </w:tc>
        <w:tc>
          <w:tcPr>
            <w:tcW w:w="3685" w:type="dxa"/>
            <w:noWrap w:val="0"/>
            <w:vAlign w:val="center"/>
          </w:tcPr>
          <w:p w14:paraId="2CD7E03A">
            <w:pPr>
              <w:snapToGrid w:val="0"/>
              <w:jc w:val="center"/>
              <w:rPr>
                <w:rFonts w:ascii="Times New Roman" w:hAnsi="Times New Roman" w:eastAsia="仿宋_GB2312"/>
                <w:szCs w:val="21"/>
              </w:rPr>
            </w:pPr>
            <w:r>
              <w:rPr>
                <w:rFonts w:ascii="Times New Roman" w:hAnsi="Times New Roman" w:eastAsia="仿宋_GB2312"/>
                <w:szCs w:val="21"/>
              </w:rPr>
              <w:t>1200mm</w:t>
            </w:r>
          </w:p>
        </w:tc>
        <w:tc>
          <w:tcPr>
            <w:tcW w:w="1134" w:type="dxa"/>
            <w:noWrap w:val="0"/>
            <w:vAlign w:val="center"/>
          </w:tcPr>
          <w:p w14:paraId="7305AF05">
            <w:pPr>
              <w:snapToGrid w:val="0"/>
              <w:jc w:val="center"/>
              <w:rPr>
                <w:rFonts w:ascii="Times New Roman" w:hAnsi="Times New Roman" w:eastAsia="仿宋_GB2312"/>
                <w:szCs w:val="21"/>
              </w:rPr>
            </w:pPr>
            <w:r>
              <w:rPr>
                <w:rFonts w:ascii="Times New Roman" w:hAnsi="Times New Roman" w:eastAsia="仿宋_GB2312"/>
                <w:szCs w:val="21"/>
              </w:rPr>
              <w:t>10根</w:t>
            </w:r>
          </w:p>
        </w:tc>
        <w:tc>
          <w:tcPr>
            <w:tcW w:w="965" w:type="dxa"/>
            <w:noWrap w:val="0"/>
            <w:vAlign w:val="center"/>
          </w:tcPr>
          <w:p w14:paraId="1AEE3E35">
            <w:pPr>
              <w:snapToGrid w:val="0"/>
              <w:jc w:val="center"/>
              <w:rPr>
                <w:rFonts w:ascii="Times New Roman" w:hAnsi="Times New Roman" w:eastAsia="仿宋_GB2312"/>
                <w:szCs w:val="21"/>
              </w:rPr>
            </w:pPr>
          </w:p>
        </w:tc>
      </w:tr>
      <w:tr w14:paraId="5969F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0A0DA458">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7F140194">
            <w:pPr>
              <w:snapToGrid w:val="0"/>
              <w:jc w:val="center"/>
              <w:rPr>
                <w:rFonts w:ascii="Times New Roman" w:hAnsi="Times New Roman" w:eastAsia="仿宋_GB2312"/>
                <w:szCs w:val="21"/>
              </w:rPr>
            </w:pPr>
            <w:r>
              <w:rPr>
                <w:rFonts w:ascii="Times New Roman" w:hAnsi="Times New Roman" w:eastAsia="仿宋_GB2312"/>
                <w:szCs w:val="21"/>
              </w:rPr>
              <w:t>铜棒</w:t>
            </w:r>
          </w:p>
        </w:tc>
        <w:tc>
          <w:tcPr>
            <w:tcW w:w="3685" w:type="dxa"/>
            <w:noWrap w:val="0"/>
            <w:vAlign w:val="center"/>
          </w:tcPr>
          <w:p w14:paraId="5D13C85F">
            <w:pPr>
              <w:snapToGrid w:val="0"/>
              <w:jc w:val="center"/>
              <w:rPr>
                <w:rFonts w:ascii="Times New Roman" w:hAnsi="Times New Roman" w:eastAsia="仿宋_GB2312"/>
                <w:szCs w:val="21"/>
              </w:rPr>
            </w:pPr>
            <w:r>
              <w:rPr>
                <w:rFonts w:ascii="Times New Roman" w:hAnsi="Times New Roman" w:eastAsia="仿宋_GB2312"/>
                <w:szCs w:val="21"/>
              </w:rPr>
              <w:t>Φ20*400</w:t>
            </w:r>
          </w:p>
        </w:tc>
        <w:tc>
          <w:tcPr>
            <w:tcW w:w="1134" w:type="dxa"/>
            <w:noWrap w:val="0"/>
            <w:vAlign w:val="center"/>
          </w:tcPr>
          <w:p w14:paraId="61EC040B">
            <w:pPr>
              <w:snapToGrid w:val="0"/>
              <w:jc w:val="center"/>
              <w:rPr>
                <w:rFonts w:ascii="Times New Roman" w:hAnsi="Times New Roman" w:eastAsia="仿宋_GB2312"/>
                <w:szCs w:val="21"/>
              </w:rPr>
            </w:pPr>
            <w:r>
              <w:rPr>
                <w:rFonts w:ascii="Times New Roman" w:hAnsi="Times New Roman" w:eastAsia="仿宋_GB2312"/>
                <w:szCs w:val="21"/>
              </w:rPr>
              <w:t>4根</w:t>
            </w:r>
          </w:p>
        </w:tc>
        <w:tc>
          <w:tcPr>
            <w:tcW w:w="965" w:type="dxa"/>
            <w:noWrap w:val="0"/>
            <w:vAlign w:val="center"/>
          </w:tcPr>
          <w:p w14:paraId="0BF0FDEE">
            <w:pPr>
              <w:snapToGrid w:val="0"/>
              <w:jc w:val="center"/>
              <w:rPr>
                <w:rFonts w:ascii="Times New Roman" w:hAnsi="Times New Roman" w:eastAsia="仿宋_GB2312"/>
                <w:szCs w:val="21"/>
              </w:rPr>
            </w:pPr>
          </w:p>
        </w:tc>
      </w:tr>
      <w:tr w14:paraId="3237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6927654B">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3C6AD3A1">
            <w:pPr>
              <w:snapToGrid w:val="0"/>
              <w:jc w:val="center"/>
              <w:rPr>
                <w:rFonts w:ascii="Times New Roman" w:hAnsi="Times New Roman" w:eastAsia="仿宋_GB2312"/>
                <w:szCs w:val="21"/>
              </w:rPr>
            </w:pPr>
            <w:r>
              <w:rPr>
                <w:rFonts w:ascii="Times New Roman" w:hAnsi="Times New Roman" w:eastAsia="仿宋_GB2312"/>
                <w:szCs w:val="21"/>
              </w:rPr>
              <w:t>铜棒</w:t>
            </w:r>
          </w:p>
        </w:tc>
        <w:tc>
          <w:tcPr>
            <w:tcW w:w="3685" w:type="dxa"/>
            <w:noWrap w:val="0"/>
            <w:vAlign w:val="center"/>
          </w:tcPr>
          <w:p w14:paraId="291DAC44">
            <w:pPr>
              <w:snapToGrid w:val="0"/>
              <w:jc w:val="center"/>
              <w:rPr>
                <w:rFonts w:ascii="Times New Roman" w:hAnsi="Times New Roman" w:eastAsia="仿宋_GB2312"/>
                <w:szCs w:val="21"/>
              </w:rPr>
            </w:pPr>
            <w:r>
              <w:rPr>
                <w:rFonts w:ascii="Times New Roman" w:hAnsi="Times New Roman" w:eastAsia="仿宋_GB2312"/>
                <w:szCs w:val="21"/>
              </w:rPr>
              <w:t>Φ35*400</w:t>
            </w:r>
          </w:p>
        </w:tc>
        <w:tc>
          <w:tcPr>
            <w:tcW w:w="1134" w:type="dxa"/>
            <w:noWrap w:val="0"/>
            <w:vAlign w:val="center"/>
          </w:tcPr>
          <w:p w14:paraId="790A95C3">
            <w:pPr>
              <w:snapToGrid w:val="0"/>
              <w:jc w:val="center"/>
              <w:rPr>
                <w:rFonts w:ascii="Times New Roman" w:hAnsi="Times New Roman" w:eastAsia="仿宋_GB2312"/>
                <w:szCs w:val="21"/>
              </w:rPr>
            </w:pPr>
            <w:r>
              <w:rPr>
                <w:rFonts w:ascii="Times New Roman" w:hAnsi="Times New Roman" w:eastAsia="仿宋_GB2312"/>
                <w:szCs w:val="21"/>
              </w:rPr>
              <w:t>6根</w:t>
            </w:r>
          </w:p>
        </w:tc>
        <w:tc>
          <w:tcPr>
            <w:tcW w:w="965" w:type="dxa"/>
            <w:noWrap w:val="0"/>
            <w:vAlign w:val="center"/>
          </w:tcPr>
          <w:p w14:paraId="43D4CC81">
            <w:pPr>
              <w:snapToGrid w:val="0"/>
              <w:jc w:val="center"/>
              <w:rPr>
                <w:rFonts w:ascii="Times New Roman" w:hAnsi="Times New Roman" w:eastAsia="仿宋_GB2312"/>
                <w:szCs w:val="21"/>
              </w:rPr>
            </w:pPr>
          </w:p>
        </w:tc>
      </w:tr>
      <w:tr w14:paraId="4A6BF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76F415E0">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3629FA9C">
            <w:pPr>
              <w:snapToGrid w:val="0"/>
              <w:jc w:val="center"/>
              <w:rPr>
                <w:rFonts w:ascii="Times New Roman" w:hAnsi="Times New Roman" w:eastAsia="仿宋_GB2312"/>
                <w:szCs w:val="21"/>
              </w:rPr>
            </w:pPr>
            <w:r>
              <w:rPr>
                <w:rFonts w:ascii="Times New Roman" w:hAnsi="Times New Roman" w:eastAsia="仿宋_GB2312"/>
                <w:szCs w:val="21"/>
              </w:rPr>
              <w:t>钨棒</w:t>
            </w:r>
          </w:p>
        </w:tc>
        <w:tc>
          <w:tcPr>
            <w:tcW w:w="3685" w:type="dxa"/>
            <w:noWrap w:val="0"/>
            <w:vAlign w:val="center"/>
          </w:tcPr>
          <w:p w14:paraId="3695CA59">
            <w:pPr>
              <w:snapToGrid w:val="0"/>
              <w:jc w:val="center"/>
              <w:rPr>
                <w:rFonts w:ascii="Times New Roman" w:hAnsi="Times New Roman" w:eastAsia="仿宋_GB2312"/>
                <w:szCs w:val="21"/>
              </w:rPr>
            </w:pPr>
            <w:r>
              <w:rPr>
                <w:rFonts w:ascii="Times New Roman" w:hAnsi="Times New Roman" w:eastAsia="仿宋_GB2312"/>
                <w:szCs w:val="21"/>
              </w:rPr>
              <w:t>Φ2.5</w:t>
            </w:r>
          </w:p>
        </w:tc>
        <w:tc>
          <w:tcPr>
            <w:tcW w:w="1134" w:type="dxa"/>
            <w:noWrap w:val="0"/>
            <w:vAlign w:val="center"/>
          </w:tcPr>
          <w:p w14:paraId="214DA512">
            <w:pPr>
              <w:snapToGrid w:val="0"/>
              <w:jc w:val="center"/>
              <w:rPr>
                <w:rFonts w:ascii="Times New Roman" w:hAnsi="Times New Roman" w:eastAsia="仿宋_GB2312"/>
                <w:szCs w:val="21"/>
              </w:rPr>
            </w:pPr>
            <w:r>
              <w:rPr>
                <w:rFonts w:ascii="Times New Roman" w:hAnsi="Times New Roman" w:eastAsia="仿宋_GB2312"/>
                <w:szCs w:val="21"/>
              </w:rPr>
              <w:t>1公斤</w:t>
            </w:r>
          </w:p>
        </w:tc>
        <w:tc>
          <w:tcPr>
            <w:tcW w:w="965" w:type="dxa"/>
            <w:noWrap w:val="0"/>
            <w:vAlign w:val="center"/>
          </w:tcPr>
          <w:p w14:paraId="155F5DBB">
            <w:pPr>
              <w:snapToGrid w:val="0"/>
              <w:jc w:val="center"/>
              <w:rPr>
                <w:rFonts w:ascii="Times New Roman" w:hAnsi="Times New Roman" w:eastAsia="仿宋_GB2312"/>
                <w:szCs w:val="21"/>
              </w:rPr>
            </w:pPr>
          </w:p>
        </w:tc>
      </w:tr>
      <w:tr w14:paraId="619CA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1AB2A154">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120D13AE">
            <w:pPr>
              <w:snapToGrid w:val="0"/>
              <w:jc w:val="center"/>
              <w:rPr>
                <w:rFonts w:ascii="Times New Roman" w:hAnsi="Times New Roman" w:eastAsia="仿宋_GB2312"/>
                <w:szCs w:val="21"/>
              </w:rPr>
            </w:pPr>
            <w:r>
              <w:rPr>
                <w:rFonts w:ascii="Times New Roman" w:hAnsi="Times New Roman" w:eastAsia="仿宋_GB2312"/>
                <w:szCs w:val="21"/>
              </w:rPr>
              <w:t>三爪拉码</w:t>
            </w:r>
          </w:p>
        </w:tc>
        <w:tc>
          <w:tcPr>
            <w:tcW w:w="3685" w:type="dxa"/>
            <w:noWrap w:val="0"/>
            <w:vAlign w:val="center"/>
          </w:tcPr>
          <w:p w14:paraId="35E9EB30">
            <w:pPr>
              <w:snapToGrid w:val="0"/>
              <w:jc w:val="center"/>
              <w:rPr>
                <w:rFonts w:ascii="Times New Roman" w:hAnsi="Times New Roman" w:eastAsia="仿宋_GB2312"/>
                <w:szCs w:val="21"/>
              </w:rPr>
            </w:pPr>
            <w:r>
              <w:rPr>
                <w:rFonts w:ascii="Times New Roman" w:hAnsi="Times New Roman" w:eastAsia="仿宋_GB2312"/>
                <w:szCs w:val="21"/>
              </w:rPr>
              <w:t>100mm</w:t>
            </w:r>
          </w:p>
        </w:tc>
        <w:tc>
          <w:tcPr>
            <w:tcW w:w="1134" w:type="dxa"/>
            <w:noWrap w:val="0"/>
            <w:vAlign w:val="center"/>
          </w:tcPr>
          <w:p w14:paraId="7DD46CC2">
            <w:pPr>
              <w:snapToGrid w:val="0"/>
              <w:jc w:val="center"/>
              <w:rPr>
                <w:rFonts w:ascii="Times New Roman" w:hAnsi="Times New Roman" w:eastAsia="仿宋_GB2312"/>
                <w:szCs w:val="21"/>
              </w:rPr>
            </w:pPr>
            <w:r>
              <w:rPr>
                <w:rFonts w:ascii="Times New Roman" w:hAnsi="Times New Roman" w:eastAsia="仿宋_GB2312"/>
                <w:szCs w:val="21"/>
              </w:rPr>
              <w:t>5台</w:t>
            </w:r>
          </w:p>
        </w:tc>
        <w:tc>
          <w:tcPr>
            <w:tcW w:w="965" w:type="dxa"/>
            <w:noWrap w:val="0"/>
            <w:vAlign w:val="center"/>
          </w:tcPr>
          <w:p w14:paraId="5D868028">
            <w:pPr>
              <w:snapToGrid w:val="0"/>
              <w:jc w:val="center"/>
              <w:rPr>
                <w:rFonts w:ascii="Times New Roman" w:hAnsi="Times New Roman" w:eastAsia="仿宋_GB2312"/>
                <w:szCs w:val="21"/>
              </w:rPr>
            </w:pPr>
          </w:p>
        </w:tc>
      </w:tr>
      <w:tr w14:paraId="337B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066CEC36">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32670E10">
            <w:pPr>
              <w:snapToGrid w:val="0"/>
              <w:jc w:val="center"/>
              <w:rPr>
                <w:rFonts w:ascii="Times New Roman" w:hAnsi="Times New Roman" w:eastAsia="仿宋_GB2312"/>
                <w:szCs w:val="21"/>
              </w:rPr>
            </w:pPr>
            <w:r>
              <w:rPr>
                <w:rFonts w:ascii="Times New Roman" w:hAnsi="Times New Roman" w:eastAsia="仿宋_GB2312"/>
                <w:szCs w:val="21"/>
              </w:rPr>
              <w:t>三爪拉码</w:t>
            </w:r>
          </w:p>
        </w:tc>
        <w:tc>
          <w:tcPr>
            <w:tcW w:w="3685" w:type="dxa"/>
            <w:noWrap w:val="0"/>
            <w:vAlign w:val="center"/>
          </w:tcPr>
          <w:p w14:paraId="1F1C2EEE">
            <w:pPr>
              <w:snapToGrid w:val="0"/>
              <w:jc w:val="center"/>
              <w:rPr>
                <w:rFonts w:ascii="Times New Roman" w:hAnsi="Times New Roman" w:eastAsia="仿宋_GB2312"/>
                <w:szCs w:val="21"/>
              </w:rPr>
            </w:pPr>
            <w:r>
              <w:rPr>
                <w:rFonts w:ascii="Times New Roman" w:hAnsi="Times New Roman" w:eastAsia="仿宋_GB2312"/>
                <w:szCs w:val="21"/>
              </w:rPr>
              <w:t>200mm</w:t>
            </w:r>
          </w:p>
        </w:tc>
        <w:tc>
          <w:tcPr>
            <w:tcW w:w="1134" w:type="dxa"/>
            <w:noWrap w:val="0"/>
            <w:vAlign w:val="center"/>
          </w:tcPr>
          <w:p w14:paraId="5A2491E9">
            <w:pPr>
              <w:snapToGrid w:val="0"/>
              <w:jc w:val="center"/>
              <w:rPr>
                <w:rFonts w:ascii="Times New Roman" w:hAnsi="Times New Roman" w:eastAsia="仿宋_GB2312"/>
                <w:szCs w:val="21"/>
              </w:rPr>
            </w:pPr>
            <w:r>
              <w:rPr>
                <w:rFonts w:ascii="Times New Roman" w:hAnsi="Times New Roman" w:eastAsia="仿宋_GB2312"/>
                <w:szCs w:val="21"/>
              </w:rPr>
              <w:t>5台</w:t>
            </w:r>
          </w:p>
        </w:tc>
        <w:tc>
          <w:tcPr>
            <w:tcW w:w="965" w:type="dxa"/>
            <w:noWrap w:val="0"/>
            <w:vAlign w:val="center"/>
          </w:tcPr>
          <w:p w14:paraId="45B8FF83">
            <w:pPr>
              <w:snapToGrid w:val="0"/>
              <w:jc w:val="center"/>
              <w:rPr>
                <w:rFonts w:ascii="Times New Roman" w:hAnsi="Times New Roman" w:eastAsia="仿宋_GB2312"/>
                <w:szCs w:val="21"/>
              </w:rPr>
            </w:pPr>
          </w:p>
        </w:tc>
      </w:tr>
      <w:tr w14:paraId="5E48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6571F0F7">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6F36CA0E">
            <w:pPr>
              <w:snapToGrid w:val="0"/>
              <w:jc w:val="center"/>
              <w:rPr>
                <w:rFonts w:ascii="Times New Roman" w:hAnsi="Times New Roman" w:eastAsia="仿宋_GB2312"/>
                <w:szCs w:val="21"/>
              </w:rPr>
            </w:pPr>
            <w:r>
              <w:rPr>
                <w:rFonts w:ascii="Times New Roman" w:hAnsi="Times New Roman" w:eastAsia="仿宋_GB2312"/>
                <w:szCs w:val="21"/>
              </w:rPr>
              <w:t>三爪拉码</w:t>
            </w:r>
          </w:p>
        </w:tc>
        <w:tc>
          <w:tcPr>
            <w:tcW w:w="3685" w:type="dxa"/>
            <w:noWrap w:val="0"/>
            <w:vAlign w:val="center"/>
          </w:tcPr>
          <w:p w14:paraId="15CC149E">
            <w:pPr>
              <w:snapToGrid w:val="0"/>
              <w:jc w:val="center"/>
              <w:rPr>
                <w:rFonts w:ascii="Times New Roman" w:hAnsi="Times New Roman" w:eastAsia="仿宋_GB2312"/>
                <w:szCs w:val="21"/>
              </w:rPr>
            </w:pPr>
            <w:r>
              <w:rPr>
                <w:rFonts w:ascii="Times New Roman" w:hAnsi="Times New Roman" w:eastAsia="仿宋_GB2312"/>
                <w:szCs w:val="21"/>
              </w:rPr>
              <w:t>500mm</w:t>
            </w:r>
          </w:p>
        </w:tc>
        <w:tc>
          <w:tcPr>
            <w:tcW w:w="1134" w:type="dxa"/>
            <w:noWrap w:val="0"/>
            <w:vAlign w:val="center"/>
          </w:tcPr>
          <w:p w14:paraId="3A5B5268">
            <w:pPr>
              <w:snapToGrid w:val="0"/>
              <w:jc w:val="center"/>
              <w:rPr>
                <w:rFonts w:ascii="Times New Roman" w:hAnsi="Times New Roman" w:eastAsia="仿宋_GB2312"/>
                <w:szCs w:val="21"/>
              </w:rPr>
            </w:pPr>
            <w:r>
              <w:rPr>
                <w:rFonts w:ascii="Times New Roman" w:hAnsi="Times New Roman" w:eastAsia="仿宋_GB2312"/>
                <w:szCs w:val="21"/>
              </w:rPr>
              <w:t>4台</w:t>
            </w:r>
          </w:p>
        </w:tc>
        <w:tc>
          <w:tcPr>
            <w:tcW w:w="965" w:type="dxa"/>
            <w:noWrap w:val="0"/>
            <w:vAlign w:val="center"/>
          </w:tcPr>
          <w:p w14:paraId="34B23628">
            <w:pPr>
              <w:snapToGrid w:val="0"/>
              <w:jc w:val="center"/>
              <w:rPr>
                <w:rFonts w:ascii="Times New Roman" w:hAnsi="Times New Roman" w:eastAsia="仿宋_GB2312"/>
                <w:szCs w:val="21"/>
              </w:rPr>
            </w:pPr>
          </w:p>
        </w:tc>
      </w:tr>
      <w:tr w14:paraId="0DAAC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420D9EC7">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3AB81FCE">
            <w:pPr>
              <w:snapToGrid w:val="0"/>
              <w:jc w:val="center"/>
              <w:rPr>
                <w:rFonts w:ascii="Times New Roman" w:hAnsi="Times New Roman" w:eastAsia="仿宋_GB2312"/>
                <w:szCs w:val="21"/>
              </w:rPr>
            </w:pPr>
            <w:r>
              <w:rPr>
                <w:rFonts w:ascii="Times New Roman" w:hAnsi="Times New Roman" w:eastAsia="仿宋_GB2312"/>
                <w:szCs w:val="21"/>
              </w:rPr>
              <w:t>液压拉马</w:t>
            </w:r>
          </w:p>
        </w:tc>
        <w:tc>
          <w:tcPr>
            <w:tcW w:w="3685" w:type="dxa"/>
            <w:noWrap w:val="0"/>
            <w:vAlign w:val="center"/>
          </w:tcPr>
          <w:p w14:paraId="58128553">
            <w:pPr>
              <w:snapToGrid w:val="0"/>
              <w:jc w:val="center"/>
              <w:rPr>
                <w:rFonts w:ascii="Times New Roman" w:hAnsi="Times New Roman" w:eastAsia="仿宋_GB2312"/>
                <w:szCs w:val="21"/>
              </w:rPr>
            </w:pPr>
            <w:r>
              <w:rPr>
                <w:rFonts w:ascii="Times New Roman" w:hAnsi="Times New Roman" w:eastAsia="仿宋_GB2312"/>
                <w:szCs w:val="21"/>
              </w:rPr>
              <w:t>15T</w:t>
            </w:r>
          </w:p>
        </w:tc>
        <w:tc>
          <w:tcPr>
            <w:tcW w:w="1134" w:type="dxa"/>
            <w:noWrap w:val="0"/>
            <w:vAlign w:val="center"/>
          </w:tcPr>
          <w:p w14:paraId="1CBEA7D7">
            <w:pPr>
              <w:snapToGrid w:val="0"/>
              <w:jc w:val="center"/>
              <w:rPr>
                <w:rFonts w:ascii="Times New Roman" w:hAnsi="Times New Roman" w:eastAsia="仿宋_GB2312"/>
                <w:szCs w:val="21"/>
              </w:rPr>
            </w:pPr>
            <w:r>
              <w:rPr>
                <w:rFonts w:ascii="Times New Roman" w:hAnsi="Times New Roman" w:eastAsia="仿宋_GB2312"/>
                <w:szCs w:val="21"/>
              </w:rPr>
              <w:t>6台</w:t>
            </w:r>
          </w:p>
        </w:tc>
        <w:tc>
          <w:tcPr>
            <w:tcW w:w="965" w:type="dxa"/>
            <w:noWrap w:val="0"/>
            <w:vAlign w:val="center"/>
          </w:tcPr>
          <w:p w14:paraId="2EB40A6D">
            <w:pPr>
              <w:snapToGrid w:val="0"/>
              <w:jc w:val="center"/>
              <w:rPr>
                <w:rFonts w:ascii="Times New Roman" w:hAnsi="Times New Roman" w:eastAsia="仿宋_GB2312"/>
                <w:szCs w:val="21"/>
              </w:rPr>
            </w:pPr>
          </w:p>
        </w:tc>
      </w:tr>
      <w:tr w14:paraId="106C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165AA4C3">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62EE108F">
            <w:pPr>
              <w:snapToGrid w:val="0"/>
              <w:jc w:val="center"/>
              <w:rPr>
                <w:rFonts w:ascii="Times New Roman" w:hAnsi="Times New Roman" w:eastAsia="仿宋_GB2312"/>
                <w:szCs w:val="21"/>
              </w:rPr>
            </w:pPr>
            <w:r>
              <w:rPr>
                <w:rFonts w:ascii="Times New Roman" w:hAnsi="Times New Roman" w:eastAsia="仿宋_GB2312"/>
                <w:szCs w:val="21"/>
              </w:rPr>
              <w:t>液压拉马</w:t>
            </w:r>
          </w:p>
        </w:tc>
        <w:tc>
          <w:tcPr>
            <w:tcW w:w="3685" w:type="dxa"/>
            <w:noWrap w:val="0"/>
            <w:vAlign w:val="center"/>
          </w:tcPr>
          <w:p w14:paraId="39905612">
            <w:pPr>
              <w:snapToGrid w:val="0"/>
              <w:jc w:val="center"/>
              <w:rPr>
                <w:rFonts w:ascii="Times New Roman" w:hAnsi="Times New Roman" w:eastAsia="仿宋_GB2312"/>
                <w:szCs w:val="21"/>
              </w:rPr>
            </w:pPr>
            <w:r>
              <w:rPr>
                <w:rFonts w:ascii="Times New Roman" w:hAnsi="Times New Roman" w:eastAsia="仿宋_GB2312"/>
                <w:szCs w:val="21"/>
              </w:rPr>
              <w:t>30T</w:t>
            </w:r>
          </w:p>
        </w:tc>
        <w:tc>
          <w:tcPr>
            <w:tcW w:w="1134" w:type="dxa"/>
            <w:noWrap w:val="0"/>
            <w:vAlign w:val="center"/>
          </w:tcPr>
          <w:p w14:paraId="0DD7C14A">
            <w:pPr>
              <w:snapToGrid w:val="0"/>
              <w:jc w:val="center"/>
              <w:rPr>
                <w:rFonts w:ascii="Times New Roman" w:hAnsi="Times New Roman" w:eastAsia="仿宋_GB2312"/>
                <w:szCs w:val="21"/>
              </w:rPr>
            </w:pPr>
            <w:r>
              <w:rPr>
                <w:rFonts w:ascii="Times New Roman" w:hAnsi="Times New Roman" w:eastAsia="仿宋_GB2312"/>
                <w:szCs w:val="21"/>
              </w:rPr>
              <w:t>5台</w:t>
            </w:r>
          </w:p>
        </w:tc>
        <w:tc>
          <w:tcPr>
            <w:tcW w:w="965" w:type="dxa"/>
            <w:noWrap w:val="0"/>
            <w:vAlign w:val="center"/>
          </w:tcPr>
          <w:p w14:paraId="1B5E6DEC">
            <w:pPr>
              <w:snapToGrid w:val="0"/>
              <w:jc w:val="center"/>
              <w:rPr>
                <w:rFonts w:ascii="Times New Roman" w:hAnsi="Times New Roman" w:eastAsia="仿宋_GB2312"/>
                <w:szCs w:val="21"/>
              </w:rPr>
            </w:pPr>
          </w:p>
        </w:tc>
      </w:tr>
      <w:tr w14:paraId="09600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4C599E27">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3E43045B">
            <w:pPr>
              <w:snapToGrid w:val="0"/>
              <w:jc w:val="center"/>
              <w:rPr>
                <w:rFonts w:ascii="Times New Roman" w:hAnsi="Times New Roman" w:eastAsia="仿宋_GB2312"/>
                <w:szCs w:val="21"/>
              </w:rPr>
            </w:pPr>
            <w:r>
              <w:rPr>
                <w:rFonts w:ascii="Times New Roman" w:hAnsi="Times New Roman" w:eastAsia="仿宋_GB2312"/>
                <w:szCs w:val="21"/>
              </w:rPr>
              <w:t>液压拉马</w:t>
            </w:r>
          </w:p>
        </w:tc>
        <w:tc>
          <w:tcPr>
            <w:tcW w:w="3685" w:type="dxa"/>
            <w:noWrap w:val="0"/>
            <w:vAlign w:val="center"/>
          </w:tcPr>
          <w:p w14:paraId="71D4B06D">
            <w:pPr>
              <w:snapToGrid w:val="0"/>
              <w:jc w:val="center"/>
              <w:rPr>
                <w:rFonts w:ascii="Times New Roman" w:hAnsi="Times New Roman" w:eastAsia="仿宋_GB2312"/>
                <w:szCs w:val="21"/>
              </w:rPr>
            </w:pPr>
            <w:r>
              <w:rPr>
                <w:rFonts w:ascii="Times New Roman" w:hAnsi="Times New Roman" w:eastAsia="仿宋_GB2312"/>
                <w:szCs w:val="21"/>
              </w:rPr>
              <w:t>50T</w:t>
            </w:r>
          </w:p>
        </w:tc>
        <w:tc>
          <w:tcPr>
            <w:tcW w:w="1134" w:type="dxa"/>
            <w:noWrap w:val="0"/>
            <w:vAlign w:val="center"/>
          </w:tcPr>
          <w:p w14:paraId="0642C302">
            <w:pPr>
              <w:snapToGrid w:val="0"/>
              <w:jc w:val="center"/>
              <w:rPr>
                <w:rFonts w:ascii="Times New Roman" w:hAnsi="Times New Roman" w:eastAsia="仿宋_GB2312"/>
                <w:szCs w:val="21"/>
              </w:rPr>
            </w:pPr>
            <w:r>
              <w:rPr>
                <w:rFonts w:ascii="Times New Roman" w:hAnsi="Times New Roman" w:eastAsia="仿宋_GB2312"/>
                <w:szCs w:val="21"/>
              </w:rPr>
              <w:t>5台</w:t>
            </w:r>
          </w:p>
        </w:tc>
        <w:tc>
          <w:tcPr>
            <w:tcW w:w="965" w:type="dxa"/>
            <w:noWrap w:val="0"/>
            <w:vAlign w:val="center"/>
          </w:tcPr>
          <w:p w14:paraId="7821E454">
            <w:pPr>
              <w:snapToGrid w:val="0"/>
              <w:jc w:val="center"/>
              <w:rPr>
                <w:rFonts w:ascii="Times New Roman" w:hAnsi="Times New Roman" w:eastAsia="仿宋_GB2312"/>
                <w:szCs w:val="21"/>
              </w:rPr>
            </w:pPr>
          </w:p>
        </w:tc>
      </w:tr>
      <w:tr w14:paraId="6E24A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26991E33">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6A1BFFA6">
            <w:pPr>
              <w:snapToGrid w:val="0"/>
              <w:jc w:val="center"/>
              <w:rPr>
                <w:rFonts w:ascii="Times New Roman" w:hAnsi="Times New Roman" w:eastAsia="仿宋_GB2312"/>
                <w:szCs w:val="21"/>
              </w:rPr>
            </w:pPr>
            <w:r>
              <w:rPr>
                <w:rFonts w:ascii="Times New Roman" w:hAnsi="Times New Roman" w:eastAsia="仿宋_GB2312"/>
                <w:szCs w:val="21"/>
              </w:rPr>
              <w:t>手动弯管器</w:t>
            </w:r>
          </w:p>
        </w:tc>
        <w:tc>
          <w:tcPr>
            <w:tcW w:w="3685" w:type="dxa"/>
            <w:noWrap w:val="0"/>
            <w:vAlign w:val="center"/>
          </w:tcPr>
          <w:p w14:paraId="63AEBC18">
            <w:pPr>
              <w:snapToGrid w:val="0"/>
              <w:jc w:val="center"/>
              <w:rPr>
                <w:rFonts w:ascii="Times New Roman" w:hAnsi="Times New Roman" w:eastAsia="仿宋_GB2312"/>
                <w:szCs w:val="21"/>
              </w:rPr>
            </w:pPr>
            <w:r>
              <w:rPr>
                <w:rFonts w:ascii="Times New Roman" w:hAnsi="Times New Roman" w:eastAsia="仿宋_GB2312"/>
                <w:szCs w:val="21"/>
              </w:rPr>
              <w:t>CT-364A-12-4</w:t>
            </w:r>
          </w:p>
        </w:tc>
        <w:tc>
          <w:tcPr>
            <w:tcW w:w="1134" w:type="dxa"/>
            <w:noWrap w:val="0"/>
            <w:vAlign w:val="center"/>
          </w:tcPr>
          <w:p w14:paraId="01B63A63">
            <w:pPr>
              <w:snapToGrid w:val="0"/>
              <w:jc w:val="center"/>
              <w:rPr>
                <w:rFonts w:ascii="Times New Roman" w:hAnsi="Times New Roman" w:eastAsia="仿宋_GB2312"/>
                <w:szCs w:val="21"/>
              </w:rPr>
            </w:pPr>
            <w:r>
              <w:rPr>
                <w:rFonts w:ascii="Times New Roman" w:hAnsi="Times New Roman" w:eastAsia="仿宋_GB2312"/>
                <w:szCs w:val="21"/>
              </w:rPr>
              <w:t>2套</w:t>
            </w:r>
          </w:p>
        </w:tc>
        <w:tc>
          <w:tcPr>
            <w:tcW w:w="965" w:type="dxa"/>
            <w:noWrap w:val="0"/>
            <w:vAlign w:val="center"/>
          </w:tcPr>
          <w:p w14:paraId="5A7AC916">
            <w:pPr>
              <w:snapToGrid w:val="0"/>
              <w:jc w:val="center"/>
              <w:rPr>
                <w:rFonts w:ascii="Times New Roman" w:hAnsi="Times New Roman" w:eastAsia="仿宋_GB2312"/>
                <w:szCs w:val="21"/>
              </w:rPr>
            </w:pPr>
          </w:p>
        </w:tc>
      </w:tr>
      <w:tr w14:paraId="66E80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6D0AA85B">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10120576">
            <w:pPr>
              <w:snapToGrid w:val="0"/>
              <w:jc w:val="center"/>
              <w:rPr>
                <w:rFonts w:ascii="Times New Roman" w:hAnsi="Times New Roman" w:eastAsia="仿宋_GB2312"/>
                <w:szCs w:val="21"/>
              </w:rPr>
            </w:pPr>
            <w:r>
              <w:rPr>
                <w:rFonts w:ascii="Times New Roman" w:hAnsi="Times New Roman" w:eastAsia="仿宋_GB2312"/>
                <w:szCs w:val="21"/>
              </w:rPr>
              <w:t>液压弯管机</w:t>
            </w:r>
          </w:p>
        </w:tc>
        <w:tc>
          <w:tcPr>
            <w:tcW w:w="3685" w:type="dxa"/>
            <w:noWrap w:val="0"/>
            <w:vAlign w:val="center"/>
          </w:tcPr>
          <w:p w14:paraId="5F5B1866">
            <w:pPr>
              <w:snapToGrid w:val="0"/>
              <w:jc w:val="center"/>
              <w:rPr>
                <w:rFonts w:ascii="Times New Roman" w:hAnsi="Times New Roman" w:eastAsia="仿宋_GB2312"/>
                <w:szCs w:val="21"/>
              </w:rPr>
            </w:pPr>
            <w:r>
              <w:rPr>
                <w:rFonts w:ascii="Times New Roman" w:hAnsi="Times New Roman" w:eastAsia="仿宋_GB2312"/>
                <w:szCs w:val="21"/>
              </w:rPr>
              <w:t>SWG-3</w:t>
            </w:r>
          </w:p>
        </w:tc>
        <w:tc>
          <w:tcPr>
            <w:tcW w:w="1134" w:type="dxa"/>
            <w:noWrap w:val="0"/>
            <w:vAlign w:val="center"/>
          </w:tcPr>
          <w:p w14:paraId="1D39C4EE">
            <w:pPr>
              <w:snapToGrid w:val="0"/>
              <w:jc w:val="center"/>
              <w:rPr>
                <w:rFonts w:ascii="Times New Roman" w:hAnsi="Times New Roman" w:eastAsia="仿宋_GB2312"/>
                <w:szCs w:val="21"/>
              </w:rPr>
            </w:pPr>
            <w:r>
              <w:rPr>
                <w:rFonts w:ascii="Times New Roman" w:hAnsi="Times New Roman" w:eastAsia="仿宋_GB2312"/>
                <w:szCs w:val="21"/>
              </w:rPr>
              <w:t>1套</w:t>
            </w:r>
          </w:p>
        </w:tc>
        <w:tc>
          <w:tcPr>
            <w:tcW w:w="965" w:type="dxa"/>
            <w:noWrap w:val="0"/>
            <w:vAlign w:val="center"/>
          </w:tcPr>
          <w:p w14:paraId="7FEA919A">
            <w:pPr>
              <w:snapToGrid w:val="0"/>
              <w:jc w:val="center"/>
              <w:rPr>
                <w:rFonts w:ascii="Times New Roman" w:hAnsi="Times New Roman" w:eastAsia="仿宋_GB2312"/>
                <w:szCs w:val="21"/>
              </w:rPr>
            </w:pPr>
          </w:p>
        </w:tc>
      </w:tr>
      <w:tr w14:paraId="189D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02A1415C">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17FDEF11">
            <w:pPr>
              <w:snapToGrid w:val="0"/>
              <w:jc w:val="center"/>
              <w:rPr>
                <w:rFonts w:ascii="Times New Roman" w:hAnsi="Times New Roman" w:eastAsia="仿宋_GB2312"/>
                <w:szCs w:val="21"/>
              </w:rPr>
            </w:pPr>
            <w:r>
              <w:rPr>
                <w:rFonts w:ascii="Times New Roman" w:hAnsi="Times New Roman" w:eastAsia="仿宋_GB2312"/>
                <w:szCs w:val="21"/>
              </w:rPr>
              <w:t>圆板牙架</w:t>
            </w:r>
          </w:p>
        </w:tc>
        <w:tc>
          <w:tcPr>
            <w:tcW w:w="3685" w:type="dxa"/>
            <w:noWrap w:val="0"/>
            <w:vAlign w:val="center"/>
          </w:tcPr>
          <w:p w14:paraId="14A83E22">
            <w:pPr>
              <w:snapToGrid w:val="0"/>
              <w:jc w:val="center"/>
              <w:rPr>
                <w:rFonts w:ascii="Times New Roman" w:hAnsi="Times New Roman" w:eastAsia="仿宋_GB2312"/>
                <w:szCs w:val="21"/>
              </w:rPr>
            </w:pPr>
            <w:r>
              <w:rPr>
                <w:rFonts w:ascii="Times New Roman" w:hAnsi="Times New Roman" w:eastAsia="仿宋_GB2312"/>
                <w:szCs w:val="21"/>
              </w:rPr>
              <w:t>25*9（M7-9）</w:t>
            </w:r>
          </w:p>
        </w:tc>
        <w:tc>
          <w:tcPr>
            <w:tcW w:w="1134" w:type="dxa"/>
            <w:noWrap w:val="0"/>
            <w:vAlign w:val="center"/>
          </w:tcPr>
          <w:p w14:paraId="4C7A2726">
            <w:pPr>
              <w:snapToGrid w:val="0"/>
              <w:jc w:val="center"/>
              <w:rPr>
                <w:rFonts w:ascii="Times New Roman" w:hAnsi="Times New Roman" w:eastAsia="仿宋_GB2312"/>
                <w:szCs w:val="21"/>
              </w:rPr>
            </w:pPr>
            <w:r>
              <w:rPr>
                <w:rFonts w:ascii="Times New Roman" w:hAnsi="Times New Roman" w:eastAsia="仿宋_GB2312"/>
                <w:szCs w:val="21"/>
              </w:rPr>
              <w:t>4把</w:t>
            </w:r>
          </w:p>
        </w:tc>
        <w:tc>
          <w:tcPr>
            <w:tcW w:w="965" w:type="dxa"/>
            <w:noWrap w:val="0"/>
            <w:vAlign w:val="center"/>
          </w:tcPr>
          <w:p w14:paraId="00618119">
            <w:pPr>
              <w:snapToGrid w:val="0"/>
              <w:jc w:val="center"/>
              <w:rPr>
                <w:rFonts w:ascii="Times New Roman" w:hAnsi="Times New Roman" w:eastAsia="仿宋_GB2312"/>
                <w:szCs w:val="21"/>
              </w:rPr>
            </w:pPr>
          </w:p>
        </w:tc>
      </w:tr>
      <w:tr w14:paraId="5879C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5171110F">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231856A2">
            <w:pPr>
              <w:snapToGrid w:val="0"/>
              <w:jc w:val="center"/>
              <w:rPr>
                <w:rFonts w:ascii="Times New Roman" w:hAnsi="Times New Roman" w:eastAsia="仿宋_GB2312"/>
                <w:szCs w:val="21"/>
              </w:rPr>
            </w:pPr>
            <w:r>
              <w:rPr>
                <w:rFonts w:ascii="Times New Roman" w:hAnsi="Times New Roman" w:eastAsia="仿宋_GB2312"/>
                <w:szCs w:val="21"/>
              </w:rPr>
              <w:t>圆板牙架</w:t>
            </w:r>
          </w:p>
        </w:tc>
        <w:tc>
          <w:tcPr>
            <w:tcW w:w="3685" w:type="dxa"/>
            <w:noWrap w:val="0"/>
            <w:vAlign w:val="center"/>
          </w:tcPr>
          <w:p w14:paraId="4527D5E2">
            <w:pPr>
              <w:snapToGrid w:val="0"/>
              <w:jc w:val="center"/>
              <w:rPr>
                <w:rFonts w:ascii="Times New Roman" w:hAnsi="Times New Roman" w:eastAsia="仿宋_GB2312"/>
                <w:szCs w:val="21"/>
              </w:rPr>
            </w:pPr>
            <w:r>
              <w:rPr>
                <w:rFonts w:ascii="Times New Roman" w:hAnsi="Times New Roman" w:eastAsia="仿宋_GB2312"/>
                <w:szCs w:val="21"/>
              </w:rPr>
              <w:t>30*11(M10-11)</w:t>
            </w:r>
          </w:p>
        </w:tc>
        <w:tc>
          <w:tcPr>
            <w:tcW w:w="1134" w:type="dxa"/>
            <w:noWrap w:val="0"/>
            <w:vAlign w:val="center"/>
          </w:tcPr>
          <w:p w14:paraId="4BB3B4C7">
            <w:pPr>
              <w:snapToGrid w:val="0"/>
              <w:jc w:val="center"/>
              <w:rPr>
                <w:rFonts w:ascii="Times New Roman" w:hAnsi="Times New Roman" w:eastAsia="仿宋_GB2312"/>
                <w:szCs w:val="21"/>
              </w:rPr>
            </w:pPr>
            <w:r>
              <w:rPr>
                <w:rFonts w:ascii="Times New Roman" w:hAnsi="Times New Roman" w:eastAsia="仿宋_GB2312"/>
                <w:szCs w:val="21"/>
              </w:rPr>
              <w:t>4把</w:t>
            </w:r>
          </w:p>
        </w:tc>
        <w:tc>
          <w:tcPr>
            <w:tcW w:w="965" w:type="dxa"/>
            <w:noWrap w:val="0"/>
            <w:vAlign w:val="center"/>
          </w:tcPr>
          <w:p w14:paraId="4CD270CD">
            <w:pPr>
              <w:snapToGrid w:val="0"/>
              <w:jc w:val="center"/>
              <w:rPr>
                <w:rFonts w:ascii="Times New Roman" w:hAnsi="Times New Roman" w:eastAsia="仿宋_GB2312"/>
                <w:szCs w:val="21"/>
              </w:rPr>
            </w:pPr>
          </w:p>
        </w:tc>
      </w:tr>
      <w:tr w14:paraId="50313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58F4660E">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10B06376">
            <w:pPr>
              <w:snapToGrid w:val="0"/>
              <w:jc w:val="center"/>
              <w:rPr>
                <w:rFonts w:ascii="Times New Roman" w:hAnsi="Times New Roman" w:eastAsia="仿宋_GB2312"/>
                <w:szCs w:val="21"/>
              </w:rPr>
            </w:pPr>
            <w:r>
              <w:rPr>
                <w:rFonts w:ascii="Times New Roman" w:hAnsi="Times New Roman" w:eastAsia="仿宋_GB2312"/>
                <w:szCs w:val="21"/>
              </w:rPr>
              <w:t>圆板牙架</w:t>
            </w:r>
          </w:p>
        </w:tc>
        <w:tc>
          <w:tcPr>
            <w:tcW w:w="3685" w:type="dxa"/>
            <w:noWrap w:val="0"/>
            <w:vAlign w:val="center"/>
          </w:tcPr>
          <w:p w14:paraId="5A456902">
            <w:pPr>
              <w:snapToGrid w:val="0"/>
              <w:jc w:val="center"/>
              <w:rPr>
                <w:rFonts w:ascii="Times New Roman" w:hAnsi="Times New Roman" w:eastAsia="仿宋_GB2312"/>
                <w:szCs w:val="21"/>
              </w:rPr>
            </w:pPr>
            <w:r>
              <w:rPr>
                <w:rFonts w:ascii="Times New Roman" w:hAnsi="Times New Roman" w:eastAsia="仿宋_GB2312"/>
                <w:szCs w:val="21"/>
              </w:rPr>
              <w:t>38*14(M12-14)</w:t>
            </w:r>
          </w:p>
        </w:tc>
        <w:tc>
          <w:tcPr>
            <w:tcW w:w="1134" w:type="dxa"/>
            <w:noWrap w:val="0"/>
            <w:vAlign w:val="center"/>
          </w:tcPr>
          <w:p w14:paraId="57631EE7">
            <w:pPr>
              <w:snapToGrid w:val="0"/>
              <w:jc w:val="center"/>
              <w:rPr>
                <w:rFonts w:ascii="Times New Roman" w:hAnsi="Times New Roman" w:eastAsia="仿宋_GB2312"/>
                <w:szCs w:val="21"/>
              </w:rPr>
            </w:pPr>
            <w:r>
              <w:rPr>
                <w:rFonts w:ascii="Times New Roman" w:hAnsi="Times New Roman" w:eastAsia="仿宋_GB2312"/>
                <w:szCs w:val="21"/>
              </w:rPr>
              <w:t>4把</w:t>
            </w:r>
          </w:p>
        </w:tc>
        <w:tc>
          <w:tcPr>
            <w:tcW w:w="965" w:type="dxa"/>
            <w:noWrap w:val="0"/>
            <w:vAlign w:val="center"/>
          </w:tcPr>
          <w:p w14:paraId="10F785BB">
            <w:pPr>
              <w:snapToGrid w:val="0"/>
              <w:jc w:val="center"/>
              <w:rPr>
                <w:rFonts w:ascii="Times New Roman" w:hAnsi="Times New Roman" w:eastAsia="仿宋_GB2312"/>
                <w:szCs w:val="21"/>
              </w:rPr>
            </w:pPr>
          </w:p>
        </w:tc>
      </w:tr>
      <w:tr w14:paraId="034A3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5F38248E">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18A2E5A9">
            <w:pPr>
              <w:snapToGrid w:val="0"/>
              <w:jc w:val="center"/>
              <w:rPr>
                <w:rFonts w:ascii="Times New Roman" w:hAnsi="Times New Roman" w:eastAsia="仿宋_GB2312"/>
                <w:szCs w:val="21"/>
              </w:rPr>
            </w:pPr>
            <w:r>
              <w:rPr>
                <w:rFonts w:ascii="Times New Roman" w:hAnsi="Times New Roman" w:eastAsia="仿宋_GB2312"/>
                <w:szCs w:val="21"/>
              </w:rPr>
              <w:t>圆板牙架</w:t>
            </w:r>
          </w:p>
        </w:tc>
        <w:tc>
          <w:tcPr>
            <w:tcW w:w="3685" w:type="dxa"/>
            <w:noWrap w:val="0"/>
            <w:vAlign w:val="center"/>
          </w:tcPr>
          <w:p w14:paraId="3BF529B2">
            <w:pPr>
              <w:snapToGrid w:val="0"/>
              <w:jc w:val="center"/>
              <w:rPr>
                <w:rFonts w:ascii="Times New Roman" w:hAnsi="Times New Roman" w:eastAsia="仿宋_GB2312"/>
                <w:szCs w:val="21"/>
              </w:rPr>
            </w:pPr>
            <w:r>
              <w:rPr>
                <w:rFonts w:ascii="Times New Roman" w:hAnsi="Times New Roman" w:eastAsia="仿宋_GB2312"/>
                <w:szCs w:val="21"/>
              </w:rPr>
              <w:t>45*18(M16-20)</w:t>
            </w:r>
          </w:p>
        </w:tc>
        <w:tc>
          <w:tcPr>
            <w:tcW w:w="1134" w:type="dxa"/>
            <w:noWrap w:val="0"/>
            <w:vAlign w:val="center"/>
          </w:tcPr>
          <w:p w14:paraId="089C2A83">
            <w:pPr>
              <w:snapToGrid w:val="0"/>
              <w:jc w:val="center"/>
              <w:rPr>
                <w:rFonts w:ascii="Times New Roman" w:hAnsi="Times New Roman" w:eastAsia="仿宋_GB2312"/>
                <w:szCs w:val="21"/>
              </w:rPr>
            </w:pPr>
            <w:r>
              <w:rPr>
                <w:rFonts w:ascii="Times New Roman" w:hAnsi="Times New Roman" w:eastAsia="仿宋_GB2312"/>
                <w:szCs w:val="21"/>
              </w:rPr>
              <w:t>4把</w:t>
            </w:r>
          </w:p>
        </w:tc>
        <w:tc>
          <w:tcPr>
            <w:tcW w:w="965" w:type="dxa"/>
            <w:noWrap w:val="0"/>
            <w:vAlign w:val="center"/>
          </w:tcPr>
          <w:p w14:paraId="367B282A">
            <w:pPr>
              <w:snapToGrid w:val="0"/>
              <w:jc w:val="center"/>
              <w:rPr>
                <w:rFonts w:ascii="Times New Roman" w:hAnsi="Times New Roman" w:eastAsia="仿宋_GB2312"/>
                <w:szCs w:val="21"/>
              </w:rPr>
            </w:pPr>
          </w:p>
        </w:tc>
      </w:tr>
      <w:tr w14:paraId="420F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047782ED">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27A14C9C">
            <w:pPr>
              <w:snapToGrid w:val="0"/>
              <w:jc w:val="center"/>
              <w:rPr>
                <w:rFonts w:ascii="Times New Roman" w:hAnsi="Times New Roman" w:eastAsia="仿宋_GB2312"/>
                <w:szCs w:val="21"/>
              </w:rPr>
            </w:pPr>
            <w:r>
              <w:rPr>
                <w:rFonts w:ascii="Times New Roman" w:hAnsi="Times New Roman" w:eastAsia="仿宋_GB2312"/>
                <w:szCs w:val="21"/>
              </w:rPr>
              <w:t>丝攻扳手</w:t>
            </w:r>
          </w:p>
        </w:tc>
        <w:tc>
          <w:tcPr>
            <w:tcW w:w="3685" w:type="dxa"/>
            <w:noWrap w:val="0"/>
            <w:vAlign w:val="center"/>
          </w:tcPr>
          <w:p w14:paraId="6C978AF5">
            <w:pPr>
              <w:snapToGrid w:val="0"/>
              <w:jc w:val="center"/>
              <w:rPr>
                <w:rFonts w:ascii="Times New Roman" w:hAnsi="Times New Roman" w:eastAsia="仿宋_GB2312"/>
                <w:szCs w:val="21"/>
              </w:rPr>
            </w:pPr>
            <w:r>
              <w:rPr>
                <w:rFonts w:ascii="Times New Roman" w:hAnsi="Times New Roman" w:eastAsia="仿宋_GB2312"/>
                <w:szCs w:val="21"/>
              </w:rPr>
              <w:t>M6-20</w:t>
            </w:r>
          </w:p>
        </w:tc>
        <w:tc>
          <w:tcPr>
            <w:tcW w:w="1134" w:type="dxa"/>
            <w:noWrap w:val="0"/>
            <w:vAlign w:val="center"/>
          </w:tcPr>
          <w:p w14:paraId="5F716CAE">
            <w:pPr>
              <w:snapToGrid w:val="0"/>
              <w:jc w:val="center"/>
              <w:rPr>
                <w:rFonts w:ascii="Times New Roman" w:hAnsi="Times New Roman" w:eastAsia="仿宋_GB2312"/>
                <w:szCs w:val="21"/>
              </w:rPr>
            </w:pPr>
            <w:r>
              <w:rPr>
                <w:rFonts w:ascii="Times New Roman" w:hAnsi="Times New Roman" w:eastAsia="仿宋_GB2312"/>
                <w:szCs w:val="21"/>
              </w:rPr>
              <w:t>4把</w:t>
            </w:r>
          </w:p>
        </w:tc>
        <w:tc>
          <w:tcPr>
            <w:tcW w:w="965" w:type="dxa"/>
            <w:noWrap w:val="0"/>
            <w:vAlign w:val="center"/>
          </w:tcPr>
          <w:p w14:paraId="4A17D1E3">
            <w:pPr>
              <w:snapToGrid w:val="0"/>
              <w:jc w:val="center"/>
              <w:rPr>
                <w:rFonts w:ascii="Times New Roman" w:hAnsi="Times New Roman" w:eastAsia="仿宋_GB2312"/>
                <w:szCs w:val="21"/>
              </w:rPr>
            </w:pPr>
          </w:p>
        </w:tc>
      </w:tr>
      <w:tr w14:paraId="2DBEA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4C979A2A">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3541F614">
            <w:pPr>
              <w:snapToGrid w:val="0"/>
              <w:jc w:val="center"/>
              <w:rPr>
                <w:rFonts w:ascii="Times New Roman" w:hAnsi="Times New Roman" w:eastAsia="仿宋_GB2312"/>
                <w:szCs w:val="21"/>
              </w:rPr>
            </w:pPr>
            <w:r>
              <w:rPr>
                <w:rFonts w:ascii="Times New Roman" w:hAnsi="Times New Roman" w:eastAsia="仿宋_GB2312"/>
                <w:szCs w:val="21"/>
              </w:rPr>
              <w:t>丝攻扳手</w:t>
            </w:r>
          </w:p>
        </w:tc>
        <w:tc>
          <w:tcPr>
            <w:tcW w:w="3685" w:type="dxa"/>
            <w:noWrap w:val="0"/>
            <w:vAlign w:val="center"/>
          </w:tcPr>
          <w:p w14:paraId="24926107">
            <w:pPr>
              <w:snapToGrid w:val="0"/>
              <w:jc w:val="center"/>
              <w:rPr>
                <w:rFonts w:ascii="Times New Roman" w:hAnsi="Times New Roman" w:eastAsia="仿宋_GB2312"/>
                <w:szCs w:val="21"/>
              </w:rPr>
            </w:pPr>
            <w:r>
              <w:rPr>
                <w:rFonts w:ascii="Times New Roman" w:hAnsi="Times New Roman" w:eastAsia="仿宋_GB2312"/>
                <w:szCs w:val="21"/>
              </w:rPr>
              <w:t>M10-32</w:t>
            </w:r>
          </w:p>
        </w:tc>
        <w:tc>
          <w:tcPr>
            <w:tcW w:w="1134" w:type="dxa"/>
            <w:noWrap w:val="0"/>
            <w:vAlign w:val="center"/>
          </w:tcPr>
          <w:p w14:paraId="190DA442">
            <w:pPr>
              <w:snapToGrid w:val="0"/>
              <w:jc w:val="center"/>
              <w:rPr>
                <w:rFonts w:ascii="Times New Roman" w:hAnsi="Times New Roman" w:eastAsia="仿宋_GB2312"/>
                <w:szCs w:val="21"/>
              </w:rPr>
            </w:pPr>
            <w:r>
              <w:rPr>
                <w:rFonts w:ascii="Times New Roman" w:hAnsi="Times New Roman" w:eastAsia="仿宋_GB2312"/>
                <w:szCs w:val="21"/>
              </w:rPr>
              <w:t>4把</w:t>
            </w:r>
          </w:p>
        </w:tc>
        <w:tc>
          <w:tcPr>
            <w:tcW w:w="965" w:type="dxa"/>
            <w:noWrap w:val="0"/>
            <w:vAlign w:val="center"/>
          </w:tcPr>
          <w:p w14:paraId="78C1D130">
            <w:pPr>
              <w:snapToGrid w:val="0"/>
              <w:jc w:val="center"/>
              <w:rPr>
                <w:rFonts w:ascii="Times New Roman" w:hAnsi="Times New Roman" w:eastAsia="仿宋_GB2312"/>
                <w:szCs w:val="21"/>
              </w:rPr>
            </w:pPr>
          </w:p>
        </w:tc>
      </w:tr>
      <w:tr w14:paraId="06C7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49B9E714">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5E1F57FB">
            <w:pPr>
              <w:snapToGrid w:val="0"/>
              <w:jc w:val="center"/>
              <w:rPr>
                <w:rFonts w:ascii="Times New Roman" w:hAnsi="Times New Roman" w:eastAsia="仿宋_GB2312"/>
                <w:szCs w:val="21"/>
              </w:rPr>
            </w:pPr>
            <w:r>
              <w:rPr>
                <w:rFonts w:ascii="Times New Roman" w:hAnsi="Times New Roman" w:eastAsia="仿宋_GB2312"/>
                <w:szCs w:val="21"/>
              </w:rPr>
              <w:t>麻花钻头</w:t>
            </w:r>
          </w:p>
        </w:tc>
        <w:tc>
          <w:tcPr>
            <w:tcW w:w="3685" w:type="dxa"/>
            <w:noWrap w:val="0"/>
            <w:vAlign w:val="center"/>
          </w:tcPr>
          <w:p w14:paraId="0014E638">
            <w:pPr>
              <w:snapToGrid w:val="0"/>
              <w:jc w:val="center"/>
              <w:rPr>
                <w:rFonts w:ascii="Times New Roman" w:hAnsi="Times New Roman" w:eastAsia="仿宋_GB2312"/>
                <w:szCs w:val="21"/>
              </w:rPr>
            </w:pPr>
            <w:r>
              <w:rPr>
                <w:rFonts w:ascii="Times New Roman" w:hAnsi="Times New Roman" w:eastAsia="仿宋_GB2312"/>
                <w:szCs w:val="21"/>
              </w:rPr>
              <w:t>Φ5-Φ10</w:t>
            </w:r>
          </w:p>
        </w:tc>
        <w:tc>
          <w:tcPr>
            <w:tcW w:w="1134" w:type="dxa"/>
            <w:noWrap w:val="0"/>
            <w:vAlign w:val="center"/>
          </w:tcPr>
          <w:p w14:paraId="5DF7A889">
            <w:pPr>
              <w:snapToGrid w:val="0"/>
              <w:jc w:val="center"/>
              <w:rPr>
                <w:rFonts w:ascii="Times New Roman" w:hAnsi="Times New Roman" w:eastAsia="仿宋_GB2312"/>
                <w:szCs w:val="21"/>
              </w:rPr>
            </w:pPr>
            <w:r>
              <w:rPr>
                <w:rFonts w:ascii="Times New Roman" w:hAnsi="Times New Roman" w:eastAsia="仿宋_GB2312"/>
                <w:szCs w:val="21"/>
              </w:rPr>
              <w:t>各4支</w:t>
            </w:r>
          </w:p>
        </w:tc>
        <w:tc>
          <w:tcPr>
            <w:tcW w:w="965" w:type="dxa"/>
            <w:noWrap w:val="0"/>
            <w:vAlign w:val="center"/>
          </w:tcPr>
          <w:p w14:paraId="69796233">
            <w:pPr>
              <w:snapToGrid w:val="0"/>
              <w:jc w:val="center"/>
              <w:rPr>
                <w:rFonts w:ascii="Times New Roman" w:hAnsi="Times New Roman" w:eastAsia="仿宋_GB2312"/>
                <w:szCs w:val="21"/>
              </w:rPr>
            </w:pPr>
          </w:p>
        </w:tc>
      </w:tr>
      <w:tr w14:paraId="3B3B7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40E1C7CB">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62AA3E28">
            <w:pPr>
              <w:snapToGrid w:val="0"/>
              <w:jc w:val="center"/>
              <w:rPr>
                <w:rFonts w:ascii="Times New Roman" w:hAnsi="Times New Roman" w:eastAsia="仿宋_GB2312"/>
                <w:szCs w:val="21"/>
              </w:rPr>
            </w:pPr>
            <w:r>
              <w:rPr>
                <w:rFonts w:ascii="Times New Roman" w:hAnsi="Times New Roman" w:eastAsia="仿宋_GB2312"/>
                <w:szCs w:val="21"/>
              </w:rPr>
              <w:t>麻花钻头</w:t>
            </w:r>
          </w:p>
        </w:tc>
        <w:tc>
          <w:tcPr>
            <w:tcW w:w="3685" w:type="dxa"/>
            <w:noWrap w:val="0"/>
            <w:vAlign w:val="center"/>
          </w:tcPr>
          <w:p w14:paraId="77C38A43">
            <w:pPr>
              <w:snapToGrid w:val="0"/>
              <w:jc w:val="center"/>
              <w:rPr>
                <w:rFonts w:ascii="Times New Roman" w:hAnsi="Times New Roman" w:eastAsia="仿宋_GB2312"/>
                <w:szCs w:val="21"/>
              </w:rPr>
            </w:pPr>
            <w:r>
              <w:rPr>
                <w:rFonts w:ascii="Times New Roman" w:hAnsi="Times New Roman" w:eastAsia="仿宋_GB2312"/>
                <w:szCs w:val="21"/>
              </w:rPr>
              <w:t>Φ11-Φ26</w:t>
            </w:r>
          </w:p>
        </w:tc>
        <w:tc>
          <w:tcPr>
            <w:tcW w:w="1134" w:type="dxa"/>
            <w:noWrap w:val="0"/>
            <w:vAlign w:val="center"/>
          </w:tcPr>
          <w:p w14:paraId="6357A259">
            <w:pPr>
              <w:snapToGrid w:val="0"/>
              <w:jc w:val="center"/>
              <w:rPr>
                <w:rFonts w:ascii="Times New Roman" w:hAnsi="Times New Roman" w:eastAsia="仿宋_GB2312"/>
                <w:szCs w:val="21"/>
              </w:rPr>
            </w:pPr>
            <w:r>
              <w:rPr>
                <w:rFonts w:ascii="Times New Roman" w:hAnsi="Times New Roman" w:eastAsia="仿宋_GB2312"/>
                <w:szCs w:val="21"/>
              </w:rPr>
              <w:t>各2支</w:t>
            </w:r>
          </w:p>
        </w:tc>
        <w:tc>
          <w:tcPr>
            <w:tcW w:w="965" w:type="dxa"/>
            <w:noWrap w:val="0"/>
            <w:vAlign w:val="center"/>
          </w:tcPr>
          <w:p w14:paraId="5BBFA820">
            <w:pPr>
              <w:snapToGrid w:val="0"/>
              <w:jc w:val="center"/>
              <w:rPr>
                <w:rFonts w:ascii="Times New Roman" w:hAnsi="Times New Roman" w:eastAsia="仿宋_GB2312"/>
                <w:szCs w:val="21"/>
              </w:rPr>
            </w:pPr>
          </w:p>
        </w:tc>
      </w:tr>
      <w:tr w14:paraId="4F0A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2190847B">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729843A2">
            <w:pPr>
              <w:snapToGrid w:val="0"/>
              <w:jc w:val="center"/>
              <w:rPr>
                <w:rFonts w:ascii="Times New Roman" w:hAnsi="Times New Roman" w:eastAsia="仿宋_GB2312"/>
                <w:szCs w:val="21"/>
              </w:rPr>
            </w:pPr>
            <w:r>
              <w:rPr>
                <w:rFonts w:ascii="Times New Roman" w:hAnsi="Times New Roman" w:eastAsia="仿宋_GB2312"/>
                <w:szCs w:val="21"/>
              </w:rPr>
              <w:t>圆板牙</w:t>
            </w:r>
          </w:p>
        </w:tc>
        <w:tc>
          <w:tcPr>
            <w:tcW w:w="3685" w:type="dxa"/>
            <w:noWrap w:val="0"/>
            <w:vAlign w:val="center"/>
          </w:tcPr>
          <w:p w14:paraId="1375779A">
            <w:pPr>
              <w:snapToGrid w:val="0"/>
              <w:jc w:val="center"/>
              <w:rPr>
                <w:rFonts w:ascii="Times New Roman" w:hAnsi="Times New Roman" w:eastAsia="仿宋_GB2312"/>
                <w:szCs w:val="21"/>
              </w:rPr>
            </w:pPr>
            <w:r>
              <w:rPr>
                <w:rFonts w:ascii="Times New Roman" w:hAnsi="Times New Roman" w:eastAsia="仿宋_GB2312"/>
                <w:szCs w:val="21"/>
              </w:rPr>
              <w:t>M8-M20</w:t>
            </w:r>
          </w:p>
        </w:tc>
        <w:tc>
          <w:tcPr>
            <w:tcW w:w="1134" w:type="dxa"/>
            <w:noWrap w:val="0"/>
            <w:vAlign w:val="center"/>
          </w:tcPr>
          <w:p w14:paraId="43CCA878">
            <w:pPr>
              <w:snapToGrid w:val="0"/>
              <w:jc w:val="center"/>
              <w:rPr>
                <w:rFonts w:ascii="Times New Roman" w:hAnsi="Times New Roman" w:eastAsia="仿宋_GB2312"/>
                <w:szCs w:val="21"/>
              </w:rPr>
            </w:pPr>
            <w:r>
              <w:rPr>
                <w:rFonts w:ascii="Times New Roman" w:hAnsi="Times New Roman" w:eastAsia="仿宋_GB2312"/>
                <w:szCs w:val="21"/>
              </w:rPr>
              <w:t>各2个</w:t>
            </w:r>
          </w:p>
        </w:tc>
        <w:tc>
          <w:tcPr>
            <w:tcW w:w="965" w:type="dxa"/>
            <w:noWrap w:val="0"/>
            <w:vAlign w:val="center"/>
          </w:tcPr>
          <w:p w14:paraId="1621E1D1">
            <w:pPr>
              <w:snapToGrid w:val="0"/>
              <w:jc w:val="center"/>
              <w:rPr>
                <w:rFonts w:ascii="Times New Roman" w:hAnsi="Times New Roman" w:eastAsia="仿宋_GB2312"/>
                <w:szCs w:val="21"/>
              </w:rPr>
            </w:pPr>
          </w:p>
        </w:tc>
      </w:tr>
      <w:tr w14:paraId="49D7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655A7F03">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2A2F695A">
            <w:pPr>
              <w:snapToGrid w:val="0"/>
              <w:jc w:val="center"/>
              <w:rPr>
                <w:rFonts w:ascii="Times New Roman" w:hAnsi="Times New Roman" w:eastAsia="仿宋_GB2312"/>
                <w:szCs w:val="21"/>
              </w:rPr>
            </w:pPr>
            <w:r>
              <w:rPr>
                <w:rFonts w:ascii="Times New Roman" w:hAnsi="Times New Roman" w:eastAsia="仿宋_GB2312"/>
                <w:szCs w:val="21"/>
              </w:rPr>
              <w:t>强光电筒</w:t>
            </w:r>
          </w:p>
        </w:tc>
        <w:tc>
          <w:tcPr>
            <w:tcW w:w="3685" w:type="dxa"/>
            <w:noWrap w:val="0"/>
            <w:vAlign w:val="center"/>
          </w:tcPr>
          <w:p w14:paraId="6FC441EB">
            <w:pPr>
              <w:snapToGrid w:val="0"/>
              <w:jc w:val="center"/>
              <w:rPr>
                <w:rFonts w:ascii="Times New Roman" w:hAnsi="Times New Roman" w:eastAsia="仿宋_GB2312"/>
                <w:szCs w:val="21"/>
              </w:rPr>
            </w:pPr>
          </w:p>
        </w:tc>
        <w:tc>
          <w:tcPr>
            <w:tcW w:w="1134" w:type="dxa"/>
            <w:noWrap w:val="0"/>
            <w:vAlign w:val="center"/>
          </w:tcPr>
          <w:p w14:paraId="22E7A1FE">
            <w:pPr>
              <w:snapToGrid w:val="0"/>
              <w:jc w:val="center"/>
              <w:rPr>
                <w:rFonts w:ascii="Times New Roman" w:hAnsi="Times New Roman" w:eastAsia="仿宋_GB2312"/>
                <w:szCs w:val="21"/>
              </w:rPr>
            </w:pPr>
            <w:r>
              <w:rPr>
                <w:rFonts w:ascii="Times New Roman" w:hAnsi="Times New Roman" w:eastAsia="仿宋_GB2312"/>
                <w:szCs w:val="21"/>
              </w:rPr>
              <w:t>40套</w:t>
            </w:r>
          </w:p>
        </w:tc>
        <w:tc>
          <w:tcPr>
            <w:tcW w:w="965" w:type="dxa"/>
            <w:noWrap w:val="0"/>
            <w:vAlign w:val="center"/>
          </w:tcPr>
          <w:p w14:paraId="503A936D">
            <w:pPr>
              <w:snapToGrid w:val="0"/>
              <w:jc w:val="center"/>
              <w:rPr>
                <w:rFonts w:ascii="Times New Roman" w:hAnsi="Times New Roman" w:eastAsia="仿宋_GB2312"/>
                <w:szCs w:val="21"/>
              </w:rPr>
            </w:pPr>
          </w:p>
        </w:tc>
      </w:tr>
      <w:tr w14:paraId="2130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24781912">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51196539">
            <w:pPr>
              <w:snapToGrid w:val="0"/>
              <w:jc w:val="center"/>
              <w:rPr>
                <w:rFonts w:ascii="Times New Roman" w:hAnsi="Times New Roman" w:eastAsia="仿宋_GB2312"/>
                <w:szCs w:val="21"/>
              </w:rPr>
            </w:pPr>
            <w:r>
              <w:rPr>
                <w:rFonts w:ascii="Times New Roman" w:hAnsi="Times New Roman" w:eastAsia="仿宋_GB2312"/>
                <w:szCs w:val="21"/>
              </w:rPr>
              <w:t>头戴式强光电筒</w:t>
            </w:r>
          </w:p>
        </w:tc>
        <w:tc>
          <w:tcPr>
            <w:tcW w:w="3685" w:type="dxa"/>
            <w:noWrap w:val="0"/>
            <w:vAlign w:val="center"/>
          </w:tcPr>
          <w:p w14:paraId="45A946E4">
            <w:pPr>
              <w:snapToGrid w:val="0"/>
              <w:jc w:val="center"/>
              <w:rPr>
                <w:rFonts w:ascii="Times New Roman" w:hAnsi="Times New Roman" w:eastAsia="仿宋_GB2312"/>
                <w:szCs w:val="21"/>
              </w:rPr>
            </w:pPr>
          </w:p>
        </w:tc>
        <w:tc>
          <w:tcPr>
            <w:tcW w:w="1134" w:type="dxa"/>
            <w:noWrap w:val="0"/>
            <w:vAlign w:val="center"/>
          </w:tcPr>
          <w:p w14:paraId="64016ED0">
            <w:pPr>
              <w:snapToGrid w:val="0"/>
              <w:jc w:val="center"/>
              <w:rPr>
                <w:rFonts w:ascii="Times New Roman" w:hAnsi="Times New Roman" w:eastAsia="仿宋_GB2312"/>
                <w:szCs w:val="21"/>
              </w:rPr>
            </w:pPr>
            <w:r>
              <w:rPr>
                <w:rFonts w:ascii="Times New Roman" w:hAnsi="Times New Roman" w:eastAsia="仿宋_GB2312"/>
                <w:szCs w:val="21"/>
              </w:rPr>
              <w:t>20套</w:t>
            </w:r>
          </w:p>
        </w:tc>
        <w:tc>
          <w:tcPr>
            <w:tcW w:w="965" w:type="dxa"/>
            <w:noWrap w:val="0"/>
            <w:vAlign w:val="center"/>
          </w:tcPr>
          <w:p w14:paraId="0195C52E">
            <w:pPr>
              <w:snapToGrid w:val="0"/>
              <w:jc w:val="center"/>
              <w:rPr>
                <w:rFonts w:ascii="Times New Roman" w:hAnsi="Times New Roman" w:eastAsia="仿宋_GB2312"/>
                <w:szCs w:val="21"/>
              </w:rPr>
            </w:pPr>
          </w:p>
        </w:tc>
      </w:tr>
      <w:tr w14:paraId="5EDD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7ED98FCB">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41982E4C">
            <w:pPr>
              <w:snapToGrid w:val="0"/>
              <w:jc w:val="center"/>
              <w:rPr>
                <w:rFonts w:ascii="Times New Roman" w:hAnsi="Times New Roman" w:eastAsia="仿宋_GB2312"/>
                <w:szCs w:val="21"/>
              </w:rPr>
            </w:pPr>
            <w:r>
              <w:rPr>
                <w:rFonts w:ascii="Times New Roman" w:hAnsi="Times New Roman" w:eastAsia="仿宋_GB2312"/>
                <w:szCs w:val="21"/>
              </w:rPr>
              <w:t>什锦锉</w:t>
            </w:r>
          </w:p>
        </w:tc>
        <w:tc>
          <w:tcPr>
            <w:tcW w:w="3685" w:type="dxa"/>
            <w:noWrap w:val="0"/>
            <w:vAlign w:val="center"/>
          </w:tcPr>
          <w:p w14:paraId="00F6C634">
            <w:pPr>
              <w:snapToGrid w:val="0"/>
              <w:jc w:val="center"/>
              <w:rPr>
                <w:rFonts w:ascii="Times New Roman" w:hAnsi="Times New Roman" w:eastAsia="仿宋_GB2312"/>
                <w:szCs w:val="21"/>
              </w:rPr>
            </w:pPr>
            <w:r>
              <w:rPr>
                <w:rFonts w:ascii="Times New Roman" w:hAnsi="Times New Roman" w:eastAsia="仿宋_GB2312"/>
                <w:szCs w:val="21"/>
              </w:rPr>
              <w:t>12件</w:t>
            </w:r>
          </w:p>
        </w:tc>
        <w:tc>
          <w:tcPr>
            <w:tcW w:w="1134" w:type="dxa"/>
            <w:noWrap w:val="0"/>
            <w:vAlign w:val="center"/>
          </w:tcPr>
          <w:p w14:paraId="312009A4">
            <w:pPr>
              <w:snapToGrid w:val="0"/>
              <w:jc w:val="center"/>
              <w:rPr>
                <w:rFonts w:ascii="Times New Roman" w:hAnsi="Times New Roman" w:eastAsia="仿宋_GB2312"/>
                <w:szCs w:val="21"/>
              </w:rPr>
            </w:pPr>
            <w:r>
              <w:rPr>
                <w:rFonts w:ascii="Times New Roman" w:hAnsi="Times New Roman" w:eastAsia="仿宋_GB2312"/>
                <w:szCs w:val="21"/>
              </w:rPr>
              <w:t>6套</w:t>
            </w:r>
          </w:p>
        </w:tc>
        <w:tc>
          <w:tcPr>
            <w:tcW w:w="965" w:type="dxa"/>
            <w:noWrap w:val="0"/>
            <w:vAlign w:val="center"/>
          </w:tcPr>
          <w:p w14:paraId="7852928A">
            <w:pPr>
              <w:snapToGrid w:val="0"/>
              <w:jc w:val="center"/>
              <w:rPr>
                <w:rFonts w:ascii="Times New Roman" w:hAnsi="Times New Roman" w:eastAsia="仿宋_GB2312"/>
                <w:szCs w:val="21"/>
              </w:rPr>
            </w:pPr>
          </w:p>
        </w:tc>
      </w:tr>
      <w:tr w14:paraId="32D6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2FC5BFBC">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3096EEBF">
            <w:pPr>
              <w:snapToGrid w:val="0"/>
              <w:jc w:val="center"/>
              <w:rPr>
                <w:rFonts w:ascii="Times New Roman" w:hAnsi="Times New Roman" w:eastAsia="仿宋_GB2312"/>
                <w:szCs w:val="21"/>
              </w:rPr>
            </w:pPr>
            <w:r>
              <w:rPr>
                <w:rFonts w:ascii="Times New Roman" w:hAnsi="Times New Roman" w:eastAsia="仿宋_GB2312"/>
                <w:szCs w:val="21"/>
              </w:rPr>
              <w:t>金刚石什锦锉</w:t>
            </w:r>
          </w:p>
        </w:tc>
        <w:tc>
          <w:tcPr>
            <w:tcW w:w="3685" w:type="dxa"/>
            <w:noWrap w:val="0"/>
            <w:vAlign w:val="center"/>
          </w:tcPr>
          <w:p w14:paraId="0E32D394">
            <w:pPr>
              <w:snapToGrid w:val="0"/>
              <w:jc w:val="center"/>
              <w:rPr>
                <w:rFonts w:ascii="Times New Roman" w:hAnsi="Times New Roman" w:eastAsia="仿宋_GB2312"/>
                <w:szCs w:val="21"/>
              </w:rPr>
            </w:pPr>
            <w:r>
              <w:rPr>
                <w:rFonts w:ascii="Times New Roman" w:hAnsi="Times New Roman" w:eastAsia="仿宋_GB2312"/>
                <w:szCs w:val="21"/>
              </w:rPr>
              <w:t>140×10</w:t>
            </w:r>
          </w:p>
        </w:tc>
        <w:tc>
          <w:tcPr>
            <w:tcW w:w="1134" w:type="dxa"/>
            <w:noWrap w:val="0"/>
            <w:vAlign w:val="center"/>
          </w:tcPr>
          <w:p w14:paraId="173CC857">
            <w:pPr>
              <w:snapToGrid w:val="0"/>
              <w:jc w:val="center"/>
              <w:rPr>
                <w:rFonts w:ascii="Times New Roman" w:hAnsi="Times New Roman" w:eastAsia="仿宋_GB2312"/>
                <w:szCs w:val="21"/>
              </w:rPr>
            </w:pPr>
            <w:r>
              <w:rPr>
                <w:rFonts w:ascii="Times New Roman" w:hAnsi="Times New Roman" w:eastAsia="仿宋_GB2312"/>
                <w:szCs w:val="21"/>
              </w:rPr>
              <w:t>6套</w:t>
            </w:r>
          </w:p>
        </w:tc>
        <w:tc>
          <w:tcPr>
            <w:tcW w:w="965" w:type="dxa"/>
            <w:noWrap w:val="0"/>
            <w:vAlign w:val="center"/>
          </w:tcPr>
          <w:p w14:paraId="4FF8EE02">
            <w:pPr>
              <w:snapToGrid w:val="0"/>
              <w:jc w:val="center"/>
              <w:rPr>
                <w:rFonts w:ascii="Times New Roman" w:hAnsi="Times New Roman" w:eastAsia="仿宋_GB2312"/>
                <w:szCs w:val="21"/>
              </w:rPr>
            </w:pPr>
          </w:p>
        </w:tc>
      </w:tr>
      <w:tr w14:paraId="010B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390B8C1B">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5E906A9D">
            <w:pPr>
              <w:snapToGrid w:val="0"/>
              <w:jc w:val="center"/>
              <w:rPr>
                <w:rFonts w:ascii="Times New Roman" w:hAnsi="Times New Roman" w:eastAsia="仿宋_GB2312"/>
                <w:szCs w:val="21"/>
              </w:rPr>
            </w:pPr>
            <w:r>
              <w:rPr>
                <w:rFonts w:ascii="Times New Roman" w:hAnsi="Times New Roman" w:eastAsia="仿宋_GB2312"/>
                <w:szCs w:val="21"/>
              </w:rPr>
              <w:t>黄油枪</w:t>
            </w:r>
          </w:p>
        </w:tc>
        <w:tc>
          <w:tcPr>
            <w:tcW w:w="3685" w:type="dxa"/>
            <w:noWrap w:val="0"/>
            <w:vAlign w:val="center"/>
          </w:tcPr>
          <w:p w14:paraId="21ED1BFD">
            <w:pPr>
              <w:snapToGrid w:val="0"/>
              <w:jc w:val="center"/>
              <w:rPr>
                <w:rFonts w:ascii="Times New Roman" w:hAnsi="Times New Roman" w:eastAsia="仿宋_GB2312"/>
                <w:szCs w:val="21"/>
              </w:rPr>
            </w:pPr>
          </w:p>
        </w:tc>
        <w:tc>
          <w:tcPr>
            <w:tcW w:w="1134" w:type="dxa"/>
            <w:noWrap w:val="0"/>
            <w:vAlign w:val="center"/>
          </w:tcPr>
          <w:p w14:paraId="31F0212A">
            <w:pPr>
              <w:snapToGrid w:val="0"/>
              <w:jc w:val="center"/>
              <w:rPr>
                <w:rFonts w:ascii="Times New Roman" w:hAnsi="Times New Roman" w:eastAsia="仿宋_GB2312"/>
                <w:szCs w:val="21"/>
              </w:rPr>
            </w:pPr>
            <w:r>
              <w:rPr>
                <w:rFonts w:ascii="Times New Roman" w:hAnsi="Times New Roman" w:eastAsia="仿宋_GB2312"/>
                <w:szCs w:val="21"/>
              </w:rPr>
              <w:t>10把</w:t>
            </w:r>
          </w:p>
        </w:tc>
        <w:tc>
          <w:tcPr>
            <w:tcW w:w="965" w:type="dxa"/>
            <w:noWrap w:val="0"/>
            <w:vAlign w:val="center"/>
          </w:tcPr>
          <w:p w14:paraId="6284F4DE">
            <w:pPr>
              <w:snapToGrid w:val="0"/>
              <w:jc w:val="center"/>
              <w:rPr>
                <w:rFonts w:ascii="Times New Roman" w:hAnsi="Times New Roman" w:eastAsia="仿宋_GB2312"/>
                <w:szCs w:val="21"/>
              </w:rPr>
            </w:pPr>
          </w:p>
        </w:tc>
      </w:tr>
      <w:tr w14:paraId="62AD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39E37E81">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472B334A">
            <w:pPr>
              <w:snapToGrid w:val="0"/>
              <w:jc w:val="center"/>
              <w:rPr>
                <w:rFonts w:ascii="Times New Roman" w:hAnsi="Times New Roman" w:eastAsia="仿宋_GB2312"/>
                <w:szCs w:val="21"/>
              </w:rPr>
            </w:pPr>
            <w:r>
              <w:rPr>
                <w:rFonts w:ascii="Times New Roman" w:hAnsi="Times New Roman" w:eastAsia="仿宋_GB2312"/>
                <w:szCs w:val="21"/>
              </w:rPr>
              <w:t>高压机油壶</w:t>
            </w:r>
          </w:p>
        </w:tc>
        <w:tc>
          <w:tcPr>
            <w:tcW w:w="3685" w:type="dxa"/>
            <w:noWrap w:val="0"/>
            <w:vAlign w:val="center"/>
          </w:tcPr>
          <w:p w14:paraId="0398CC15">
            <w:pPr>
              <w:snapToGrid w:val="0"/>
              <w:jc w:val="center"/>
              <w:rPr>
                <w:rFonts w:ascii="Times New Roman" w:hAnsi="Times New Roman" w:eastAsia="仿宋_GB2312"/>
                <w:szCs w:val="21"/>
              </w:rPr>
            </w:pPr>
            <w:r>
              <w:rPr>
                <w:rFonts w:ascii="Times New Roman" w:hAnsi="Times New Roman" w:eastAsia="仿宋_GB2312"/>
                <w:szCs w:val="21"/>
              </w:rPr>
              <w:t>350ml</w:t>
            </w:r>
          </w:p>
        </w:tc>
        <w:tc>
          <w:tcPr>
            <w:tcW w:w="1134" w:type="dxa"/>
            <w:noWrap w:val="0"/>
            <w:vAlign w:val="center"/>
          </w:tcPr>
          <w:p w14:paraId="7A034980">
            <w:pPr>
              <w:snapToGrid w:val="0"/>
              <w:jc w:val="center"/>
              <w:rPr>
                <w:rFonts w:ascii="Times New Roman" w:hAnsi="Times New Roman" w:eastAsia="仿宋_GB2312"/>
                <w:szCs w:val="21"/>
              </w:rPr>
            </w:pPr>
            <w:r>
              <w:rPr>
                <w:rFonts w:ascii="Times New Roman" w:hAnsi="Times New Roman" w:eastAsia="仿宋_GB2312"/>
                <w:szCs w:val="21"/>
              </w:rPr>
              <w:t>10个</w:t>
            </w:r>
          </w:p>
        </w:tc>
        <w:tc>
          <w:tcPr>
            <w:tcW w:w="965" w:type="dxa"/>
            <w:noWrap w:val="0"/>
            <w:vAlign w:val="center"/>
          </w:tcPr>
          <w:p w14:paraId="3AA61F76">
            <w:pPr>
              <w:snapToGrid w:val="0"/>
              <w:jc w:val="center"/>
              <w:rPr>
                <w:rFonts w:ascii="Times New Roman" w:hAnsi="Times New Roman" w:eastAsia="仿宋_GB2312"/>
                <w:szCs w:val="21"/>
              </w:rPr>
            </w:pPr>
          </w:p>
        </w:tc>
      </w:tr>
      <w:tr w14:paraId="4453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409150A9">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24CBE142">
            <w:pPr>
              <w:snapToGrid w:val="0"/>
              <w:jc w:val="center"/>
              <w:rPr>
                <w:rFonts w:ascii="Times New Roman" w:hAnsi="Times New Roman" w:eastAsia="仿宋_GB2312"/>
                <w:szCs w:val="21"/>
              </w:rPr>
            </w:pPr>
            <w:r>
              <w:rPr>
                <w:rFonts w:ascii="Times New Roman" w:hAnsi="Times New Roman" w:eastAsia="仿宋_GB2312"/>
                <w:szCs w:val="21"/>
              </w:rPr>
              <w:t>三角刮刀</w:t>
            </w:r>
          </w:p>
        </w:tc>
        <w:tc>
          <w:tcPr>
            <w:tcW w:w="3685" w:type="dxa"/>
            <w:noWrap w:val="0"/>
            <w:vAlign w:val="center"/>
          </w:tcPr>
          <w:p w14:paraId="6FD660E5">
            <w:pPr>
              <w:snapToGrid w:val="0"/>
              <w:jc w:val="center"/>
              <w:rPr>
                <w:rFonts w:ascii="Times New Roman" w:hAnsi="Times New Roman" w:eastAsia="仿宋_GB2312"/>
                <w:szCs w:val="21"/>
              </w:rPr>
            </w:pPr>
            <w:r>
              <w:rPr>
                <w:rFonts w:ascii="Times New Roman" w:hAnsi="Times New Roman" w:eastAsia="仿宋_GB2312"/>
                <w:szCs w:val="21"/>
              </w:rPr>
              <w:t>200mm</w:t>
            </w:r>
          </w:p>
        </w:tc>
        <w:tc>
          <w:tcPr>
            <w:tcW w:w="1134" w:type="dxa"/>
            <w:noWrap w:val="0"/>
            <w:vAlign w:val="center"/>
          </w:tcPr>
          <w:p w14:paraId="5615C823">
            <w:pPr>
              <w:snapToGrid w:val="0"/>
              <w:jc w:val="center"/>
              <w:rPr>
                <w:rFonts w:ascii="Times New Roman" w:hAnsi="Times New Roman" w:eastAsia="仿宋_GB2312"/>
                <w:szCs w:val="21"/>
              </w:rPr>
            </w:pPr>
            <w:r>
              <w:rPr>
                <w:rFonts w:ascii="Times New Roman" w:hAnsi="Times New Roman" w:eastAsia="仿宋_GB2312"/>
                <w:szCs w:val="21"/>
              </w:rPr>
              <w:t>10把</w:t>
            </w:r>
          </w:p>
        </w:tc>
        <w:tc>
          <w:tcPr>
            <w:tcW w:w="965" w:type="dxa"/>
            <w:noWrap w:val="0"/>
            <w:vAlign w:val="center"/>
          </w:tcPr>
          <w:p w14:paraId="3A699D00">
            <w:pPr>
              <w:snapToGrid w:val="0"/>
              <w:jc w:val="center"/>
              <w:rPr>
                <w:rFonts w:ascii="Times New Roman" w:hAnsi="Times New Roman" w:eastAsia="仿宋_GB2312"/>
                <w:szCs w:val="21"/>
              </w:rPr>
            </w:pPr>
          </w:p>
        </w:tc>
      </w:tr>
      <w:tr w14:paraId="2A80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5FD5EDB1">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593CCA9D">
            <w:pPr>
              <w:snapToGrid w:val="0"/>
              <w:jc w:val="center"/>
              <w:rPr>
                <w:rFonts w:ascii="Times New Roman" w:hAnsi="Times New Roman" w:eastAsia="仿宋_GB2312"/>
                <w:szCs w:val="21"/>
              </w:rPr>
            </w:pPr>
            <w:r>
              <w:rPr>
                <w:rFonts w:ascii="Times New Roman" w:hAnsi="Times New Roman" w:eastAsia="仿宋_GB2312"/>
                <w:szCs w:val="21"/>
              </w:rPr>
              <w:t>美工刀</w:t>
            </w:r>
          </w:p>
        </w:tc>
        <w:tc>
          <w:tcPr>
            <w:tcW w:w="3685" w:type="dxa"/>
            <w:noWrap w:val="0"/>
            <w:vAlign w:val="center"/>
          </w:tcPr>
          <w:p w14:paraId="0F670BC0">
            <w:pPr>
              <w:snapToGrid w:val="0"/>
              <w:jc w:val="center"/>
              <w:rPr>
                <w:rFonts w:ascii="Times New Roman" w:hAnsi="Times New Roman" w:eastAsia="仿宋_GB2312"/>
                <w:szCs w:val="21"/>
              </w:rPr>
            </w:pPr>
          </w:p>
        </w:tc>
        <w:tc>
          <w:tcPr>
            <w:tcW w:w="1134" w:type="dxa"/>
            <w:noWrap w:val="0"/>
            <w:vAlign w:val="center"/>
          </w:tcPr>
          <w:p w14:paraId="101E4FDA">
            <w:pPr>
              <w:snapToGrid w:val="0"/>
              <w:jc w:val="center"/>
              <w:rPr>
                <w:rFonts w:ascii="Times New Roman" w:hAnsi="Times New Roman" w:eastAsia="仿宋_GB2312"/>
                <w:szCs w:val="21"/>
              </w:rPr>
            </w:pPr>
            <w:r>
              <w:rPr>
                <w:rFonts w:ascii="Times New Roman" w:hAnsi="Times New Roman" w:eastAsia="仿宋_GB2312"/>
                <w:szCs w:val="21"/>
              </w:rPr>
              <w:t>30把</w:t>
            </w:r>
          </w:p>
        </w:tc>
        <w:tc>
          <w:tcPr>
            <w:tcW w:w="965" w:type="dxa"/>
            <w:noWrap w:val="0"/>
            <w:vAlign w:val="center"/>
          </w:tcPr>
          <w:p w14:paraId="67B3D801">
            <w:pPr>
              <w:snapToGrid w:val="0"/>
              <w:jc w:val="center"/>
              <w:rPr>
                <w:rFonts w:ascii="Times New Roman" w:hAnsi="Times New Roman" w:eastAsia="仿宋_GB2312"/>
                <w:szCs w:val="21"/>
              </w:rPr>
            </w:pPr>
          </w:p>
        </w:tc>
      </w:tr>
      <w:tr w14:paraId="278E8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10946877">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4B321E31">
            <w:pPr>
              <w:snapToGrid w:val="0"/>
              <w:jc w:val="center"/>
              <w:rPr>
                <w:rFonts w:ascii="Times New Roman" w:hAnsi="Times New Roman" w:eastAsia="仿宋_GB2312"/>
                <w:szCs w:val="21"/>
              </w:rPr>
            </w:pPr>
            <w:r>
              <w:rPr>
                <w:rFonts w:ascii="Times New Roman" w:hAnsi="Times New Roman" w:eastAsia="仿宋_GB2312"/>
                <w:szCs w:val="21"/>
              </w:rPr>
              <w:t>铝合金人字梯（带保险）</w:t>
            </w:r>
          </w:p>
        </w:tc>
        <w:tc>
          <w:tcPr>
            <w:tcW w:w="3685" w:type="dxa"/>
            <w:noWrap w:val="0"/>
            <w:vAlign w:val="center"/>
          </w:tcPr>
          <w:p w14:paraId="16779E9F">
            <w:pPr>
              <w:snapToGrid w:val="0"/>
              <w:jc w:val="center"/>
              <w:rPr>
                <w:rFonts w:ascii="Times New Roman" w:hAnsi="Times New Roman" w:eastAsia="仿宋_GB2312"/>
                <w:szCs w:val="21"/>
              </w:rPr>
            </w:pPr>
            <w:r>
              <w:rPr>
                <w:rFonts w:ascii="Times New Roman" w:hAnsi="Times New Roman" w:eastAsia="仿宋_GB2312"/>
                <w:szCs w:val="21"/>
              </w:rPr>
              <w:t>3米</w:t>
            </w:r>
          </w:p>
        </w:tc>
        <w:tc>
          <w:tcPr>
            <w:tcW w:w="1134" w:type="dxa"/>
            <w:noWrap w:val="0"/>
            <w:vAlign w:val="center"/>
          </w:tcPr>
          <w:p w14:paraId="77ACF243">
            <w:pPr>
              <w:snapToGrid w:val="0"/>
              <w:jc w:val="center"/>
              <w:rPr>
                <w:rFonts w:ascii="Times New Roman" w:hAnsi="Times New Roman" w:eastAsia="仿宋_GB2312"/>
                <w:szCs w:val="21"/>
              </w:rPr>
            </w:pPr>
            <w:r>
              <w:rPr>
                <w:rFonts w:ascii="Times New Roman" w:hAnsi="Times New Roman" w:eastAsia="仿宋_GB2312"/>
                <w:szCs w:val="21"/>
              </w:rPr>
              <w:t>1层</w:t>
            </w:r>
          </w:p>
        </w:tc>
        <w:tc>
          <w:tcPr>
            <w:tcW w:w="965" w:type="dxa"/>
            <w:noWrap w:val="0"/>
            <w:vAlign w:val="center"/>
          </w:tcPr>
          <w:p w14:paraId="14F3CC45">
            <w:pPr>
              <w:snapToGrid w:val="0"/>
              <w:jc w:val="center"/>
              <w:rPr>
                <w:rFonts w:ascii="Times New Roman" w:hAnsi="Times New Roman" w:eastAsia="仿宋_GB2312"/>
                <w:szCs w:val="21"/>
              </w:rPr>
            </w:pPr>
          </w:p>
        </w:tc>
      </w:tr>
      <w:tr w14:paraId="17994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16C3380C">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799712C7">
            <w:pPr>
              <w:snapToGrid w:val="0"/>
              <w:jc w:val="center"/>
              <w:rPr>
                <w:rFonts w:ascii="Times New Roman" w:hAnsi="Times New Roman" w:eastAsia="仿宋_GB2312"/>
                <w:szCs w:val="21"/>
              </w:rPr>
            </w:pPr>
            <w:r>
              <w:rPr>
                <w:rFonts w:ascii="Times New Roman" w:hAnsi="Times New Roman" w:eastAsia="仿宋_GB2312"/>
                <w:szCs w:val="21"/>
              </w:rPr>
              <w:t>铝合金人字梯（带保险）</w:t>
            </w:r>
          </w:p>
        </w:tc>
        <w:tc>
          <w:tcPr>
            <w:tcW w:w="3685" w:type="dxa"/>
            <w:noWrap w:val="0"/>
            <w:vAlign w:val="center"/>
          </w:tcPr>
          <w:p w14:paraId="791114FD">
            <w:pPr>
              <w:snapToGrid w:val="0"/>
              <w:jc w:val="center"/>
              <w:rPr>
                <w:rFonts w:ascii="Times New Roman" w:hAnsi="Times New Roman" w:eastAsia="仿宋_GB2312"/>
                <w:szCs w:val="21"/>
              </w:rPr>
            </w:pPr>
            <w:r>
              <w:rPr>
                <w:rFonts w:ascii="Times New Roman" w:hAnsi="Times New Roman" w:eastAsia="仿宋_GB2312"/>
                <w:szCs w:val="21"/>
              </w:rPr>
              <w:t>5米</w:t>
            </w:r>
          </w:p>
        </w:tc>
        <w:tc>
          <w:tcPr>
            <w:tcW w:w="1134" w:type="dxa"/>
            <w:noWrap w:val="0"/>
            <w:vAlign w:val="center"/>
          </w:tcPr>
          <w:p w14:paraId="65ACE98E">
            <w:pPr>
              <w:snapToGrid w:val="0"/>
              <w:jc w:val="center"/>
              <w:rPr>
                <w:rFonts w:ascii="Times New Roman" w:hAnsi="Times New Roman" w:eastAsia="仿宋_GB2312"/>
                <w:szCs w:val="21"/>
              </w:rPr>
            </w:pPr>
            <w:r>
              <w:rPr>
                <w:rFonts w:ascii="Times New Roman" w:hAnsi="Times New Roman" w:eastAsia="仿宋_GB2312"/>
                <w:szCs w:val="21"/>
              </w:rPr>
              <w:t>1层</w:t>
            </w:r>
          </w:p>
        </w:tc>
        <w:tc>
          <w:tcPr>
            <w:tcW w:w="965" w:type="dxa"/>
            <w:noWrap w:val="0"/>
            <w:vAlign w:val="center"/>
          </w:tcPr>
          <w:p w14:paraId="41EF7B78">
            <w:pPr>
              <w:snapToGrid w:val="0"/>
              <w:jc w:val="center"/>
              <w:rPr>
                <w:rFonts w:ascii="Times New Roman" w:hAnsi="Times New Roman" w:eastAsia="仿宋_GB2312"/>
                <w:szCs w:val="21"/>
              </w:rPr>
            </w:pPr>
          </w:p>
        </w:tc>
      </w:tr>
      <w:tr w14:paraId="18237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486FE446">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2F8C91BC">
            <w:pPr>
              <w:snapToGrid w:val="0"/>
              <w:jc w:val="center"/>
              <w:rPr>
                <w:rFonts w:ascii="Times New Roman" w:hAnsi="Times New Roman" w:eastAsia="仿宋_GB2312"/>
                <w:szCs w:val="21"/>
              </w:rPr>
            </w:pPr>
            <w:r>
              <w:rPr>
                <w:rFonts w:ascii="Times New Roman" w:hAnsi="Times New Roman" w:eastAsia="仿宋_GB2312"/>
                <w:szCs w:val="21"/>
              </w:rPr>
              <w:t>直爬梯</w:t>
            </w:r>
          </w:p>
        </w:tc>
        <w:tc>
          <w:tcPr>
            <w:tcW w:w="3685" w:type="dxa"/>
            <w:noWrap w:val="0"/>
            <w:vAlign w:val="center"/>
          </w:tcPr>
          <w:p w14:paraId="4D67B33C">
            <w:pPr>
              <w:snapToGrid w:val="0"/>
              <w:jc w:val="center"/>
              <w:rPr>
                <w:rFonts w:ascii="Times New Roman" w:hAnsi="Times New Roman" w:eastAsia="仿宋_GB2312"/>
                <w:szCs w:val="21"/>
              </w:rPr>
            </w:pPr>
            <w:r>
              <w:rPr>
                <w:rFonts w:ascii="Times New Roman" w:hAnsi="Times New Roman" w:eastAsia="仿宋_GB2312"/>
                <w:szCs w:val="21"/>
              </w:rPr>
              <w:t>6米</w:t>
            </w:r>
          </w:p>
        </w:tc>
        <w:tc>
          <w:tcPr>
            <w:tcW w:w="1134" w:type="dxa"/>
            <w:noWrap w:val="0"/>
            <w:vAlign w:val="center"/>
          </w:tcPr>
          <w:p w14:paraId="33606077">
            <w:pPr>
              <w:snapToGrid w:val="0"/>
              <w:jc w:val="center"/>
              <w:rPr>
                <w:rFonts w:ascii="Times New Roman" w:hAnsi="Times New Roman" w:eastAsia="仿宋_GB2312"/>
                <w:szCs w:val="21"/>
              </w:rPr>
            </w:pPr>
            <w:r>
              <w:rPr>
                <w:rFonts w:ascii="Times New Roman" w:hAnsi="Times New Roman" w:eastAsia="仿宋_GB2312"/>
                <w:szCs w:val="21"/>
              </w:rPr>
              <w:t>1层</w:t>
            </w:r>
          </w:p>
        </w:tc>
        <w:tc>
          <w:tcPr>
            <w:tcW w:w="965" w:type="dxa"/>
            <w:noWrap w:val="0"/>
            <w:vAlign w:val="center"/>
          </w:tcPr>
          <w:p w14:paraId="1D465491">
            <w:pPr>
              <w:snapToGrid w:val="0"/>
              <w:jc w:val="center"/>
              <w:rPr>
                <w:rFonts w:ascii="Times New Roman" w:hAnsi="Times New Roman" w:eastAsia="仿宋_GB2312"/>
                <w:szCs w:val="21"/>
              </w:rPr>
            </w:pPr>
          </w:p>
        </w:tc>
      </w:tr>
      <w:tr w14:paraId="5CBC0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3E071EAE">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33BAD05A">
            <w:pPr>
              <w:snapToGrid w:val="0"/>
              <w:jc w:val="center"/>
              <w:rPr>
                <w:rFonts w:ascii="Times New Roman" w:hAnsi="Times New Roman" w:eastAsia="仿宋_GB2312"/>
                <w:szCs w:val="21"/>
              </w:rPr>
            </w:pPr>
            <w:r>
              <w:rPr>
                <w:rFonts w:ascii="Times New Roman" w:hAnsi="Times New Roman" w:eastAsia="仿宋_GB2312"/>
                <w:szCs w:val="21"/>
              </w:rPr>
              <w:t>电工刀</w:t>
            </w:r>
          </w:p>
        </w:tc>
        <w:tc>
          <w:tcPr>
            <w:tcW w:w="3685" w:type="dxa"/>
            <w:noWrap w:val="0"/>
            <w:vAlign w:val="center"/>
          </w:tcPr>
          <w:p w14:paraId="6C978F8B">
            <w:pPr>
              <w:snapToGrid w:val="0"/>
              <w:jc w:val="center"/>
              <w:rPr>
                <w:rFonts w:ascii="Times New Roman" w:hAnsi="Times New Roman" w:eastAsia="仿宋_GB2312"/>
                <w:szCs w:val="21"/>
              </w:rPr>
            </w:pPr>
          </w:p>
        </w:tc>
        <w:tc>
          <w:tcPr>
            <w:tcW w:w="1134" w:type="dxa"/>
            <w:noWrap w:val="0"/>
            <w:vAlign w:val="center"/>
          </w:tcPr>
          <w:p w14:paraId="0816B5D7">
            <w:pPr>
              <w:snapToGrid w:val="0"/>
              <w:jc w:val="center"/>
              <w:rPr>
                <w:rFonts w:ascii="Times New Roman" w:hAnsi="Times New Roman" w:eastAsia="仿宋_GB2312"/>
                <w:szCs w:val="21"/>
              </w:rPr>
            </w:pPr>
            <w:r>
              <w:rPr>
                <w:rFonts w:ascii="Times New Roman" w:hAnsi="Times New Roman" w:eastAsia="仿宋_GB2312"/>
                <w:szCs w:val="21"/>
              </w:rPr>
              <w:t>10把</w:t>
            </w:r>
          </w:p>
        </w:tc>
        <w:tc>
          <w:tcPr>
            <w:tcW w:w="965" w:type="dxa"/>
            <w:noWrap w:val="0"/>
            <w:vAlign w:val="center"/>
          </w:tcPr>
          <w:p w14:paraId="22B615C2">
            <w:pPr>
              <w:snapToGrid w:val="0"/>
              <w:jc w:val="center"/>
              <w:rPr>
                <w:rFonts w:ascii="Times New Roman" w:hAnsi="Times New Roman" w:eastAsia="仿宋_GB2312"/>
                <w:szCs w:val="21"/>
              </w:rPr>
            </w:pPr>
          </w:p>
        </w:tc>
      </w:tr>
      <w:tr w14:paraId="70CA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6D9103CA">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3BBD6F7A">
            <w:pPr>
              <w:snapToGrid w:val="0"/>
              <w:jc w:val="center"/>
              <w:rPr>
                <w:rFonts w:ascii="Times New Roman" w:hAnsi="Times New Roman" w:eastAsia="仿宋_GB2312"/>
                <w:szCs w:val="21"/>
              </w:rPr>
            </w:pPr>
            <w:r>
              <w:rPr>
                <w:rFonts w:ascii="Times New Roman" w:hAnsi="Times New Roman" w:eastAsia="仿宋_GB2312"/>
                <w:szCs w:val="21"/>
              </w:rPr>
              <w:t>低压验电笔</w:t>
            </w:r>
          </w:p>
        </w:tc>
        <w:tc>
          <w:tcPr>
            <w:tcW w:w="3685" w:type="dxa"/>
            <w:noWrap w:val="0"/>
            <w:vAlign w:val="center"/>
          </w:tcPr>
          <w:p w14:paraId="3AFF0BCE">
            <w:pPr>
              <w:snapToGrid w:val="0"/>
              <w:jc w:val="center"/>
              <w:rPr>
                <w:rFonts w:ascii="Times New Roman" w:hAnsi="Times New Roman" w:eastAsia="仿宋_GB2312"/>
                <w:szCs w:val="21"/>
              </w:rPr>
            </w:pPr>
          </w:p>
        </w:tc>
        <w:tc>
          <w:tcPr>
            <w:tcW w:w="1134" w:type="dxa"/>
            <w:noWrap w:val="0"/>
            <w:vAlign w:val="center"/>
          </w:tcPr>
          <w:p w14:paraId="1A6AF09F">
            <w:pPr>
              <w:snapToGrid w:val="0"/>
              <w:jc w:val="center"/>
              <w:rPr>
                <w:rFonts w:ascii="Times New Roman" w:hAnsi="Times New Roman" w:eastAsia="仿宋_GB2312"/>
                <w:szCs w:val="21"/>
              </w:rPr>
            </w:pPr>
            <w:r>
              <w:rPr>
                <w:rFonts w:ascii="Times New Roman" w:hAnsi="Times New Roman" w:eastAsia="仿宋_GB2312"/>
                <w:szCs w:val="21"/>
              </w:rPr>
              <w:t>10支</w:t>
            </w:r>
          </w:p>
        </w:tc>
        <w:tc>
          <w:tcPr>
            <w:tcW w:w="965" w:type="dxa"/>
            <w:noWrap w:val="0"/>
            <w:vAlign w:val="center"/>
          </w:tcPr>
          <w:p w14:paraId="6208895E">
            <w:pPr>
              <w:snapToGrid w:val="0"/>
              <w:jc w:val="center"/>
              <w:rPr>
                <w:rFonts w:ascii="Times New Roman" w:hAnsi="Times New Roman" w:eastAsia="仿宋_GB2312"/>
                <w:szCs w:val="21"/>
              </w:rPr>
            </w:pPr>
          </w:p>
        </w:tc>
      </w:tr>
      <w:tr w14:paraId="62621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700C40F8">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0971655B">
            <w:pPr>
              <w:snapToGrid w:val="0"/>
              <w:jc w:val="center"/>
              <w:rPr>
                <w:rFonts w:ascii="Times New Roman" w:hAnsi="Times New Roman" w:eastAsia="仿宋_GB2312"/>
                <w:szCs w:val="21"/>
              </w:rPr>
            </w:pPr>
            <w:r>
              <w:rPr>
                <w:rFonts w:ascii="Times New Roman" w:hAnsi="Times New Roman" w:eastAsia="仿宋_GB2312"/>
                <w:szCs w:val="21"/>
              </w:rPr>
              <w:t>行灯</w:t>
            </w:r>
          </w:p>
        </w:tc>
        <w:tc>
          <w:tcPr>
            <w:tcW w:w="3685" w:type="dxa"/>
            <w:noWrap w:val="0"/>
            <w:vAlign w:val="center"/>
          </w:tcPr>
          <w:p w14:paraId="6DF20497">
            <w:pPr>
              <w:snapToGrid w:val="0"/>
              <w:jc w:val="center"/>
              <w:rPr>
                <w:rFonts w:ascii="Times New Roman" w:hAnsi="Times New Roman" w:eastAsia="仿宋_GB2312"/>
                <w:szCs w:val="21"/>
              </w:rPr>
            </w:pPr>
          </w:p>
        </w:tc>
        <w:tc>
          <w:tcPr>
            <w:tcW w:w="1134" w:type="dxa"/>
            <w:noWrap w:val="0"/>
            <w:vAlign w:val="center"/>
          </w:tcPr>
          <w:p w14:paraId="00487AA5">
            <w:pPr>
              <w:snapToGrid w:val="0"/>
              <w:jc w:val="center"/>
              <w:rPr>
                <w:rFonts w:ascii="Times New Roman" w:hAnsi="Times New Roman" w:eastAsia="仿宋_GB2312"/>
                <w:szCs w:val="21"/>
              </w:rPr>
            </w:pPr>
            <w:r>
              <w:rPr>
                <w:rFonts w:ascii="Times New Roman" w:hAnsi="Times New Roman" w:eastAsia="仿宋_GB2312"/>
                <w:szCs w:val="21"/>
              </w:rPr>
              <w:t>20套</w:t>
            </w:r>
          </w:p>
        </w:tc>
        <w:tc>
          <w:tcPr>
            <w:tcW w:w="965" w:type="dxa"/>
            <w:noWrap w:val="0"/>
            <w:vAlign w:val="center"/>
          </w:tcPr>
          <w:p w14:paraId="7BAA0D76">
            <w:pPr>
              <w:snapToGrid w:val="0"/>
              <w:jc w:val="center"/>
              <w:rPr>
                <w:rFonts w:ascii="Times New Roman" w:hAnsi="Times New Roman" w:eastAsia="仿宋_GB2312"/>
                <w:szCs w:val="21"/>
              </w:rPr>
            </w:pPr>
          </w:p>
        </w:tc>
      </w:tr>
      <w:tr w14:paraId="4035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690D88CA">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7ECE48B9">
            <w:pPr>
              <w:snapToGrid w:val="0"/>
              <w:jc w:val="center"/>
              <w:rPr>
                <w:rFonts w:ascii="Times New Roman" w:hAnsi="Times New Roman" w:eastAsia="仿宋_GB2312"/>
                <w:szCs w:val="21"/>
              </w:rPr>
            </w:pPr>
            <w:r>
              <w:rPr>
                <w:rFonts w:ascii="Times New Roman" w:hAnsi="Times New Roman" w:eastAsia="仿宋_GB2312"/>
                <w:szCs w:val="21"/>
              </w:rPr>
              <w:t>行灯变压器</w:t>
            </w:r>
          </w:p>
        </w:tc>
        <w:tc>
          <w:tcPr>
            <w:tcW w:w="3685" w:type="dxa"/>
            <w:noWrap w:val="0"/>
            <w:vAlign w:val="center"/>
          </w:tcPr>
          <w:p w14:paraId="76642DAF">
            <w:pPr>
              <w:snapToGrid w:val="0"/>
              <w:jc w:val="center"/>
              <w:rPr>
                <w:rFonts w:ascii="Times New Roman" w:hAnsi="Times New Roman" w:eastAsia="仿宋_GB2312"/>
                <w:szCs w:val="21"/>
              </w:rPr>
            </w:pPr>
          </w:p>
        </w:tc>
        <w:tc>
          <w:tcPr>
            <w:tcW w:w="1134" w:type="dxa"/>
            <w:noWrap w:val="0"/>
            <w:vAlign w:val="center"/>
          </w:tcPr>
          <w:p w14:paraId="0ECDCA8E">
            <w:pPr>
              <w:snapToGrid w:val="0"/>
              <w:jc w:val="center"/>
              <w:rPr>
                <w:rFonts w:ascii="Times New Roman" w:hAnsi="Times New Roman" w:eastAsia="仿宋_GB2312"/>
                <w:szCs w:val="21"/>
              </w:rPr>
            </w:pPr>
            <w:r>
              <w:rPr>
                <w:rFonts w:ascii="Times New Roman" w:hAnsi="Times New Roman" w:eastAsia="仿宋_GB2312"/>
                <w:szCs w:val="21"/>
              </w:rPr>
              <w:t>10个</w:t>
            </w:r>
          </w:p>
        </w:tc>
        <w:tc>
          <w:tcPr>
            <w:tcW w:w="965" w:type="dxa"/>
            <w:noWrap w:val="0"/>
            <w:vAlign w:val="center"/>
          </w:tcPr>
          <w:p w14:paraId="0A44642B">
            <w:pPr>
              <w:snapToGrid w:val="0"/>
              <w:jc w:val="center"/>
              <w:rPr>
                <w:rFonts w:ascii="Times New Roman" w:hAnsi="Times New Roman" w:eastAsia="仿宋_GB2312"/>
                <w:szCs w:val="21"/>
              </w:rPr>
            </w:pPr>
          </w:p>
        </w:tc>
      </w:tr>
      <w:tr w14:paraId="72A4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2B4019C9">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44275321">
            <w:pPr>
              <w:snapToGrid w:val="0"/>
              <w:jc w:val="center"/>
              <w:rPr>
                <w:rFonts w:ascii="Times New Roman" w:hAnsi="Times New Roman" w:eastAsia="仿宋_GB2312"/>
                <w:szCs w:val="21"/>
              </w:rPr>
            </w:pPr>
            <w:r>
              <w:rPr>
                <w:rFonts w:ascii="Times New Roman" w:hAnsi="Times New Roman" w:eastAsia="仿宋_GB2312"/>
                <w:szCs w:val="21"/>
              </w:rPr>
              <w:t>碘钨灯</w:t>
            </w:r>
          </w:p>
        </w:tc>
        <w:tc>
          <w:tcPr>
            <w:tcW w:w="3685" w:type="dxa"/>
            <w:noWrap w:val="0"/>
            <w:vAlign w:val="center"/>
          </w:tcPr>
          <w:p w14:paraId="2A20D2BF">
            <w:pPr>
              <w:snapToGrid w:val="0"/>
              <w:jc w:val="center"/>
              <w:rPr>
                <w:rFonts w:ascii="Times New Roman" w:hAnsi="Times New Roman" w:eastAsia="仿宋_GB2312"/>
                <w:szCs w:val="21"/>
              </w:rPr>
            </w:pPr>
          </w:p>
        </w:tc>
        <w:tc>
          <w:tcPr>
            <w:tcW w:w="1134" w:type="dxa"/>
            <w:noWrap w:val="0"/>
            <w:vAlign w:val="center"/>
          </w:tcPr>
          <w:p w14:paraId="63F3493E">
            <w:pPr>
              <w:snapToGrid w:val="0"/>
              <w:jc w:val="center"/>
              <w:rPr>
                <w:rFonts w:ascii="Times New Roman" w:hAnsi="Times New Roman" w:eastAsia="仿宋_GB2312"/>
                <w:szCs w:val="21"/>
              </w:rPr>
            </w:pPr>
            <w:r>
              <w:rPr>
                <w:rFonts w:ascii="Times New Roman" w:hAnsi="Times New Roman" w:eastAsia="仿宋_GB2312"/>
                <w:szCs w:val="21"/>
              </w:rPr>
              <w:t>20套</w:t>
            </w:r>
          </w:p>
        </w:tc>
        <w:tc>
          <w:tcPr>
            <w:tcW w:w="965" w:type="dxa"/>
            <w:noWrap w:val="0"/>
            <w:vAlign w:val="center"/>
          </w:tcPr>
          <w:p w14:paraId="6BBF7901">
            <w:pPr>
              <w:snapToGrid w:val="0"/>
              <w:jc w:val="center"/>
              <w:rPr>
                <w:rFonts w:ascii="Times New Roman" w:hAnsi="Times New Roman" w:eastAsia="仿宋_GB2312"/>
                <w:szCs w:val="21"/>
              </w:rPr>
            </w:pPr>
          </w:p>
        </w:tc>
      </w:tr>
      <w:tr w14:paraId="360F1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38C64253">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0DD29D34">
            <w:pPr>
              <w:snapToGrid w:val="0"/>
              <w:jc w:val="center"/>
              <w:rPr>
                <w:rFonts w:ascii="Times New Roman" w:hAnsi="Times New Roman" w:eastAsia="仿宋_GB2312"/>
                <w:szCs w:val="21"/>
              </w:rPr>
            </w:pPr>
            <w:r>
              <w:rPr>
                <w:rFonts w:ascii="Times New Roman" w:hAnsi="Times New Roman" w:eastAsia="仿宋_GB2312"/>
                <w:szCs w:val="21"/>
              </w:rPr>
              <w:t>金卤泛光灯</w:t>
            </w:r>
          </w:p>
        </w:tc>
        <w:tc>
          <w:tcPr>
            <w:tcW w:w="3685" w:type="dxa"/>
            <w:noWrap w:val="0"/>
            <w:vAlign w:val="center"/>
          </w:tcPr>
          <w:p w14:paraId="285AEF44">
            <w:pPr>
              <w:snapToGrid w:val="0"/>
              <w:jc w:val="center"/>
              <w:rPr>
                <w:rFonts w:ascii="Times New Roman" w:hAnsi="Times New Roman" w:eastAsia="仿宋_GB2312"/>
                <w:szCs w:val="21"/>
              </w:rPr>
            </w:pPr>
            <w:r>
              <w:rPr>
                <w:rFonts w:ascii="Times New Roman" w:hAnsi="Times New Roman" w:eastAsia="仿宋_GB2312"/>
                <w:szCs w:val="21"/>
              </w:rPr>
              <w:t>飞利浦  400W</w:t>
            </w:r>
          </w:p>
        </w:tc>
        <w:tc>
          <w:tcPr>
            <w:tcW w:w="1134" w:type="dxa"/>
            <w:noWrap w:val="0"/>
            <w:vAlign w:val="center"/>
          </w:tcPr>
          <w:p w14:paraId="369C0870">
            <w:pPr>
              <w:snapToGrid w:val="0"/>
              <w:jc w:val="center"/>
              <w:rPr>
                <w:rFonts w:ascii="Times New Roman" w:hAnsi="Times New Roman" w:eastAsia="仿宋_GB2312"/>
                <w:szCs w:val="21"/>
              </w:rPr>
            </w:pPr>
            <w:r>
              <w:rPr>
                <w:rFonts w:ascii="Times New Roman" w:hAnsi="Times New Roman" w:eastAsia="仿宋_GB2312"/>
                <w:szCs w:val="21"/>
              </w:rPr>
              <w:t>12套</w:t>
            </w:r>
          </w:p>
        </w:tc>
        <w:tc>
          <w:tcPr>
            <w:tcW w:w="965" w:type="dxa"/>
            <w:noWrap w:val="0"/>
            <w:vAlign w:val="center"/>
          </w:tcPr>
          <w:p w14:paraId="7B1D75D7">
            <w:pPr>
              <w:snapToGrid w:val="0"/>
              <w:jc w:val="center"/>
              <w:rPr>
                <w:rFonts w:ascii="Times New Roman" w:hAnsi="Times New Roman" w:eastAsia="仿宋_GB2312"/>
                <w:szCs w:val="21"/>
              </w:rPr>
            </w:pPr>
          </w:p>
        </w:tc>
      </w:tr>
      <w:tr w14:paraId="6D747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36E896D1">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51E193B7">
            <w:pPr>
              <w:snapToGrid w:val="0"/>
              <w:jc w:val="center"/>
              <w:rPr>
                <w:rFonts w:ascii="Times New Roman" w:hAnsi="Times New Roman" w:eastAsia="仿宋_GB2312"/>
                <w:b/>
                <w:szCs w:val="21"/>
              </w:rPr>
            </w:pPr>
            <w:r>
              <w:rPr>
                <w:rFonts w:ascii="Times New Roman" w:hAnsi="Times New Roman" w:eastAsia="仿宋_GB2312"/>
                <w:bCs/>
                <w:szCs w:val="21"/>
              </w:rPr>
              <w:t>听诊器式听针</w:t>
            </w:r>
          </w:p>
        </w:tc>
        <w:tc>
          <w:tcPr>
            <w:tcW w:w="3685" w:type="dxa"/>
            <w:noWrap w:val="0"/>
            <w:vAlign w:val="center"/>
          </w:tcPr>
          <w:p w14:paraId="2009DC7A">
            <w:pPr>
              <w:snapToGrid w:val="0"/>
              <w:jc w:val="center"/>
              <w:rPr>
                <w:rFonts w:ascii="Times New Roman" w:hAnsi="Times New Roman" w:eastAsia="仿宋_GB2312"/>
                <w:b/>
                <w:szCs w:val="21"/>
              </w:rPr>
            </w:pPr>
            <w:r>
              <w:rPr>
                <w:rFonts w:ascii="Times New Roman" w:hAnsi="Times New Roman" w:eastAsia="仿宋_GB2312"/>
                <w:bCs/>
                <w:szCs w:val="21"/>
              </w:rPr>
              <w:t>TZT-300</w:t>
            </w:r>
          </w:p>
        </w:tc>
        <w:tc>
          <w:tcPr>
            <w:tcW w:w="1134" w:type="dxa"/>
            <w:noWrap w:val="0"/>
            <w:vAlign w:val="center"/>
          </w:tcPr>
          <w:p w14:paraId="436420CB">
            <w:pPr>
              <w:snapToGrid w:val="0"/>
              <w:jc w:val="center"/>
              <w:rPr>
                <w:rFonts w:ascii="Times New Roman" w:hAnsi="Times New Roman" w:eastAsia="仿宋_GB2312"/>
                <w:szCs w:val="21"/>
              </w:rPr>
            </w:pPr>
            <w:r>
              <w:rPr>
                <w:rFonts w:ascii="Times New Roman" w:hAnsi="Times New Roman" w:eastAsia="仿宋_GB2312"/>
                <w:szCs w:val="21"/>
              </w:rPr>
              <w:t>2付</w:t>
            </w:r>
          </w:p>
        </w:tc>
        <w:tc>
          <w:tcPr>
            <w:tcW w:w="965" w:type="dxa"/>
            <w:noWrap w:val="0"/>
            <w:vAlign w:val="center"/>
          </w:tcPr>
          <w:p w14:paraId="607F1420">
            <w:pPr>
              <w:snapToGrid w:val="0"/>
              <w:jc w:val="center"/>
              <w:rPr>
                <w:rFonts w:ascii="Times New Roman" w:hAnsi="Times New Roman" w:eastAsia="仿宋_GB2312"/>
                <w:szCs w:val="21"/>
              </w:rPr>
            </w:pPr>
          </w:p>
        </w:tc>
      </w:tr>
      <w:tr w14:paraId="08E46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07940772">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32C79C7B">
            <w:pPr>
              <w:snapToGrid w:val="0"/>
              <w:jc w:val="center"/>
              <w:rPr>
                <w:rFonts w:ascii="Times New Roman" w:hAnsi="Times New Roman" w:eastAsia="仿宋_GB2312"/>
                <w:szCs w:val="21"/>
              </w:rPr>
            </w:pPr>
            <w:r>
              <w:rPr>
                <w:rFonts w:ascii="Times New Roman" w:hAnsi="Times New Roman" w:eastAsia="仿宋_GB2312"/>
                <w:szCs w:val="21"/>
              </w:rPr>
              <w:t>听音棒</w:t>
            </w:r>
          </w:p>
        </w:tc>
        <w:tc>
          <w:tcPr>
            <w:tcW w:w="3685" w:type="dxa"/>
            <w:noWrap w:val="0"/>
            <w:vAlign w:val="center"/>
          </w:tcPr>
          <w:p w14:paraId="7BCF205B">
            <w:pPr>
              <w:snapToGrid w:val="0"/>
              <w:jc w:val="center"/>
              <w:rPr>
                <w:rFonts w:ascii="Times New Roman" w:hAnsi="Times New Roman" w:eastAsia="仿宋_GB2312"/>
                <w:szCs w:val="21"/>
              </w:rPr>
            </w:pPr>
          </w:p>
        </w:tc>
        <w:tc>
          <w:tcPr>
            <w:tcW w:w="1134" w:type="dxa"/>
            <w:noWrap w:val="0"/>
            <w:vAlign w:val="center"/>
          </w:tcPr>
          <w:p w14:paraId="26497CBC">
            <w:pPr>
              <w:snapToGrid w:val="0"/>
              <w:jc w:val="center"/>
              <w:rPr>
                <w:rFonts w:ascii="Times New Roman" w:hAnsi="Times New Roman" w:eastAsia="仿宋_GB2312"/>
                <w:szCs w:val="21"/>
              </w:rPr>
            </w:pPr>
            <w:r>
              <w:rPr>
                <w:rFonts w:ascii="Times New Roman" w:hAnsi="Times New Roman" w:eastAsia="仿宋_GB2312"/>
                <w:szCs w:val="21"/>
              </w:rPr>
              <w:t>10根</w:t>
            </w:r>
          </w:p>
        </w:tc>
        <w:tc>
          <w:tcPr>
            <w:tcW w:w="965" w:type="dxa"/>
            <w:noWrap w:val="0"/>
            <w:vAlign w:val="center"/>
          </w:tcPr>
          <w:p w14:paraId="567EB598">
            <w:pPr>
              <w:snapToGrid w:val="0"/>
              <w:jc w:val="center"/>
              <w:rPr>
                <w:rFonts w:ascii="Times New Roman" w:hAnsi="Times New Roman" w:eastAsia="仿宋_GB2312"/>
                <w:szCs w:val="21"/>
              </w:rPr>
            </w:pPr>
          </w:p>
        </w:tc>
      </w:tr>
      <w:tr w14:paraId="27876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1D74A5E0">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60B43205">
            <w:pPr>
              <w:snapToGrid w:val="0"/>
              <w:jc w:val="center"/>
              <w:rPr>
                <w:rFonts w:ascii="Times New Roman" w:hAnsi="Times New Roman" w:eastAsia="仿宋_GB2312"/>
                <w:szCs w:val="21"/>
              </w:rPr>
            </w:pPr>
            <w:r>
              <w:rPr>
                <w:rFonts w:ascii="Times New Roman" w:hAnsi="Times New Roman" w:eastAsia="仿宋_GB2312"/>
                <w:szCs w:val="21"/>
              </w:rPr>
              <w:t>便携式数字测震仪</w:t>
            </w:r>
          </w:p>
        </w:tc>
        <w:tc>
          <w:tcPr>
            <w:tcW w:w="3685" w:type="dxa"/>
            <w:noWrap w:val="0"/>
            <w:vAlign w:val="center"/>
          </w:tcPr>
          <w:p w14:paraId="7C139AED">
            <w:pPr>
              <w:snapToGrid w:val="0"/>
              <w:jc w:val="center"/>
              <w:rPr>
                <w:rFonts w:ascii="Times New Roman" w:hAnsi="Times New Roman" w:eastAsia="仿宋_GB2312"/>
                <w:szCs w:val="21"/>
              </w:rPr>
            </w:pPr>
            <w:r>
              <w:rPr>
                <w:rFonts w:ascii="Times New Roman" w:hAnsi="Times New Roman" w:eastAsia="仿宋_GB2312"/>
                <w:szCs w:val="21"/>
              </w:rPr>
              <w:t>AS63A</w:t>
            </w:r>
          </w:p>
          <w:p w14:paraId="1FD86C99">
            <w:pPr>
              <w:snapToGrid w:val="0"/>
              <w:jc w:val="center"/>
              <w:rPr>
                <w:rFonts w:ascii="Times New Roman" w:hAnsi="Times New Roman" w:eastAsia="仿宋_GB2312"/>
                <w:szCs w:val="21"/>
              </w:rPr>
            </w:pPr>
          </w:p>
        </w:tc>
        <w:tc>
          <w:tcPr>
            <w:tcW w:w="1134" w:type="dxa"/>
            <w:noWrap w:val="0"/>
            <w:vAlign w:val="center"/>
          </w:tcPr>
          <w:p w14:paraId="588E3ACE">
            <w:pPr>
              <w:snapToGrid w:val="0"/>
              <w:jc w:val="center"/>
              <w:rPr>
                <w:rFonts w:ascii="Times New Roman" w:hAnsi="Times New Roman" w:eastAsia="仿宋_GB2312"/>
                <w:szCs w:val="21"/>
              </w:rPr>
            </w:pPr>
            <w:r>
              <w:rPr>
                <w:rFonts w:ascii="Times New Roman" w:hAnsi="Times New Roman" w:eastAsia="仿宋_GB2312"/>
                <w:szCs w:val="21"/>
              </w:rPr>
              <w:t>3台</w:t>
            </w:r>
          </w:p>
        </w:tc>
        <w:tc>
          <w:tcPr>
            <w:tcW w:w="965" w:type="dxa"/>
            <w:noWrap w:val="0"/>
            <w:vAlign w:val="center"/>
          </w:tcPr>
          <w:p w14:paraId="5BC082A9">
            <w:pPr>
              <w:snapToGrid w:val="0"/>
              <w:jc w:val="center"/>
              <w:rPr>
                <w:rFonts w:ascii="Times New Roman" w:hAnsi="Times New Roman" w:eastAsia="仿宋_GB2312"/>
                <w:szCs w:val="21"/>
              </w:rPr>
            </w:pPr>
          </w:p>
        </w:tc>
      </w:tr>
      <w:tr w14:paraId="7E3A5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1C4DFE71">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5A327820">
            <w:pPr>
              <w:snapToGrid w:val="0"/>
              <w:jc w:val="center"/>
              <w:rPr>
                <w:rFonts w:ascii="Times New Roman" w:hAnsi="Times New Roman" w:eastAsia="仿宋_GB2312"/>
                <w:szCs w:val="21"/>
              </w:rPr>
            </w:pPr>
            <w:r>
              <w:rPr>
                <w:rFonts w:ascii="Times New Roman" w:hAnsi="Times New Roman" w:eastAsia="仿宋_GB2312"/>
                <w:szCs w:val="21"/>
              </w:rPr>
              <w:t>红外线测温仪</w:t>
            </w:r>
          </w:p>
        </w:tc>
        <w:tc>
          <w:tcPr>
            <w:tcW w:w="3685" w:type="dxa"/>
            <w:noWrap w:val="0"/>
            <w:vAlign w:val="center"/>
          </w:tcPr>
          <w:p w14:paraId="2C589736">
            <w:pPr>
              <w:snapToGrid w:val="0"/>
              <w:jc w:val="center"/>
              <w:rPr>
                <w:rFonts w:ascii="Times New Roman" w:hAnsi="Times New Roman" w:eastAsia="仿宋_GB2312"/>
                <w:szCs w:val="21"/>
              </w:rPr>
            </w:pPr>
            <w:r>
              <w:rPr>
                <w:rFonts w:ascii="Times New Roman" w:hAnsi="Times New Roman" w:eastAsia="仿宋_GB2312"/>
                <w:szCs w:val="21"/>
              </w:rPr>
              <w:t>852B</w:t>
            </w:r>
          </w:p>
        </w:tc>
        <w:tc>
          <w:tcPr>
            <w:tcW w:w="1134" w:type="dxa"/>
            <w:noWrap w:val="0"/>
            <w:vAlign w:val="center"/>
          </w:tcPr>
          <w:p w14:paraId="3F9A2AAC">
            <w:pPr>
              <w:snapToGrid w:val="0"/>
              <w:jc w:val="center"/>
              <w:rPr>
                <w:rFonts w:ascii="Times New Roman" w:hAnsi="Times New Roman" w:eastAsia="仿宋_GB2312"/>
                <w:szCs w:val="21"/>
              </w:rPr>
            </w:pPr>
            <w:r>
              <w:rPr>
                <w:rFonts w:ascii="Times New Roman" w:hAnsi="Times New Roman" w:eastAsia="仿宋_GB2312"/>
                <w:szCs w:val="21"/>
              </w:rPr>
              <w:t>3台</w:t>
            </w:r>
          </w:p>
        </w:tc>
        <w:tc>
          <w:tcPr>
            <w:tcW w:w="965" w:type="dxa"/>
            <w:noWrap w:val="0"/>
            <w:vAlign w:val="center"/>
          </w:tcPr>
          <w:p w14:paraId="115461B5">
            <w:pPr>
              <w:snapToGrid w:val="0"/>
              <w:jc w:val="center"/>
              <w:rPr>
                <w:rFonts w:ascii="Times New Roman" w:hAnsi="Times New Roman" w:eastAsia="仿宋_GB2312"/>
                <w:szCs w:val="21"/>
              </w:rPr>
            </w:pPr>
          </w:p>
        </w:tc>
      </w:tr>
      <w:tr w14:paraId="60E3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68828814">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63CEBE58">
            <w:pPr>
              <w:snapToGrid w:val="0"/>
              <w:jc w:val="center"/>
              <w:rPr>
                <w:rFonts w:ascii="Times New Roman" w:hAnsi="Times New Roman" w:eastAsia="仿宋_GB2312"/>
                <w:szCs w:val="21"/>
              </w:rPr>
            </w:pPr>
            <w:r>
              <w:rPr>
                <w:rFonts w:ascii="Times New Roman" w:hAnsi="Times New Roman" w:eastAsia="仿宋_GB2312"/>
                <w:szCs w:val="21"/>
              </w:rPr>
              <w:t>超声波测厚仪</w:t>
            </w:r>
          </w:p>
        </w:tc>
        <w:tc>
          <w:tcPr>
            <w:tcW w:w="3685" w:type="dxa"/>
            <w:noWrap w:val="0"/>
            <w:vAlign w:val="center"/>
          </w:tcPr>
          <w:p w14:paraId="201B14FF">
            <w:pPr>
              <w:snapToGrid w:val="0"/>
              <w:jc w:val="center"/>
              <w:rPr>
                <w:rFonts w:ascii="Times New Roman" w:hAnsi="Times New Roman" w:eastAsia="仿宋_GB2312"/>
                <w:szCs w:val="21"/>
              </w:rPr>
            </w:pPr>
            <w:r>
              <w:rPr>
                <w:rFonts w:ascii="Times New Roman" w:hAnsi="Times New Roman" w:eastAsia="仿宋_GB2312"/>
                <w:szCs w:val="21"/>
              </w:rPr>
              <w:t>GM100</w:t>
            </w:r>
          </w:p>
        </w:tc>
        <w:tc>
          <w:tcPr>
            <w:tcW w:w="1134" w:type="dxa"/>
            <w:noWrap w:val="0"/>
            <w:vAlign w:val="center"/>
          </w:tcPr>
          <w:p w14:paraId="22F8239B">
            <w:pPr>
              <w:snapToGrid w:val="0"/>
              <w:jc w:val="center"/>
              <w:rPr>
                <w:rFonts w:ascii="Times New Roman" w:hAnsi="Times New Roman" w:eastAsia="仿宋_GB2312"/>
                <w:szCs w:val="21"/>
              </w:rPr>
            </w:pPr>
            <w:r>
              <w:rPr>
                <w:rFonts w:ascii="Times New Roman" w:hAnsi="Times New Roman" w:eastAsia="仿宋_GB2312"/>
                <w:szCs w:val="21"/>
              </w:rPr>
              <w:t>1台</w:t>
            </w:r>
          </w:p>
        </w:tc>
        <w:tc>
          <w:tcPr>
            <w:tcW w:w="965" w:type="dxa"/>
            <w:noWrap w:val="0"/>
            <w:vAlign w:val="center"/>
          </w:tcPr>
          <w:p w14:paraId="5F43B97B">
            <w:pPr>
              <w:snapToGrid w:val="0"/>
              <w:jc w:val="center"/>
              <w:rPr>
                <w:rFonts w:ascii="Times New Roman" w:hAnsi="Times New Roman" w:eastAsia="仿宋_GB2312"/>
                <w:szCs w:val="21"/>
              </w:rPr>
            </w:pPr>
          </w:p>
        </w:tc>
      </w:tr>
      <w:tr w14:paraId="7B33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055DB1AA">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6696E322">
            <w:pPr>
              <w:snapToGrid w:val="0"/>
              <w:jc w:val="center"/>
              <w:rPr>
                <w:rFonts w:ascii="Times New Roman" w:hAnsi="Times New Roman" w:eastAsia="仿宋_GB2312"/>
                <w:szCs w:val="21"/>
              </w:rPr>
            </w:pPr>
            <w:r>
              <w:rPr>
                <w:rFonts w:ascii="Times New Roman" w:hAnsi="Times New Roman" w:eastAsia="仿宋_GB2312"/>
                <w:szCs w:val="21"/>
              </w:rPr>
              <w:t>单头油性笔</w:t>
            </w:r>
          </w:p>
        </w:tc>
        <w:tc>
          <w:tcPr>
            <w:tcW w:w="3685" w:type="dxa"/>
            <w:noWrap w:val="0"/>
            <w:vAlign w:val="center"/>
          </w:tcPr>
          <w:p w14:paraId="3942F2ED">
            <w:pPr>
              <w:snapToGrid w:val="0"/>
              <w:jc w:val="center"/>
              <w:rPr>
                <w:rFonts w:ascii="Times New Roman" w:hAnsi="Times New Roman" w:eastAsia="仿宋_GB2312"/>
                <w:szCs w:val="21"/>
              </w:rPr>
            </w:pPr>
            <w:r>
              <w:rPr>
                <w:rFonts w:ascii="Times New Roman" w:hAnsi="Times New Roman" w:eastAsia="仿宋_GB2312"/>
                <w:szCs w:val="21"/>
              </w:rPr>
              <w:t>红色</w:t>
            </w:r>
          </w:p>
        </w:tc>
        <w:tc>
          <w:tcPr>
            <w:tcW w:w="1134" w:type="dxa"/>
            <w:noWrap w:val="0"/>
            <w:vAlign w:val="center"/>
          </w:tcPr>
          <w:p w14:paraId="3F3BB045">
            <w:pPr>
              <w:snapToGrid w:val="0"/>
              <w:jc w:val="center"/>
              <w:rPr>
                <w:rFonts w:ascii="Times New Roman" w:hAnsi="Times New Roman" w:eastAsia="仿宋_GB2312"/>
                <w:szCs w:val="21"/>
              </w:rPr>
            </w:pPr>
            <w:r>
              <w:rPr>
                <w:rFonts w:ascii="Times New Roman" w:hAnsi="Times New Roman" w:eastAsia="仿宋_GB2312"/>
                <w:szCs w:val="21"/>
              </w:rPr>
              <w:t>50支</w:t>
            </w:r>
          </w:p>
        </w:tc>
        <w:tc>
          <w:tcPr>
            <w:tcW w:w="965" w:type="dxa"/>
            <w:noWrap w:val="0"/>
            <w:vAlign w:val="center"/>
          </w:tcPr>
          <w:p w14:paraId="3DEC06DC">
            <w:pPr>
              <w:snapToGrid w:val="0"/>
              <w:jc w:val="center"/>
              <w:rPr>
                <w:rFonts w:ascii="Times New Roman" w:hAnsi="Times New Roman" w:eastAsia="仿宋_GB2312"/>
                <w:szCs w:val="21"/>
              </w:rPr>
            </w:pPr>
          </w:p>
        </w:tc>
      </w:tr>
      <w:tr w14:paraId="2E1A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0ACAB1E0">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7F656A41">
            <w:pPr>
              <w:snapToGrid w:val="0"/>
              <w:jc w:val="center"/>
              <w:rPr>
                <w:rFonts w:ascii="Times New Roman" w:hAnsi="Times New Roman" w:eastAsia="仿宋_GB2312"/>
                <w:szCs w:val="21"/>
              </w:rPr>
            </w:pPr>
            <w:r>
              <w:rPr>
                <w:rFonts w:ascii="Times New Roman" w:hAnsi="Times New Roman" w:eastAsia="仿宋_GB2312"/>
                <w:szCs w:val="21"/>
              </w:rPr>
              <w:t>白色油漆笔</w:t>
            </w:r>
          </w:p>
        </w:tc>
        <w:tc>
          <w:tcPr>
            <w:tcW w:w="3685" w:type="dxa"/>
            <w:noWrap w:val="0"/>
            <w:vAlign w:val="center"/>
          </w:tcPr>
          <w:p w14:paraId="76D9EFD4">
            <w:pPr>
              <w:snapToGrid w:val="0"/>
              <w:jc w:val="center"/>
              <w:rPr>
                <w:rFonts w:ascii="Times New Roman" w:hAnsi="Times New Roman" w:eastAsia="仿宋_GB2312"/>
                <w:szCs w:val="21"/>
              </w:rPr>
            </w:pPr>
          </w:p>
        </w:tc>
        <w:tc>
          <w:tcPr>
            <w:tcW w:w="1134" w:type="dxa"/>
            <w:noWrap w:val="0"/>
            <w:vAlign w:val="center"/>
          </w:tcPr>
          <w:p w14:paraId="0065D245">
            <w:pPr>
              <w:snapToGrid w:val="0"/>
              <w:jc w:val="center"/>
              <w:rPr>
                <w:rFonts w:ascii="Times New Roman" w:hAnsi="Times New Roman" w:eastAsia="仿宋_GB2312"/>
                <w:szCs w:val="21"/>
              </w:rPr>
            </w:pPr>
            <w:r>
              <w:rPr>
                <w:rFonts w:ascii="Times New Roman" w:hAnsi="Times New Roman" w:eastAsia="仿宋_GB2312"/>
                <w:szCs w:val="21"/>
              </w:rPr>
              <w:t>50支</w:t>
            </w:r>
          </w:p>
        </w:tc>
        <w:tc>
          <w:tcPr>
            <w:tcW w:w="965" w:type="dxa"/>
            <w:noWrap w:val="0"/>
            <w:vAlign w:val="center"/>
          </w:tcPr>
          <w:p w14:paraId="789C5222">
            <w:pPr>
              <w:snapToGrid w:val="0"/>
              <w:jc w:val="center"/>
              <w:rPr>
                <w:rFonts w:ascii="Times New Roman" w:hAnsi="Times New Roman" w:eastAsia="仿宋_GB2312"/>
                <w:szCs w:val="21"/>
              </w:rPr>
            </w:pPr>
          </w:p>
        </w:tc>
      </w:tr>
      <w:tr w14:paraId="3E446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215B76B3">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2D87C84A">
            <w:pPr>
              <w:snapToGrid w:val="0"/>
              <w:jc w:val="center"/>
              <w:rPr>
                <w:rFonts w:ascii="Times New Roman" w:hAnsi="Times New Roman" w:eastAsia="仿宋_GB2312"/>
                <w:szCs w:val="21"/>
              </w:rPr>
            </w:pPr>
            <w:r>
              <w:rPr>
                <w:rFonts w:ascii="Times New Roman" w:hAnsi="Times New Roman" w:eastAsia="仿宋_GB2312"/>
                <w:szCs w:val="21"/>
              </w:rPr>
              <w:t>橡胶管</w:t>
            </w:r>
          </w:p>
        </w:tc>
        <w:tc>
          <w:tcPr>
            <w:tcW w:w="3685" w:type="dxa"/>
            <w:noWrap w:val="0"/>
            <w:vAlign w:val="center"/>
          </w:tcPr>
          <w:p w14:paraId="33C31B1C">
            <w:pPr>
              <w:snapToGrid w:val="0"/>
              <w:jc w:val="center"/>
              <w:rPr>
                <w:rFonts w:ascii="Times New Roman" w:hAnsi="Times New Roman" w:eastAsia="仿宋_GB2312"/>
                <w:szCs w:val="21"/>
              </w:rPr>
            </w:pPr>
            <w:r>
              <w:rPr>
                <w:rFonts w:ascii="Times New Roman" w:hAnsi="Times New Roman" w:eastAsia="仿宋_GB2312"/>
                <w:szCs w:val="21"/>
              </w:rPr>
              <w:t>DN26</w:t>
            </w:r>
          </w:p>
        </w:tc>
        <w:tc>
          <w:tcPr>
            <w:tcW w:w="1134" w:type="dxa"/>
            <w:noWrap w:val="0"/>
            <w:vAlign w:val="center"/>
          </w:tcPr>
          <w:p w14:paraId="0B7EEE8C">
            <w:pPr>
              <w:snapToGrid w:val="0"/>
              <w:jc w:val="center"/>
              <w:rPr>
                <w:rFonts w:ascii="Times New Roman" w:hAnsi="Times New Roman" w:eastAsia="仿宋_GB2312"/>
                <w:szCs w:val="21"/>
              </w:rPr>
            </w:pPr>
            <w:r>
              <w:rPr>
                <w:rFonts w:ascii="Times New Roman" w:hAnsi="Times New Roman" w:eastAsia="仿宋_GB2312"/>
                <w:szCs w:val="21"/>
              </w:rPr>
              <w:t>150米</w:t>
            </w:r>
          </w:p>
        </w:tc>
        <w:tc>
          <w:tcPr>
            <w:tcW w:w="965" w:type="dxa"/>
            <w:noWrap w:val="0"/>
            <w:vAlign w:val="center"/>
          </w:tcPr>
          <w:p w14:paraId="7A34B9DD">
            <w:pPr>
              <w:snapToGrid w:val="0"/>
              <w:jc w:val="center"/>
              <w:rPr>
                <w:rFonts w:ascii="Times New Roman" w:hAnsi="Times New Roman" w:eastAsia="仿宋_GB2312"/>
                <w:szCs w:val="21"/>
              </w:rPr>
            </w:pPr>
          </w:p>
        </w:tc>
      </w:tr>
      <w:tr w14:paraId="10196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02E61311">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270BA93E">
            <w:pPr>
              <w:snapToGrid w:val="0"/>
              <w:jc w:val="center"/>
              <w:rPr>
                <w:rFonts w:ascii="Times New Roman" w:hAnsi="Times New Roman" w:eastAsia="仿宋_GB2312"/>
                <w:szCs w:val="21"/>
              </w:rPr>
            </w:pPr>
            <w:r>
              <w:rPr>
                <w:rFonts w:ascii="Times New Roman" w:hAnsi="Times New Roman" w:eastAsia="仿宋_GB2312"/>
                <w:szCs w:val="21"/>
              </w:rPr>
              <w:t>橡胶管</w:t>
            </w:r>
          </w:p>
        </w:tc>
        <w:tc>
          <w:tcPr>
            <w:tcW w:w="3685" w:type="dxa"/>
            <w:noWrap w:val="0"/>
            <w:vAlign w:val="center"/>
          </w:tcPr>
          <w:p w14:paraId="3F4E87C5">
            <w:pPr>
              <w:snapToGrid w:val="0"/>
              <w:jc w:val="center"/>
              <w:rPr>
                <w:rFonts w:ascii="Times New Roman" w:hAnsi="Times New Roman" w:eastAsia="仿宋_GB2312"/>
                <w:szCs w:val="21"/>
              </w:rPr>
            </w:pPr>
            <w:r>
              <w:rPr>
                <w:rFonts w:ascii="Times New Roman" w:hAnsi="Times New Roman" w:eastAsia="仿宋_GB2312"/>
                <w:szCs w:val="21"/>
              </w:rPr>
              <w:t>DN35</w:t>
            </w:r>
          </w:p>
        </w:tc>
        <w:tc>
          <w:tcPr>
            <w:tcW w:w="1134" w:type="dxa"/>
            <w:noWrap w:val="0"/>
            <w:vAlign w:val="center"/>
          </w:tcPr>
          <w:p w14:paraId="2D5F8D0C">
            <w:pPr>
              <w:snapToGrid w:val="0"/>
              <w:jc w:val="center"/>
              <w:rPr>
                <w:rFonts w:ascii="Times New Roman" w:hAnsi="Times New Roman" w:eastAsia="仿宋_GB2312"/>
                <w:szCs w:val="21"/>
              </w:rPr>
            </w:pPr>
            <w:r>
              <w:rPr>
                <w:rFonts w:ascii="Times New Roman" w:hAnsi="Times New Roman" w:eastAsia="仿宋_GB2312"/>
                <w:szCs w:val="21"/>
              </w:rPr>
              <w:t>100米</w:t>
            </w:r>
          </w:p>
        </w:tc>
        <w:tc>
          <w:tcPr>
            <w:tcW w:w="965" w:type="dxa"/>
            <w:noWrap w:val="0"/>
            <w:vAlign w:val="center"/>
          </w:tcPr>
          <w:p w14:paraId="598E3F7C">
            <w:pPr>
              <w:snapToGrid w:val="0"/>
              <w:jc w:val="center"/>
              <w:rPr>
                <w:rFonts w:ascii="Times New Roman" w:hAnsi="Times New Roman" w:eastAsia="仿宋_GB2312"/>
                <w:szCs w:val="21"/>
              </w:rPr>
            </w:pPr>
          </w:p>
        </w:tc>
      </w:tr>
      <w:tr w14:paraId="428E3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69733C53">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62418AB0">
            <w:pPr>
              <w:snapToGrid w:val="0"/>
              <w:jc w:val="center"/>
              <w:rPr>
                <w:rFonts w:ascii="Times New Roman" w:hAnsi="Times New Roman" w:eastAsia="仿宋_GB2312"/>
                <w:szCs w:val="21"/>
              </w:rPr>
            </w:pPr>
            <w:r>
              <w:rPr>
                <w:rFonts w:ascii="Times New Roman" w:hAnsi="Times New Roman" w:eastAsia="仿宋_GB2312"/>
                <w:szCs w:val="21"/>
              </w:rPr>
              <w:t>地拖</w:t>
            </w:r>
          </w:p>
        </w:tc>
        <w:tc>
          <w:tcPr>
            <w:tcW w:w="3685" w:type="dxa"/>
            <w:noWrap w:val="0"/>
            <w:vAlign w:val="center"/>
          </w:tcPr>
          <w:p w14:paraId="447D9665">
            <w:pPr>
              <w:snapToGrid w:val="0"/>
              <w:jc w:val="center"/>
              <w:rPr>
                <w:rFonts w:ascii="Times New Roman" w:hAnsi="Times New Roman" w:eastAsia="仿宋_GB2312"/>
                <w:szCs w:val="21"/>
              </w:rPr>
            </w:pPr>
          </w:p>
        </w:tc>
        <w:tc>
          <w:tcPr>
            <w:tcW w:w="1134" w:type="dxa"/>
            <w:noWrap w:val="0"/>
            <w:vAlign w:val="center"/>
          </w:tcPr>
          <w:p w14:paraId="6B76DEE6">
            <w:pPr>
              <w:snapToGrid w:val="0"/>
              <w:jc w:val="center"/>
              <w:rPr>
                <w:rFonts w:ascii="Times New Roman" w:hAnsi="Times New Roman" w:eastAsia="仿宋_GB2312"/>
                <w:szCs w:val="21"/>
              </w:rPr>
            </w:pPr>
            <w:r>
              <w:rPr>
                <w:rFonts w:ascii="Times New Roman" w:hAnsi="Times New Roman" w:eastAsia="仿宋_GB2312"/>
                <w:szCs w:val="21"/>
              </w:rPr>
              <w:t>10把</w:t>
            </w:r>
          </w:p>
        </w:tc>
        <w:tc>
          <w:tcPr>
            <w:tcW w:w="965" w:type="dxa"/>
            <w:noWrap w:val="0"/>
            <w:vAlign w:val="center"/>
          </w:tcPr>
          <w:p w14:paraId="45786753">
            <w:pPr>
              <w:snapToGrid w:val="0"/>
              <w:jc w:val="center"/>
              <w:rPr>
                <w:rFonts w:ascii="Times New Roman" w:hAnsi="Times New Roman" w:eastAsia="仿宋_GB2312"/>
                <w:szCs w:val="21"/>
              </w:rPr>
            </w:pPr>
          </w:p>
        </w:tc>
      </w:tr>
      <w:tr w14:paraId="1BB9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3B78DAA1">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4DBC61A6">
            <w:pPr>
              <w:snapToGrid w:val="0"/>
              <w:jc w:val="center"/>
              <w:rPr>
                <w:rFonts w:ascii="Times New Roman" w:hAnsi="Times New Roman" w:eastAsia="仿宋_GB2312"/>
                <w:szCs w:val="21"/>
              </w:rPr>
            </w:pPr>
            <w:r>
              <w:rPr>
                <w:rFonts w:ascii="Times New Roman" w:hAnsi="Times New Roman" w:eastAsia="仿宋_GB2312"/>
                <w:szCs w:val="21"/>
              </w:rPr>
              <w:t>棕扫把</w:t>
            </w:r>
          </w:p>
        </w:tc>
        <w:tc>
          <w:tcPr>
            <w:tcW w:w="3685" w:type="dxa"/>
            <w:noWrap w:val="0"/>
            <w:vAlign w:val="center"/>
          </w:tcPr>
          <w:p w14:paraId="5A2865CA">
            <w:pPr>
              <w:snapToGrid w:val="0"/>
              <w:jc w:val="center"/>
              <w:rPr>
                <w:rFonts w:ascii="Times New Roman" w:hAnsi="Times New Roman" w:eastAsia="仿宋_GB2312"/>
                <w:szCs w:val="21"/>
              </w:rPr>
            </w:pPr>
          </w:p>
        </w:tc>
        <w:tc>
          <w:tcPr>
            <w:tcW w:w="1134" w:type="dxa"/>
            <w:noWrap w:val="0"/>
            <w:vAlign w:val="center"/>
          </w:tcPr>
          <w:p w14:paraId="4B915BC9">
            <w:pPr>
              <w:snapToGrid w:val="0"/>
              <w:jc w:val="center"/>
              <w:rPr>
                <w:rFonts w:ascii="Times New Roman" w:hAnsi="Times New Roman" w:eastAsia="仿宋_GB2312"/>
                <w:szCs w:val="21"/>
              </w:rPr>
            </w:pPr>
            <w:r>
              <w:rPr>
                <w:rFonts w:ascii="Times New Roman" w:hAnsi="Times New Roman" w:eastAsia="仿宋_GB2312"/>
                <w:szCs w:val="21"/>
              </w:rPr>
              <w:t>20把</w:t>
            </w:r>
          </w:p>
        </w:tc>
        <w:tc>
          <w:tcPr>
            <w:tcW w:w="965" w:type="dxa"/>
            <w:noWrap w:val="0"/>
            <w:vAlign w:val="center"/>
          </w:tcPr>
          <w:p w14:paraId="36EEB0D6">
            <w:pPr>
              <w:snapToGrid w:val="0"/>
              <w:jc w:val="center"/>
              <w:rPr>
                <w:rFonts w:ascii="Times New Roman" w:hAnsi="Times New Roman" w:eastAsia="仿宋_GB2312"/>
                <w:szCs w:val="21"/>
              </w:rPr>
            </w:pPr>
          </w:p>
        </w:tc>
      </w:tr>
      <w:tr w14:paraId="40F74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6A99F5DA">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59149726">
            <w:pPr>
              <w:snapToGrid w:val="0"/>
              <w:jc w:val="center"/>
              <w:rPr>
                <w:rFonts w:ascii="Times New Roman" w:hAnsi="Times New Roman" w:eastAsia="仿宋_GB2312"/>
                <w:szCs w:val="21"/>
              </w:rPr>
            </w:pPr>
            <w:r>
              <w:rPr>
                <w:rFonts w:ascii="Times New Roman" w:hAnsi="Times New Roman" w:eastAsia="仿宋_GB2312"/>
                <w:szCs w:val="21"/>
              </w:rPr>
              <w:t>塑料扫把</w:t>
            </w:r>
          </w:p>
        </w:tc>
        <w:tc>
          <w:tcPr>
            <w:tcW w:w="3685" w:type="dxa"/>
            <w:noWrap w:val="0"/>
            <w:vAlign w:val="center"/>
          </w:tcPr>
          <w:p w14:paraId="2016974A">
            <w:pPr>
              <w:snapToGrid w:val="0"/>
              <w:jc w:val="center"/>
              <w:rPr>
                <w:rFonts w:ascii="Times New Roman" w:hAnsi="Times New Roman" w:eastAsia="仿宋_GB2312"/>
                <w:szCs w:val="21"/>
              </w:rPr>
            </w:pPr>
          </w:p>
        </w:tc>
        <w:tc>
          <w:tcPr>
            <w:tcW w:w="1134" w:type="dxa"/>
            <w:noWrap w:val="0"/>
            <w:vAlign w:val="center"/>
          </w:tcPr>
          <w:p w14:paraId="4AC281F3">
            <w:pPr>
              <w:snapToGrid w:val="0"/>
              <w:jc w:val="center"/>
              <w:rPr>
                <w:rFonts w:ascii="Times New Roman" w:hAnsi="Times New Roman" w:eastAsia="仿宋_GB2312"/>
                <w:szCs w:val="21"/>
              </w:rPr>
            </w:pPr>
            <w:r>
              <w:rPr>
                <w:rFonts w:ascii="Times New Roman" w:hAnsi="Times New Roman" w:eastAsia="仿宋_GB2312"/>
                <w:szCs w:val="21"/>
              </w:rPr>
              <w:t>30把</w:t>
            </w:r>
          </w:p>
        </w:tc>
        <w:tc>
          <w:tcPr>
            <w:tcW w:w="965" w:type="dxa"/>
            <w:noWrap w:val="0"/>
            <w:vAlign w:val="center"/>
          </w:tcPr>
          <w:p w14:paraId="431F729C">
            <w:pPr>
              <w:snapToGrid w:val="0"/>
              <w:jc w:val="center"/>
              <w:rPr>
                <w:rFonts w:ascii="Times New Roman" w:hAnsi="Times New Roman" w:eastAsia="仿宋_GB2312"/>
                <w:szCs w:val="21"/>
              </w:rPr>
            </w:pPr>
          </w:p>
        </w:tc>
      </w:tr>
      <w:tr w14:paraId="7F190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282A8EDD">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726FA436">
            <w:pPr>
              <w:snapToGrid w:val="0"/>
              <w:jc w:val="center"/>
              <w:rPr>
                <w:rFonts w:ascii="Times New Roman" w:hAnsi="Times New Roman" w:eastAsia="仿宋_GB2312"/>
                <w:szCs w:val="21"/>
              </w:rPr>
            </w:pPr>
            <w:r>
              <w:rPr>
                <w:rFonts w:ascii="Times New Roman" w:hAnsi="Times New Roman" w:eastAsia="仿宋_GB2312"/>
                <w:szCs w:val="21"/>
              </w:rPr>
              <w:t>鸡毛扫</w:t>
            </w:r>
          </w:p>
        </w:tc>
        <w:tc>
          <w:tcPr>
            <w:tcW w:w="3685" w:type="dxa"/>
            <w:noWrap w:val="0"/>
            <w:vAlign w:val="center"/>
          </w:tcPr>
          <w:p w14:paraId="1F16A07D">
            <w:pPr>
              <w:snapToGrid w:val="0"/>
              <w:jc w:val="center"/>
              <w:rPr>
                <w:rFonts w:ascii="Times New Roman" w:hAnsi="Times New Roman" w:eastAsia="仿宋_GB2312"/>
                <w:szCs w:val="21"/>
              </w:rPr>
            </w:pPr>
          </w:p>
        </w:tc>
        <w:tc>
          <w:tcPr>
            <w:tcW w:w="1134" w:type="dxa"/>
            <w:noWrap w:val="0"/>
            <w:vAlign w:val="center"/>
          </w:tcPr>
          <w:p w14:paraId="2B75101E">
            <w:pPr>
              <w:snapToGrid w:val="0"/>
              <w:jc w:val="center"/>
              <w:rPr>
                <w:rFonts w:ascii="Times New Roman" w:hAnsi="Times New Roman" w:eastAsia="仿宋_GB2312"/>
                <w:szCs w:val="21"/>
              </w:rPr>
            </w:pPr>
            <w:r>
              <w:rPr>
                <w:rFonts w:ascii="Times New Roman" w:hAnsi="Times New Roman" w:eastAsia="仿宋_GB2312"/>
                <w:szCs w:val="21"/>
              </w:rPr>
              <w:t>30把</w:t>
            </w:r>
          </w:p>
        </w:tc>
        <w:tc>
          <w:tcPr>
            <w:tcW w:w="965" w:type="dxa"/>
            <w:noWrap w:val="0"/>
            <w:vAlign w:val="center"/>
          </w:tcPr>
          <w:p w14:paraId="48C197EF">
            <w:pPr>
              <w:snapToGrid w:val="0"/>
              <w:jc w:val="center"/>
              <w:rPr>
                <w:rFonts w:ascii="Times New Roman" w:hAnsi="Times New Roman" w:eastAsia="仿宋_GB2312"/>
                <w:szCs w:val="21"/>
              </w:rPr>
            </w:pPr>
          </w:p>
        </w:tc>
      </w:tr>
      <w:tr w14:paraId="7B61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4A1B6AB0">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720CF517">
            <w:pPr>
              <w:snapToGrid w:val="0"/>
              <w:jc w:val="center"/>
              <w:rPr>
                <w:rFonts w:ascii="Times New Roman" w:hAnsi="Times New Roman" w:eastAsia="仿宋_GB2312"/>
                <w:szCs w:val="21"/>
              </w:rPr>
            </w:pPr>
            <w:r>
              <w:rPr>
                <w:rFonts w:ascii="Times New Roman" w:hAnsi="Times New Roman" w:eastAsia="仿宋_GB2312"/>
                <w:szCs w:val="21"/>
              </w:rPr>
              <w:t>工具柜</w:t>
            </w:r>
          </w:p>
        </w:tc>
        <w:tc>
          <w:tcPr>
            <w:tcW w:w="3685" w:type="dxa"/>
            <w:noWrap w:val="0"/>
            <w:vAlign w:val="center"/>
          </w:tcPr>
          <w:p w14:paraId="1070495D">
            <w:pPr>
              <w:snapToGrid w:val="0"/>
              <w:jc w:val="center"/>
              <w:rPr>
                <w:rFonts w:ascii="Times New Roman" w:hAnsi="Times New Roman" w:eastAsia="仿宋_GB2312"/>
                <w:szCs w:val="21"/>
              </w:rPr>
            </w:pPr>
          </w:p>
        </w:tc>
        <w:tc>
          <w:tcPr>
            <w:tcW w:w="1134" w:type="dxa"/>
            <w:noWrap w:val="0"/>
            <w:vAlign w:val="center"/>
          </w:tcPr>
          <w:p w14:paraId="32526749">
            <w:pPr>
              <w:snapToGrid w:val="0"/>
              <w:jc w:val="center"/>
              <w:rPr>
                <w:rFonts w:ascii="Times New Roman" w:hAnsi="Times New Roman" w:eastAsia="仿宋_GB2312"/>
                <w:szCs w:val="21"/>
              </w:rPr>
            </w:pPr>
            <w:r>
              <w:rPr>
                <w:rFonts w:ascii="Times New Roman" w:hAnsi="Times New Roman" w:eastAsia="仿宋_GB2312"/>
                <w:szCs w:val="21"/>
              </w:rPr>
              <w:t>25个</w:t>
            </w:r>
          </w:p>
        </w:tc>
        <w:tc>
          <w:tcPr>
            <w:tcW w:w="965" w:type="dxa"/>
            <w:noWrap w:val="0"/>
            <w:vAlign w:val="center"/>
          </w:tcPr>
          <w:p w14:paraId="3DA46401">
            <w:pPr>
              <w:snapToGrid w:val="0"/>
              <w:jc w:val="center"/>
              <w:rPr>
                <w:rFonts w:ascii="Times New Roman" w:hAnsi="Times New Roman" w:eastAsia="仿宋_GB2312"/>
                <w:szCs w:val="21"/>
              </w:rPr>
            </w:pPr>
          </w:p>
        </w:tc>
      </w:tr>
      <w:tr w14:paraId="3E5A8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3BDD3C7A">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1349F8FE">
            <w:pPr>
              <w:snapToGrid w:val="0"/>
              <w:jc w:val="center"/>
              <w:rPr>
                <w:rFonts w:ascii="Times New Roman" w:hAnsi="Times New Roman" w:eastAsia="仿宋_GB2312"/>
                <w:szCs w:val="21"/>
              </w:rPr>
            </w:pPr>
            <w:r>
              <w:rPr>
                <w:rFonts w:ascii="Times New Roman" w:hAnsi="Times New Roman" w:eastAsia="仿宋_GB2312"/>
                <w:szCs w:val="21"/>
              </w:rPr>
              <w:t>移动脚手架</w:t>
            </w:r>
          </w:p>
        </w:tc>
        <w:tc>
          <w:tcPr>
            <w:tcW w:w="3685" w:type="dxa"/>
            <w:noWrap w:val="0"/>
            <w:vAlign w:val="center"/>
          </w:tcPr>
          <w:p w14:paraId="49EF378C">
            <w:pPr>
              <w:snapToGrid w:val="0"/>
              <w:jc w:val="center"/>
              <w:rPr>
                <w:rFonts w:ascii="Times New Roman" w:hAnsi="Times New Roman" w:eastAsia="仿宋_GB2312"/>
                <w:szCs w:val="21"/>
              </w:rPr>
            </w:pPr>
          </w:p>
        </w:tc>
        <w:tc>
          <w:tcPr>
            <w:tcW w:w="1134" w:type="dxa"/>
            <w:noWrap w:val="0"/>
            <w:vAlign w:val="center"/>
          </w:tcPr>
          <w:p w14:paraId="3876C099">
            <w:pPr>
              <w:snapToGrid w:val="0"/>
              <w:jc w:val="center"/>
              <w:rPr>
                <w:rFonts w:ascii="Times New Roman" w:hAnsi="Times New Roman" w:eastAsia="仿宋_GB2312"/>
                <w:szCs w:val="21"/>
              </w:rPr>
            </w:pPr>
            <w:r>
              <w:rPr>
                <w:rFonts w:ascii="Times New Roman" w:hAnsi="Times New Roman" w:eastAsia="仿宋_GB2312"/>
                <w:szCs w:val="21"/>
              </w:rPr>
              <w:t>6付</w:t>
            </w:r>
          </w:p>
        </w:tc>
        <w:tc>
          <w:tcPr>
            <w:tcW w:w="965" w:type="dxa"/>
            <w:noWrap w:val="0"/>
            <w:vAlign w:val="center"/>
          </w:tcPr>
          <w:p w14:paraId="0C6478E0">
            <w:pPr>
              <w:snapToGrid w:val="0"/>
              <w:jc w:val="center"/>
              <w:rPr>
                <w:rFonts w:ascii="Times New Roman" w:hAnsi="Times New Roman" w:eastAsia="仿宋_GB2312"/>
                <w:szCs w:val="21"/>
              </w:rPr>
            </w:pPr>
          </w:p>
        </w:tc>
      </w:tr>
      <w:tr w14:paraId="7E7E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12F74F72">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2BA6D662">
            <w:pPr>
              <w:snapToGrid w:val="0"/>
              <w:jc w:val="center"/>
              <w:rPr>
                <w:rFonts w:ascii="Times New Roman" w:hAnsi="Times New Roman" w:eastAsia="仿宋_GB2312"/>
                <w:szCs w:val="21"/>
              </w:rPr>
            </w:pPr>
            <w:r>
              <w:rPr>
                <w:rFonts w:ascii="Times New Roman" w:hAnsi="Times New Roman" w:eastAsia="仿宋_GB2312"/>
                <w:szCs w:val="21"/>
              </w:rPr>
              <w:t>圆木、枕木</w:t>
            </w:r>
          </w:p>
        </w:tc>
        <w:tc>
          <w:tcPr>
            <w:tcW w:w="3685" w:type="dxa"/>
            <w:noWrap w:val="0"/>
            <w:vAlign w:val="center"/>
          </w:tcPr>
          <w:p w14:paraId="3D739018">
            <w:pPr>
              <w:snapToGrid w:val="0"/>
              <w:jc w:val="center"/>
              <w:rPr>
                <w:rFonts w:ascii="Times New Roman" w:hAnsi="Times New Roman" w:eastAsia="仿宋_GB2312"/>
                <w:szCs w:val="21"/>
              </w:rPr>
            </w:pPr>
          </w:p>
        </w:tc>
        <w:tc>
          <w:tcPr>
            <w:tcW w:w="1134" w:type="dxa"/>
            <w:noWrap w:val="0"/>
            <w:vAlign w:val="center"/>
          </w:tcPr>
          <w:p w14:paraId="7BCF6410">
            <w:pPr>
              <w:snapToGrid w:val="0"/>
              <w:jc w:val="center"/>
              <w:rPr>
                <w:rFonts w:ascii="Times New Roman" w:hAnsi="Times New Roman" w:eastAsia="仿宋_GB2312"/>
                <w:szCs w:val="21"/>
              </w:rPr>
            </w:pPr>
            <w:r>
              <w:rPr>
                <w:rFonts w:ascii="Times New Roman" w:hAnsi="Times New Roman" w:eastAsia="仿宋_GB2312"/>
                <w:szCs w:val="21"/>
              </w:rPr>
              <w:t>适量</w:t>
            </w:r>
          </w:p>
        </w:tc>
        <w:tc>
          <w:tcPr>
            <w:tcW w:w="965" w:type="dxa"/>
            <w:noWrap w:val="0"/>
            <w:vAlign w:val="center"/>
          </w:tcPr>
          <w:p w14:paraId="7D3FD19B">
            <w:pPr>
              <w:snapToGrid w:val="0"/>
              <w:jc w:val="center"/>
              <w:rPr>
                <w:rFonts w:ascii="Times New Roman" w:hAnsi="Times New Roman" w:eastAsia="仿宋_GB2312"/>
                <w:szCs w:val="21"/>
              </w:rPr>
            </w:pPr>
          </w:p>
        </w:tc>
      </w:tr>
      <w:tr w14:paraId="44F2C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74C9B8ED">
            <w:pPr>
              <w:numPr>
                <w:ilvl w:val="0"/>
                <w:numId w:val="3"/>
              </w:numPr>
              <w:tabs>
                <w:tab w:val="left" w:pos="567"/>
              </w:tabs>
              <w:snapToGrid w:val="0"/>
              <w:jc w:val="center"/>
              <w:rPr>
                <w:rFonts w:ascii="Times New Roman" w:hAnsi="Times New Roman" w:eastAsia="仿宋_GB2312"/>
                <w:szCs w:val="21"/>
              </w:rPr>
            </w:pPr>
          </w:p>
        </w:tc>
        <w:tc>
          <w:tcPr>
            <w:tcW w:w="2012" w:type="dxa"/>
            <w:noWrap w:val="0"/>
            <w:vAlign w:val="center"/>
          </w:tcPr>
          <w:p w14:paraId="0D4E4FAE">
            <w:pPr>
              <w:snapToGrid w:val="0"/>
              <w:jc w:val="center"/>
              <w:rPr>
                <w:rFonts w:hint="eastAsia" w:ascii="Times New Roman" w:hAnsi="Times New Roman" w:eastAsia="仿宋_GB2312"/>
                <w:szCs w:val="21"/>
                <w:lang w:eastAsia="zh-CN"/>
              </w:rPr>
            </w:pPr>
            <w:r>
              <w:rPr>
                <w:rFonts w:hint="eastAsia" w:ascii="Times New Roman" w:hAnsi="Times New Roman" w:eastAsia="仿宋_GB2312"/>
                <w:szCs w:val="21"/>
                <w:lang w:eastAsia="zh-CN"/>
              </w:rPr>
              <w:t>有限空间检测仪</w:t>
            </w:r>
          </w:p>
        </w:tc>
        <w:tc>
          <w:tcPr>
            <w:tcW w:w="3685" w:type="dxa"/>
            <w:noWrap w:val="0"/>
            <w:vAlign w:val="center"/>
          </w:tcPr>
          <w:p w14:paraId="04F635D6">
            <w:pPr>
              <w:snapToGrid w:val="0"/>
              <w:jc w:val="center"/>
              <w:rPr>
                <w:rFonts w:ascii="Times New Roman" w:hAnsi="Times New Roman" w:eastAsia="仿宋_GB2312"/>
                <w:szCs w:val="21"/>
              </w:rPr>
            </w:pPr>
          </w:p>
        </w:tc>
        <w:tc>
          <w:tcPr>
            <w:tcW w:w="1134" w:type="dxa"/>
            <w:noWrap w:val="0"/>
            <w:vAlign w:val="center"/>
          </w:tcPr>
          <w:p w14:paraId="5E6D8826">
            <w:pPr>
              <w:snapToGrid w:val="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1件</w:t>
            </w:r>
          </w:p>
        </w:tc>
        <w:tc>
          <w:tcPr>
            <w:tcW w:w="965" w:type="dxa"/>
            <w:noWrap w:val="0"/>
            <w:vAlign w:val="center"/>
          </w:tcPr>
          <w:p w14:paraId="0880E550">
            <w:pPr>
              <w:snapToGrid w:val="0"/>
              <w:jc w:val="center"/>
              <w:rPr>
                <w:rFonts w:ascii="Times New Roman" w:hAnsi="Times New Roman" w:eastAsia="仿宋_GB2312"/>
                <w:szCs w:val="21"/>
              </w:rPr>
            </w:pPr>
          </w:p>
        </w:tc>
      </w:tr>
    </w:tbl>
    <w:p w14:paraId="61C21200">
      <w:pPr>
        <w:snapToGrid w:val="0"/>
        <w:spacing w:before="156" w:beforeLines="50" w:line="360" w:lineRule="auto"/>
        <w:rPr>
          <w:rFonts w:ascii="Times New Roman" w:hAnsi="Times New Roman" w:eastAsia="仿宋_GB2312"/>
          <w:b/>
          <w:bCs/>
          <w:szCs w:val="21"/>
        </w:rPr>
      </w:pPr>
      <w:r>
        <w:rPr>
          <w:rFonts w:ascii="Times New Roman" w:hAnsi="Times New Roman" w:eastAsia="仿宋_GB2312"/>
          <w:szCs w:val="21"/>
        </w:rPr>
        <w:t xml:space="preserve">12.5.5.2 </w:t>
      </w:r>
      <w:r>
        <w:rPr>
          <w:rFonts w:ascii="Times New Roman" w:hAnsi="Times New Roman" w:eastAsia="仿宋_GB2312"/>
          <w:bCs/>
          <w:szCs w:val="21"/>
        </w:rPr>
        <w:t>机组维护电动工器具清单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84"/>
        <w:gridCol w:w="3686"/>
        <w:gridCol w:w="1134"/>
        <w:gridCol w:w="984"/>
      </w:tblGrid>
      <w:tr w14:paraId="6538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3DA5A687">
            <w:pPr>
              <w:snapToGrid w:val="0"/>
              <w:jc w:val="center"/>
              <w:rPr>
                <w:rFonts w:ascii="Times New Roman" w:hAnsi="Times New Roman" w:eastAsia="仿宋_GB2312"/>
                <w:szCs w:val="21"/>
              </w:rPr>
            </w:pPr>
            <w:r>
              <w:rPr>
                <w:rFonts w:ascii="Times New Roman" w:hAnsi="Times New Roman" w:eastAsia="仿宋_GB2312"/>
                <w:szCs w:val="21"/>
              </w:rPr>
              <w:t>序号</w:t>
            </w:r>
          </w:p>
        </w:tc>
        <w:tc>
          <w:tcPr>
            <w:tcW w:w="1984" w:type="dxa"/>
            <w:noWrap w:val="0"/>
            <w:vAlign w:val="center"/>
          </w:tcPr>
          <w:p w14:paraId="296A1FE4">
            <w:pPr>
              <w:snapToGrid w:val="0"/>
              <w:jc w:val="center"/>
              <w:rPr>
                <w:rFonts w:ascii="Times New Roman" w:hAnsi="Times New Roman" w:eastAsia="仿宋_GB2312"/>
                <w:szCs w:val="21"/>
              </w:rPr>
            </w:pPr>
            <w:r>
              <w:rPr>
                <w:rFonts w:ascii="Times New Roman" w:hAnsi="Times New Roman" w:eastAsia="仿宋_GB2312"/>
                <w:szCs w:val="21"/>
              </w:rPr>
              <w:t>仪器、设备名称</w:t>
            </w:r>
          </w:p>
        </w:tc>
        <w:tc>
          <w:tcPr>
            <w:tcW w:w="3686" w:type="dxa"/>
            <w:noWrap w:val="0"/>
            <w:vAlign w:val="center"/>
          </w:tcPr>
          <w:p w14:paraId="6BA45D81">
            <w:pPr>
              <w:snapToGrid w:val="0"/>
              <w:jc w:val="center"/>
              <w:rPr>
                <w:rFonts w:ascii="Times New Roman" w:hAnsi="Times New Roman" w:eastAsia="仿宋_GB2312"/>
                <w:szCs w:val="21"/>
              </w:rPr>
            </w:pPr>
            <w:r>
              <w:rPr>
                <w:rFonts w:ascii="Times New Roman" w:hAnsi="Times New Roman" w:eastAsia="仿宋_GB2312"/>
                <w:szCs w:val="21"/>
              </w:rPr>
              <w:t>规 格 型 号</w:t>
            </w:r>
          </w:p>
        </w:tc>
        <w:tc>
          <w:tcPr>
            <w:tcW w:w="1134" w:type="dxa"/>
            <w:noWrap w:val="0"/>
            <w:vAlign w:val="center"/>
          </w:tcPr>
          <w:p w14:paraId="27E237AF">
            <w:pPr>
              <w:snapToGrid w:val="0"/>
              <w:jc w:val="center"/>
              <w:rPr>
                <w:rFonts w:ascii="Times New Roman" w:hAnsi="Times New Roman" w:eastAsia="仿宋_GB2312"/>
                <w:szCs w:val="21"/>
              </w:rPr>
            </w:pPr>
            <w:r>
              <w:rPr>
                <w:rFonts w:ascii="Times New Roman" w:hAnsi="Times New Roman" w:eastAsia="仿宋_GB2312"/>
                <w:szCs w:val="21"/>
              </w:rPr>
              <w:t>数量</w:t>
            </w:r>
          </w:p>
        </w:tc>
        <w:tc>
          <w:tcPr>
            <w:tcW w:w="984" w:type="dxa"/>
            <w:noWrap w:val="0"/>
            <w:vAlign w:val="center"/>
          </w:tcPr>
          <w:p w14:paraId="61025206">
            <w:pPr>
              <w:snapToGrid w:val="0"/>
              <w:jc w:val="center"/>
              <w:rPr>
                <w:rFonts w:ascii="Times New Roman" w:hAnsi="Times New Roman" w:eastAsia="仿宋_GB2312"/>
                <w:szCs w:val="21"/>
              </w:rPr>
            </w:pPr>
            <w:r>
              <w:rPr>
                <w:rFonts w:ascii="Times New Roman" w:hAnsi="Times New Roman" w:eastAsia="仿宋_GB2312"/>
                <w:szCs w:val="21"/>
              </w:rPr>
              <w:t>备  注</w:t>
            </w:r>
          </w:p>
        </w:tc>
      </w:tr>
      <w:tr w14:paraId="5780B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5F3FCD58">
            <w:pPr>
              <w:snapToGrid w:val="0"/>
              <w:jc w:val="center"/>
              <w:rPr>
                <w:rFonts w:ascii="Times New Roman" w:hAnsi="Times New Roman" w:eastAsia="仿宋_GB2312"/>
                <w:szCs w:val="21"/>
              </w:rPr>
            </w:pPr>
            <w:r>
              <w:rPr>
                <w:rFonts w:ascii="Times New Roman" w:hAnsi="Times New Roman" w:eastAsia="仿宋_GB2312"/>
                <w:szCs w:val="21"/>
              </w:rPr>
              <w:t>1</w:t>
            </w:r>
          </w:p>
        </w:tc>
        <w:tc>
          <w:tcPr>
            <w:tcW w:w="1984" w:type="dxa"/>
            <w:noWrap w:val="0"/>
            <w:vAlign w:val="center"/>
          </w:tcPr>
          <w:p w14:paraId="1371D8C9">
            <w:pPr>
              <w:snapToGrid w:val="0"/>
              <w:jc w:val="center"/>
              <w:rPr>
                <w:rFonts w:ascii="Times New Roman" w:hAnsi="Times New Roman" w:eastAsia="仿宋_GB2312"/>
                <w:szCs w:val="21"/>
              </w:rPr>
            </w:pPr>
            <w:r>
              <w:rPr>
                <w:rFonts w:ascii="Times New Roman" w:hAnsi="Times New Roman" w:eastAsia="仿宋_GB2312"/>
                <w:szCs w:val="21"/>
              </w:rPr>
              <w:t>电源盘</w:t>
            </w:r>
          </w:p>
        </w:tc>
        <w:tc>
          <w:tcPr>
            <w:tcW w:w="3686" w:type="dxa"/>
            <w:noWrap w:val="0"/>
            <w:vAlign w:val="center"/>
          </w:tcPr>
          <w:p w14:paraId="786F6B9D">
            <w:pPr>
              <w:snapToGrid w:val="0"/>
              <w:jc w:val="center"/>
              <w:rPr>
                <w:rFonts w:ascii="Times New Roman" w:hAnsi="Times New Roman" w:eastAsia="仿宋_GB2312"/>
                <w:szCs w:val="21"/>
              </w:rPr>
            </w:pPr>
            <w:r>
              <w:rPr>
                <w:rFonts w:ascii="Times New Roman" w:hAnsi="Times New Roman" w:eastAsia="仿宋_GB2312"/>
                <w:szCs w:val="21"/>
              </w:rPr>
              <w:t>2×2.5－50m</w:t>
            </w:r>
          </w:p>
        </w:tc>
        <w:tc>
          <w:tcPr>
            <w:tcW w:w="1134" w:type="dxa"/>
            <w:noWrap w:val="0"/>
            <w:vAlign w:val="center"/>
          </w:tcPr>
          <w:p w14:paraId="7C5BC38B">
            <w:pPr>
              <w:snapToGrid w:val="0"/>
              <w:jc w:val="center"/>
              <w:rPr>
                <w:rFonts w:ascii="Times New Roman" w:hAnsi="Times New Roman" w:eastAsia="仿宋_GB2312"/>
                <w:szCs w:val="21"/>
              </w:rPr>
            </w:pPr>
            <w:r>
              <w:rPr>
                <w:rFonts w:ascii="Times New Roman" w:hAnsi="Times New Roman" w:eastAsia="仿宋_GB2312"/>
                <w:szCs w:val="21"/>
              </w:rPr>
              <w:t>8套</w:t>
            </w:r>
          </w:p>
        </w:tc>
        <w:tc>
          <w:tcPr>
            <w:tcW w:w="984" w:type="dxa"/>
            <w:noWrap w:val="0"/>
            <w:vAlign w:val="center"/>
          </w:tcPr>
          <w:p w14:paraId="7A4CD961">
            <w:pPr>
              <w:snapToGrid w:val="0"/>
              <w:jc w:val="center"/>
              <w:rPr>
                <w:rFonts w:ascii="Times New Roman" w:hAnsi="Times New Roman" w:eastAsia="仿宋_GB2312"/>
                <w:szCs w:val="21"/>
              </w:rPr>
            </w:pPr>
          </w:p>
        </w:tc>
      </w:tr>
      <w:tr w14:paraId="5B34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416D3CD4">
            <w:pPr>
              <w:snapToGrid w:val="0"/>
              <w:jc w:val="center"/>
              <w:rPr>
                <w:rFonts w:ascii="Times New Roman" w:hAnsi="Times New Roman" w:eastAsia="仿宋_GB2312"/>
                <w:szCs w:val="21"/>
              </w:rPr>
            </w:pPr>
            <w:r>
              <w:rPr>
                <w:rFonts w:ascii="Times New Roman" w:hAnsi="Times New Roman" w:eastAsia="仿宋_GB2312"/>
                <w:szCs w:val="21"/>
              </w:rPr>
              <w:t>2</w:t>
            </w:r>
          </w:p>
        </w:tc>
        <w:tc>
          <w:tcPr>
            <w:tcW w:w="1984" w:type="dxa"/>
            <w:noWrap w:val="0"/>
            <w:vAlign w:val="center"/>
          </w:tcPr>
          <w:p w14:paraId="44A23973">
            <w:pPr>
              <w:snapToGrid w:val="0"/>
              <w:jc w:val="center"/>
              <w:rPr>
                <w:rFonts w:ascii="Times New Roman" w:hAnsi="Times New Roman" w:eastAsia="仿宋_GB2312"/>
                <w:szCs w:val="21"/>
              </w:rPr>
            </w:pPr>
            <w:r>
              <w:rPr>
                <w:rFonts w:ascii="Times New Roman" w:hAnsi="Times New Roman" w:eastAsia="仿宋_GB2312"/>
                <w:szCs w:val="21"/>
              </w:rPr>
              <w:t>电源盘</w:t>
            </w:r>
          </w:p>
        </w:tc>
        <w:tc>
          <w:tcPr>
            <w:tcW w:w="3686" w:type="dxa"/>
            <w:noWrap w:val="0"/>
            <w:vAlign w:val="center"/>
          </w:tcPr>
          <w:p w14:paraId="73677209">
            <w:pPr>
              <w:snapToGrid w:val="0"/>
              <w:jc w:val="center"/>
              <w:rPr>
                <w:rFonts w:ascii="Times New Roman" w:hAnsi="Times New Roman" w:eastAsia="仿宋_GB2312"/>
                <w:szCs w:val="21"/>
              </w:rPr>
            </w:pPr>
            <w:r>
              <w:rPr>
                <w:rFonts w:ascii="Times New Roman" w:hAnsi="Times New Roman" w:eastAsia="仿宋_GB2312"/>
                <w:szCs w:val="21"/>
              </w:rPr>
              <w:t>3×2.5+1－51m</w:t>
            </w:r>
          </w:p>
        </w:tc>
        <w:tc>
          <w:tcPr>
            <w:tcW w:w="1134" w:type="dxa"/>
            <w:noWrap w:val="0"/>
            <w:vAlign w:val="center"/>
          </w:tcPr>
          <w:p w14:paraId="5F9A4296">
            <w:pPr>
              <w:snapToGrid w:val="0"/>
              <w:jc w:val="center"/>
              <w:rPr>
                <w:rFonts w:ascii="Times New Roman" w:hAnsi="Times New Roman" w:eastAsia="仿宋_GB2312"/>
                <w:szCs w:val="21"/>
              </w:rPr>
            </w:pPr>
            <w:r>
              <w:rPr>
                <w:rFonts w:ascii="Times New Roman" w:hAnsi="Times New Roman" w:eastAsia="仿宋_GB2312"/>
                <w:szCs w:val="21"/>
              </w:rPr>
              <w:t>10套</w:t>
            </w:r>
          </w:p>
        </w:tc>
        <w:tc>
          <w:tcPr>
            <w:tcW w:w="984" w:type="dxa"/>
            <w:noWrap w:val="0"/>
            <w:vAlign w:val="center"/>
          </w:tcPr>
          <w:p w14:paraId="6D600F32">
            <w:pPr>
              <w:snapToGrid w:val="0"/>
              <w:jc w:val="center"/>
              <w:rPr>
                <w:rFonts w:ascii="Times New Roman" w:hAnsi="Times New Roman" w:eastAsia="仿宋_GB2312"/>
                <w:szCs w:val="21"/>
              </w:rPr>
            </w:pPr>
          </w:p>
        </w:tc>
      </w:tr>
      <w:tr w14:paraId="2565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3F455033">
            <w:pPr>
              <w:snapToGrid w:val="0"/>
              <w:jc w:val="center"/>
              <w:rPr>
                <w:rFonts w:ascii="Times New Roman" w:hAnsi="Times New Roman" w:eastAsia="仿宋_GB2312"/>
                <w:szCs w:val="21"/>
              </w:rPr>
            </w:pPr>
            <w:r>
              <w:rPr>
                <w:rFonts w:ascii="Times New Roman" w:hAnsi="Times New Roman" w:eastAsia="仿宋_GB2312"/>
                <w:szCs w:val="21"/>
              </w:rPr>
              <w:t>3</w:t>
            </w:r>
          </w:p>
        </w:tc>
        <w:tc>
          <w:tcPr>
            <w:tcW w:w="1984" w:type="dxa"/>
            <w:noWrap w:val="0"/>
            <w:vAlign w:val="center"/>
          </w:tcPr>
          <w:p w14:paraId="7A15E0EC">
            <w:pPr>
              <w:snapToGrid w:val="0"/>
              <w:jc w:val="center"/>
              <w:rPr>
                <w:rFonts w:ascii="Times New Roman" w:hAnsi="Times New Roman" w:eastAsia="仿宋_GB2312"/>
                <w:szCs w:val="21"/>
              </w:rPr>
            </w:pPr>
            <w:r>
              <w:rPr>
                <w:rFonts w:ascii="Times New Roman" w:hAnsi="Times New Roman" w:eastAsia="仿宋_GB2312"/>
                <w:szCs w:val="21"/>
              </w:rPr>
              <w:t>移动式电源箱</w:t>
            </w:r>
          </w:p>
        </w:tc>
        <w:tc>
          <w:tcPr>
            <w:tcW w:w="3686" w:type="dxa"/>
            <w:noWrap w:val="0"/>
            <w:vAlign w:val="center"/>
          </w:tcPr>
          <w:p w14:paraId="482C36C9">
            <w:pPr>
              <w:snapToGrid w:val="0"/>
              <w:jc w:val="center"/>
              <w:rPr>
                <w:rFonts w:ascii="Times New Roman" w:hAnsi="Times New Roman" w:eastAsia="仿宋_GB2312"/>
                <w:szCs w:val="21"/>
              </w:rPr>
            </w:pPr>
          </w:p>
        </w:tc>
        <w:tc>
          <w:tcPr>
            <w:tcW w:w="1134" w:type="dxa"/>
            <w:noWrap w:val="0"/>
            <w:vAlign w:val="center"/>
          </w:tcPr>
          <w:p w14:paraId="4AC8C62D">
            <w:pPr>
              <w:snapToGrid w:val="0"/>
              <w:jc w:val="center"/>
              <w:rPr>
                <w:rFonts w:ascii="Times New Roman" w:hAnsi="Times New Roman" w:eastAsia="仿宋_GB2312"/>
                <w:szCs w:val="21"/>
              </w:rPr>
            </w:pPr>
            <w:r>
              <w:rPr>
                <w:rFonts w:ascii="Times New Roman" w:hAnsi="Times New Roman" w:eastAsia="仿宋_GB2312"/>
                <w:szCs w:val="21"/>
              </w:rPr>
              <w:t>6个</w:t>
            </w:r>
          </w:p>
        </w:tc>
        <w:tc>
          <w:tcPr>
            <w:tcW w:w="984" w:type="dxa"/>
            <w:noWrap w:val="0"/>
            <w:vAlign w:val="center"/>
          </w:tcPr>
          <w:p w14:paraId="1D0AB347">
            <w:pPr>
              <w:snapToGrid w:val="0"/>
              <w:jc w:val="center"/>
              <w:rPr>
                <w:rFonts w:ascii="Times New Roman" w:hAnsi="Times New Roman" w:eastAsia="仿宋_GB2312"/>
                <w:szCs w:val="21"/>
              </w:rPr>
            </w:pPr>
          </w:p>
        </w:tc>
      </w:tr>
      <w:tr w14:paraId="65F0E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48BB2DA5">
            <w:pPr>
              <w:snapToGrid w:val="0"/>
              <w:jc w:val="center"/>
              <w:rPr>
                <w:rFonts w:ascii="Times New Roman" w:hAnsi="Times New Roman" w:eastAsia="仿宋_GB2312"/>
                <w:szCs w:val="21"/>
              </w:rPr>
            </w:pPr>
            <w:r>
              <w:rPr>
                <w:rFonts w:ascii="Times New Roman" w:hAnsi="Times New Roman" w:eastAsia="仿宋_GB2312"/>
                <w:szCs w:val="21"/>
              </w:rPr>
              <w:t>4</w:t>
            </w:r>
          </w:p>
        </w:tc>
        <w:tc>
          <w:tcPr>
            <w:tcW w:w="1984" w:type="dxa"/>
            <w:noWrap w:val="0"/>
            <w:vAlign w:val="center"/>
          </w:tcPr>
          <w:p w14:paraId="2C4F9051">
            <w:pPr>
              <w:snapToGrid w:val="0"/>
              <w:jc w:val="center"/>
              <w:rPr>
                <w:rFonts w:ascii="Times New Roman" w:hAnsi="Times New Roman" w:eastAsia="仿宋_GB2312"/>
                <w:szCs w:val="21"/>
              </w:rPr>
            </w:pPr>
            <w:r>
              <w:rPr>
                <w:rFonts w:ascii="Times New Roman" w:hAnsi="Times New Roman" w:eastAsia="仿宋_GB2312"/>
                <w:szCs w:val="21"/>
              </w:rPr>
              <w:t>切割机</w:t>
            </w:r>
          </w:p>
        </w:tc>
        <w:tc>
          <w:tcPr>
            <w:tcW w:w="3686" w:type="dxa"/>
            <w:noWrap w:val="0"/>
            <w:vAlign w:val="center"/>
          </w:tcPr>
          <w:p w14:paraId="31A3AFC0">
            <w:pPr>
              <w:snapToGrid w:val="0"/>
              <w:jc w:val="center"/>
              <w:rPr>
                <w:rFonts w:ascii="Times New Roman" w:hAnsi="Times New Roman" w:eastAsia="仿宋_GB2312"/>
                <w:szCs w:val="21"/>
              </w:rPr>
            </w:pPr>
            <w:r>
              <w:rPr>
                <w:rFonts w:ascii="Times New Roman" w:hAnsi="Times New Roman" w:eastAsia="仿宋_GB2312"/>
                <w:szCs w:val="21"/>
              </w:rPr>
              <w:t>φ400</w:t>
            </w:r>
          </w:p>
        </w:tc>
        <w:tc>
          <w:tcPr>
            <w:tcW w:w="1134" w:type="dxa"/>
            <w:noWrap w:val="0"/>
            <w:vAlign w:val="center"/>
          </w:tcPr>
          <w:p w14:paraId="5C2354E0">
            <w:pPr>
              <w:snapToGrid w:val="0"/>
              <w:jc w:val="center"/>
              <w:rPr>
                <w:rFonts w:ascii="Times New Roman" w:hAnsi="Times New Roman" w:eastAsia="仿宋_GB2312"/>
                <w:szCs w:val="21"/>
              </w:rPr>
            </w:pPr>
            <w:r>
              <w:rPr>
                <w:rFonts w:ascii="Times New Roman" w:hAnsi="Times New Roman" w:eastAsia="仿宋_GB2312"/>
                <w:szCs w:val="21"/>
              </w:rPr>
              <w:t>2台</w:t>
            </w:r>
          </w:p>
        </w:tc>
        <w:tc>
          <w:tcPr>
            <w:tcW w:w="984" w:type="dxa"/>
            <w:noWrap w:val="0"/>
            <w:vAlign w:val="center"/>
          </w:tcPr>
          <w:p w14:paraId="7CCD54A5">
            <w:pPr>
              <w:snapToGrid w:val="0"/>
              <w:jc w:val="center"/>
              <w:rPr>
                <w:rFonts w:ascii="Times New Roman" w:hAnsi="Times New Roman" w:eastAsia="仿宋_GB2312"/>
                <w:szCs w:val="21"/>
              </w:rPr>
            </w:pPr>
          </w:p>
        </w:tc>
      </w:tr>
      <w:tr w14:paraId="107A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3893598F">
            <w:pPr>
              <w:snapToGrid w:val="0"/>
              <w:jc w:val="center"/>
              <w:rPr>
                <w:rFonts w:ascii="Times New Roman" w:hAnsi="Times New Roman" w:eastAsia="仿宋_GB2312"/>
                <w:szCs w:val="21"/>
              </w:rPr>
            </w:pPr>
            <w:r>
              <w:rPr>
                <w:rFonts w:ascii="Times New Roman" w:hAnsi="Times New Roman" w:eastAsia="仿宋_GB2312"/>
                <w:szCs w:val="21"/>
              </w:rPr>
              <w:t>5</w:t>
            </w:r>
          </w:p>
        </w:tc>
        <w:tc>
          <w:tcPr>
            <w:tcW w:w="1984" w:type="dxa"/>
            <w:noWrap w:val="0"/>
            <w:vAlign w:val="center"/>
          </w:tcPr>
          <w:p w14:paraId="1C0E6571">
            <w:pPr>
              <w:snapToGrid w:val="0"/>
              <w:jc w:val="center"/>
              <w:rPr>
                <w:rFonts w:ascii="Times New Roman" w:hAnsi="Times New Roman" w:eastAsia="仿宋_GB2312"/>
                <w:szCs w:val="21"/>
              </w:rPr>
            </w:pPr>
            <w:r>
              <w:rPr>
                <w:rFonts w:ascii="Times New Roman" w:hAnsi="Times New Roman" w:eastAsia="仿宋_GB2312"/>
                <w:szCs w:val="21"/>
              </w:rPr>
              <w:t>角向磨光机</w:t>
            </w:r>
          </w:p>
        </w:tc>
        <w:tc>
          <w:tcPr>
            <w:tcW w:w="3686" w:type="dxa"/>
            <w:noWrap w:val="0"/>
            <w:vAlign w:val="center"/>
          </w:tcPr>
          <w:p w14:paraId="5A4430FB">
            <w:pPr>
              <w:snapToGrid w:val="0"/>
              <w:jc w:val="center"/>
              <w:rPr>
                <w:rFonts w:ascii="Times New Roman" w:hAnsi="Times New Roman" w:eastAsia="仿宋_GB2312"/>
                <w:szCs w:val="21"/>
              </w:rPr>
            </w:pPr>
            <w:r>
              <w:rPr>
                <w:rFonts w:ascii="Times New Roman" w:hAnsi="Times New Roman" w:eastAsia="仿宋_GB2312"/>
                <w:szCs w:val="21"/>
              </w:rPr>
              <w:t>博世  φ100</w:t>
            </w:r>
          </w:p>
        </w:tc>
        <w:tc>
          <w:tcPr>
            <w:tcW w:w="1134" w:type="dxa"/>
            <w:noWrap w:val="0"/>
            <w:vAlign w:val="center"/>
          </w:tcPr>
          <w:p w14:paraId="5F6B8ED6">
            <w:pPr>
              <w:snapToGrid w:val="0"/>
              <w:jc w:val="center"/>
              <w:rPr>
                <w:rFonts w:ascii="Times New Roman" w:hAnsi="Times New Roman" w:eastAsia="仿宋_GB2312"/>
                <w:szCs w:val="21"/>
              </w:rPr>
            </w:pPr>
            <w:r>
              <w:rPr>
                <w:rFonts w:ascii="Times New Roman" w:hAnsi="Times New Roman" w:eastAsia="仿宋_GB2312"/>
                <w:szCs w:val="21"/>
              </w:rPr>
              <w:t>8把</w:t>
            </w:r>
          </w:p>
        </w:tc>
        <w:tc>
          <w:tcPr>
            <w:tcW w:w="984" w:type="dxa"/>
            <w:noWrap w:val="0"/>
            <w:vAlign w:val="center"/>
          </w:tcPr>
          <w:p w14:paraId="444158C5">
            <w:pPr>
              <w:snapToGrid w:val="0"/>
              <w:jc w:val="center"/>
              <w:rPr>
                <w:rFonts w:ascii="Times New Roman" w:hAnsi="Times New Roman" w:eastAsia="仿宋_GB2312"/>
                <w:szCs w:val="21"/>
              </w:rPr>
            </w:pPr>
          </w:p>
        </w:tc>
      </w:tr>
      <w:tr w14:paraId="3DC0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3CAA8DC9">
            <w:pPr>
              <w:snapToGrid w:val="0"/>
              <w:jc w:val="center"/>
              <w:rPr>
                <w:rFonts w:ascii="Times New Roman" w:hAnsi="Times New Roman" w:eastAsia="仿宋_GB2312"/>
                <w:szCs w:val="21"/>
              </w:rPr>
            </w:pPr>
            <w:r>
              <w:rPr>
                <w:rFonts w:ascii="Times New Roman" w:hAnsi="Times New Roman" w:eastAsia="仿宋_GB2312"/>
                <w:szCs w:val="21"/>
              </w:rPr>
              <w:t>6</w:t>
            </w:r>
          </w:p>
        </w:tc>
        <w:tc>
          <w:tcPr>
            <w:tcW w:w="1984" w:type="dxa"/>
            <w:noWrap w:val="0"/>
            <w:vAlign w:val="center"/>
          </w:tcPr>
          <w:p w14:paraId="4C2FB9B7">
            <w:pPr>
              <w:snapToGrid w:val="0"/>
              <w:jc w:val="center"/>
              <w:rPr>
                <w:rFonts w:ascii="Times New Roman" w:hAnsi="Times New Roman" w:eastAsia="仿宋_GB2312"/>
                <w:szCs w:val="21"/>
              </w:rPr>
            </w:pPr>
            <w:r>
              <w:rPr>
                <w:rFonts w:ascii="Times New Roman" w:hAnsi="Times New Roman" w:eastAsia="仿宋_GB2312"/>
                <w:szCs w:val="21"/>
              </w:rPr>
              <w:t>角向磨光机</w:t>
            </w:r>
          </w:p>
        </w:tc>
        <w:tc>
          <w:tcPr>
            <w:tcW w:w="3686" w:type="dxa"/>
            <w:noWrap w:val="0"/>
            <w:vAlign w:val="center"/>
          </w:tcPr>
          <w:p w14:paraId="6C4CC614">
            <w:pPr>
              <w:snapToGrid w:val="0"/>
              <w:jc w:val="center"/>
              <w:rPr>
                <w:rFonts w:ascii="Times New Roman" w:hAnsi="Times New Roman" w:eastAsia="仿宋_GB2312"/>
                <w:szCs w:val="21"/>
              </w:rPr>
            </w:pPr>
            <w:r>
              <w:rPr>
                <w:rFonts w:ascii="Times New Roman" w:hAnsi="Times New Roman" w:eastAsia="仿宋_GB2312"/>
                <w:szCs w:val="21"/>
              </w:rPr>
              <w:t>博世  φ150</w:t>
            </w:r>
          </w:p>
        </w:tc>
        <w:tc>
          <w:tcPr>
            <w:tcW w:w="1134" w:type="dxa"/>
            <w:noWrap w:val="0"/>
            <w:vAlign w:val="center"/>
          </w:tcPr>
          <w:p w14:paraId="05FC42D5">
            <w:pPr>
              <w:snapToGrid w:val="0"/>
              <w:jc w:val="center"/>
              <w:rPr>
                <w:rFonts w:ascii="Times New Roman" w:hAnsi="Times New Roman" w:eastAsia="仿宋_GB2312"/>
                <w:szCs w:val="21"/>
              </w:rPr>
            </w:pPr>
            <w:r>
              <w:rPr>
                <w:rFonts w:ascii="Times New Roman" w:hAnsi="Times New Roman" w:eastAsia="仿宋_GB2312"/>
                <w:szCs w:val="21"/>
              </w:rPr>
              <w:t>2把</w:t>
            </w:r>
          </w:p>
        </w:tc>
        <w:tc>
          <w:tcPr>
            <w:tcW w:w="984" w:type="dxa"/>
            <w:noWrap w:val="0"/>
            <w:vAlign w:val="center"/>
          </w:tcPr>
          <w:p w14:paraId="02155F9C">
            <w:pPr>
              <w:snapToGrid w:val="0"/>
              <w:jc w:val="center"/>
              <w:rPr>
                <w:rFonts w:ascii="Times New Roman" w:hAnsi="Times New Roman" w:eastAsia="仿宋_GB2312"/>
                <w:szCs w:val="21"/>
              </w:rPr>
            </w:pPr>
          </w:p>
        </w:tc>
      </w:tr>
      <w:tr w14:paraId="5095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1109AB13">
            <w:pPr>
              <w:snapToGrid w:val="0"/>
              <w:jc w:val="center"/>
              <w:rPr>
                <w:rFonts w:ascii="Times New Roman" w:hAnsi="Times New Roman" w:eastAsia="仿宋_GB2312"/>
                <w:szCs w:val="21"/>
              </w:rPr>
            </w:pPr>
            <w:r>
              <w:rPr>
                <w:rFonts w:ascii="Times New Roman" w:hAnsi="Times New Roman" w:eastAsia="仿宋_GB2312"/>
                <w:szCs w:val="21"/>
              </w:rPr>
              <w:t>7</w:t>
            </w:r>
          </w:p>
        </w:tc>
        <w:tc>
          <w:tcPr>
            <w:tcW w:w="1984" w:type="dxa"/>
            <w:noWrap w:val="0"/>
            <w:vAlign w:val="center"/>
          </w:tcPr>
          <w:p w14:paraId="5BCC13BE">
            <w:pPr>
              <w:snapToGrid w:val="0"/>
              <w:jc w:val="center"/>
              <w:rPr>
                <w:rFonts w:ascii="Times New Roman" w:hAnsi="Times New Roman" w:eastAsia="仿宋_GB2312"/>
                <w:szCs w:val="21"/>
              </w:rPr>
            </w:pPr>
            <w:r>
              <w:rPr>
                <w:rFonts w:ascii="Times New Roman" w:hAnsi="Times New Roman" w:eastAsia="仿宋_GB2312"/>
                <w:szCs w:val="21"/>
              </w:rPr>
              <w:t>内磨机</w:t>
            </w:r>
          </w:p>
        </w:tc>
        <w:tc>
          <w:tcPr>
            <w:tcW w:w="3686" w:type="dxa"/>
            <w:noWrap w:val="0"/>
            <w:vAlign w:val="center"/>
          </w:tcPr>
          <w:p w14:paraId="4A7DB0D1">
            <w:pPr>
              <w:snapToGrid w:val="0"/>
              <w:jc w:val="center"/>
              <w:rPr>
                <w:rFonts w:ascii="Times New Roman" w:hAnsi="Times New Roman" w:eastAsia="仿宋_GB2312"/>
                <w:szCs w:val="21"/>
              </w:rPr>
            </w:pPr>
            <w:r>
              <w:rPr>
                <w:rFonts w:ascii="Times New Roman" w:hAnsi="Times New Roman" w:eastAsia="仿宋_GB2312"/>
                <w:szCs w:val="21"/>
              </w:rPr>
              <w:t>博世  GGS27</w:t>
            </w:r>
          </w:p>
        </w:tc>
        <w:tc>
          <w:tcPr>
            <w:tcW w:w="1134" w:type="dxa"/>
            <w:noWrap w:val="0"/>
            <w:vAlign w:val="center"/>
          </w:tcPr>
          <w:p w14:paraId="05530F65">
            <w:pPr>
              <w:snapToGrid w:val="0"/>
              <w:jc w:val="center"/>
              <w:rPr>
                <w:rFonts w:ascii="Times New Roman" w:hAnsi="Times New Roman" w:eastAsia="仿宋_GB2312"/>
                <w:szCs w:val="21"/>
              </w:rPr>
            </w:pPr>
            <w:r>
              <w:rPr>
                <w:rFonts w:ascii="Times New Roman" w:hAnsi="Times New Roman" w:eastAsia="仿宋_GB2312"/>
                <w:szCs w:val="21"/>
              </w:rPr>
              <w:t>4把</w:t>
            </w:r>
          </w:p>
        </w:tc>
        <w:tc>
          <w:tcPr>
            <w:tcW w:w="984" w:type="dxa"/>
            <w:noWrap w:val="0"/>
            <w:vAlign w:val="center"/>
          </w:tcPr>
          <w:p w14:paraId="09EB43E8">
            <w:pPr>
              <w:snapToGrid w:val="0"/>
              <w:jc w:val="center"/>
              <w:rPr>
                <w:rFonts w:ascii="Times New Roman" w:hAnsi="Times New Roman" w:eastAsia="仿宋_GB2312"/>
                <w:szCs w:val="21"/>
              </w:rPr>
            </w:pPr>
          </w:p>
        </w:tc>
      </w:tr>
      <w:tr w14:paraId="03E4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5D2CB9C7">
            <w:pPr>
              <w:snapToGrid w:val="0"/>
              <w:jc w:val="center"/>
              <w:rPr>
                <w:rFonts w:ascii="Times New Roman" w:hAnsi="Times New Roman" w:eastAsia="仿宋_GB2312"/>
                <w:szCs w:val="21"/>
              </w:rPr>
            </w:pPr>
            <w:r>
              <w:rPr>
                <w:rFonts w:ascii="Times New Roman" w:hAnsi="Times New Roman" w:eastAsia="仿宋_GB2312"/>
                <w:szCs w:val="21"/>
              </w:rPr>
              <w:t>8</w:t>
            </w:r>
          </w:p>
        </w:tc>
        <w:tc>
          <w:tcPr>
            <w:tcW w:w="1984" w:type="dxa"/>
            <w:noWrap w:val="0"/>
            <w:vAlign w:val="center"/>
          </w:tcPr>
          <w:p w14:paraId="3A23BBEB">
            <w:pPr>
              <w:snapToGrid w:val="0"/>
              <w:jc w:val="center"/>
              <w:rPr>
                <w:rFonts w:ascii="Times New Roman" w:hAnsi="Times New Roman" w:eastAsia="仿宋_GB2312"/>
                <w:szCs w:val="21"/>
              </w:rPr>
            </w:pPr>
            <w:r>
              <w:rPr>
                <w:rFonts w:ascii="Times New Roman" w:hAnsi="Times New Roman" w:eastAsia="仿宋_GB2312"/>
                <w:szCs w:val="21"/>
              </w:rPr>
              <w:t>手提高速切割机</w:t>
            </w:r>
          </w:p>
        </w:tc>
        <w:tc>
          <w:tcPr>
            <w:tcW w:w="3686" w:type="dxa"/>
            <w:noWrap w:val="0"/>
            <w:vAlign w:val="center"/>
          </w:tcPr>
          <w:p w14:paraId="14C326E9">
            <w:pPr>
              <w:snapToGrid w:val="0"/>
              <w:jc w:val="center"/>
              <w:rPr>
                <w:rFonts w:ascii="Times New Roman" w:hAnsi="Times New Roman" w:eastAsia="仿宋_GB2312"/>
                <w:szCs w:val="21"/>
              </w:rPr>
            </w:pPr>
            <w:r>
              <w:rPr>
                <w:rFonts w:ascii="Times New Roman" w:hAnsi="Times New Roman" w:eastAsia="仿宋_GB2312"/>
                <w:szCs w:val="21"/>
              </w:rPr>
              <w:t>博世  φ150</w:t>
            </w:r>
          </w:p>
        </w:tc>
        <w:tc>
          <w:tcPr>
            <w:tcW w:w="1134" w:type="dxa"/>
            <w:noWrap w:val="0"/>
            <w:vAlign w:val="center"/>
          </w:tcPr>
          <w:p w14:paraId="3E6B755A">
            <w:pPr>
              <w:snapToGrid w:val="0"/>
              <w:jc w:val="center"/>
              <w:rPr>
                <w:rFonts w:ascii="Times New Roman" w:hAnsi="Times New Roman" w:eastAsia="仿宋_GB2312"/>
                <w:szCs w:val="21"/>
              </w:rPr>
            </w:pPr>
            <w:r>
              <w:rPr>
                <w:rFonts w:ascii="Times New Roman" w:hAnsi="Times New Roman" w:eastAsia="仿宋_GB2312"/>
                <w:szCs w:val="21"/>
              </w:rPr>
              <w:t>2把</w:t>
            </w:r>
          </w:p>
        </w:tc>
        <w:tc>
          <w:tcPr>
            <w:tcW w:w="984" w:type="dxa"/>
            <w:noWrap w:val="0"/>
            <w:vAlign w:val="center"/>
          </w:tcPr>
          <w:p w14:paraId="17F221A9">
            <w:pPr>
              <w:snapToGrid w:val="0"/>
              <w:jc w:val="center"/>
              <w:rPr>
                <w:rFonts w:ascii="Times New Roman" w:hAnsi="Times New Roman" w:eastAsia="仿宋_GB2312"/>
                <w:szCs w:val="21"/>
              </w:rPr>
            </w:pPr>
          </w:p>
        </w:tc>
      </w:tr>
      <w:tr w14:paraId="768AA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7DC368D6">
            <w:pPr>
              <w:snapToGrid w:val="0"/>
              <w:jc w:val="center"/>
              <w:rPr>
                <w:rFonts w:ascii="Times New Roman" w:hAnsi="Times New Roman" w:eastAsia="仿宋_GB2312"/>
                <w:szCs w:val="21"/>
              </w:rPr>
            </w:pPr>
            <w:r>
              <w:rPr>
                <w:rFonts w:ascii="Times New Roman" w:hAnsi="Times New Roman" w:eastAsia="仿宋_GB2312"/>
                <w:szCs w:val="21"/>
              </w:rPr>
              <w:t>9</w:t>
            </w:r>
          </w:p>
        </w:tc>
        <w:tc>
          <w:tcPr>
            <w:tcW w:w="1984" w:type="dxa"/>
            <w:noWrap w:val="0"/>
            <w:vAlign w:val="center"/>
          </w:tcPr>
          <w:p w14:paraId="30CD4E41">
            <w:pPr>
              <w:snapToGrid w:val="0"/>
              <w:jc w:val="center"/>
              <w:rPr>
                <w:rFonts w:ascii="Times New Roman" w:hAnsi="Times New Roman" w:eastAsia="仿宋_GB2312"/>
                <w:szCs w:val="21"/>
              </w:rPr>
            </w:pPr>
            <w:r>
              <w:rPr>
                <w:rFonts w:ascii="Times New Roman" w:hAnsi="Times New Roman" w:eastAsia="仿宋_GB2312"/>
                <w:szCs w:val="21"/>
              </w:rPr>
              <w:t>手枪钻</w:t>
            </w:r>
          </w:p>
        </w:tc>
        <w:tc>
          <w:tcPr>
            <w:tcW w:w="3686" w:type="dxa"/>
            <w:noWrap w:val="0"/>
            <w:vAlign w:val="center"/>
          </w:tcPr>
          <w:p w14:paraId="2FA4F2D4">
            <w:pPr>
              <w:snapToGrid w:val="0"/>
              <w:jc w:val="center"/>
              <w:rPr>
                <w:rFonts w:ascii="Times New Roman" w:hAnsi="Times New Roman" w:eastAsia="仿宋_GB2312"/>
                <w:szCs w:val="21"/>
              </w:rPr>
            </w:pPr>
            <w:r>
              <w:rPr>
                <w:rFonts w:ascii="Times New Roman" w:hAnsi="Times New Roman" w:eastAsia="仿宋_GB2312"/>
                <w:szCs w:val="21"/>
              </w:rPr>
              <w:t>博世   φ10</w:t>
            </w:r>
          </w:p>
        </w:tc>
        <w:tc>
          <w:tcPr>
            <w:tcW w:w="1134" w:type="dxa"/>
            <w:noWrap w:val="0"/>
            <w:vAlign w:val="center"/>
          </w:tcPr>
          <w:p w14:paraId="615A955A">
            <w:pPr>
              <w:snapToGrid w:val="0"/>
              <w:jc w:val="center"/>
              <w:rPr>
                <w:rFonts w:ascii="Times New Roman" w:hAnsi="Times New Roman" w:eastAsia="仿宋_GB2312"/>
                <w:szCs w:val="21"/>
              </w:rPr>
            </w:pPr>
            <w:r>
              <w:rPr>
                <w:rFonts w:ascii="Times New Roman" w:hAnsi="Times New Roman" w:eastAsia="仿宋_GB2312"/>
                <w:szCs w:val="21"/>
              </w:rPr>
              <w:t>4把</w:t>
            </w:r>
          </w:p>
        </w:tc>
        <w:tc>
          <w:tcPr>
            <w:tcW w:w="984" w:type="dxa"/>
            <w:noWrap w:val="0"/>
            <w:vAlign w:val="center"/>
          </w:tcPr>
          <w:p w14:paraId="18FBB1FC">
            <w:pPr>
              <w:snapToGrid w:val="0"/>
              <w:jc w:val="center"/>
              <w:rPr>
                <w:rFonts w:ascii="Times New Roman" w:hAnsi="Times New Roman" w:eastAsia="仿宋_GB2312"/>
                <w:szCs w:val="21"/>
              </w:rPr>
            </w:pPr>
          </w:p>
        </w:tc>
      </w:tr>
      <w:tr w14:paraId="15FBB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3EE0C2A5">
            <w:pPr>
              <w:snapToGrid w:val="0"/>
              <w:jc w:val="center"/>
              <w:rPr>
                <w:rFonts w:ascii="Times New Roman" w:hAnsi="Times New Roman" w:eastAsia="仿宋_GB2312"/>
                <w:szCs w:val="21"/>
              </w:rPr>
            </w:pPr>
            <w:r>
              <w:rPr>
                <w:rFonts w:ascii="Times New Roman" w:hAnsi="Times New Roman" w:eastAsia="仿宋_GB2312"/>
                <w:szCs w:val="21"/>
              </w:rPr>
              <w:t>10</w:t>
            </w:r>
          </w:p>
        </w:tc>
        <w:tc>
          <w:tcPr>
            <w:tcW w:w="1984" w:type="dxa"/>
            <w:noWrap w:val="0"/>
            <w:vAlign w:val="center"/>
          </w:tcPr>
          <w:p w14:paraId="0B29659A">
            <w:pPr>
              <w:snapToGrid w:val="0"/>
              <w:jc w:val="center"/>
              <w:rPr>
                <w:rFonts w:ascii="Times New Roman" w:hAnsi="Times New Roman" w:eastAsia="仿宋_GB2312"/>
                <w:szCs w:val="21"/>
              </w:rPr>
            </w:pPr>
            <w:r>
              <w:rPr>
                <w:rFonts w:ascii="Times New Roman" w:hAnsi="Times New Roman" w:eastAsia="仿宋_GB2312"/>
                <w:szCs w:val="21"/>
              </w:rPr>
              <w:t>充电式手枪钻</w:t>
            </w:r>
          </w:p>
        </w:tc>
        <w:tc>
          <w:tcPr>
            <w:tcW w:w="3686" w:type="dxa"/>
            <w:noWrap w:val="0"/>
            <w:vAlign w:val="center"/>
          </w:tcPr>
          <w:p w14:paraId="5D900623">
            <w:pPr>
              <w:snapToGrid w:val="0"/>
              <w:jc w:val="center"/>
              <w:rPr>
                <w:rFonts w:ascii="Times New Roman" w:hAnsi="Times New Roman" w:eastAsia="仿宋_GB2312"/>
                <w:szCs w:val="21"/>
              </w:rPr>
            </w:pPr>
            <w:r>
              <w:rPr>
                <w:rFonts w:ascii="Times New Roman" w:hAnsi="Times New Roman" w:eastAsia="仿宋_GB2312"/>
                <w:szCs w:val="21"/>
              </w:rPr>
              <w:t>博世    12V</w:t>
            </w:r>
          </w:p>
        </w:tc>
        <w:tc>
          <w:tcPr>
            <w:tcW w:w="1134" w:type="dxa"/>
            <w:noWrap w:val="0"/>
            <w:vAlign w:val="center"/>
          </w:tcPr>
          <w:p w14:paraId="6F0FF720">
            <w:pPr>
              <w:snapToGrid w:val="0"/>
              <w:jc w:val="center"/>
              <w:rPr>
                <w:rFonts w:ascii="Times New Roman" w:hAnsi="Times New Roman" w:eastAsia="仿宋_GB2312"/>
                <w:szCs w:val="21"/>
              </w:rPr>
            </w:pPr>
            <w:r>
              <w:rPr>
                <w:rFonts w:ascii="Times New Roman" w:hAnsi="Times New Roman" w:eastAsia="仿宋_GB2312"/>
                <w:szCs w:val="21"/>
              </w:rPr>
              <w:t>2把</w:t>
            </w:r>
          </w:p>
        </w:tc>
        <w:tc>
          <w:tcPr>
            <w:tcW w:w="984" w:type="dxa"/>
            <w:noWrap w:val="0"/>
            <w:vAlign w:val="center"/>
          </w:tcPr>
          <w:p w14:paraId="26CA06CE">
            <w:pPr>
              <w:snapToGrid w:val="0"/>
              <w:jc w:val="center"/>
              <w:rPr>
                <w:rFonts w:ascii="Times New Roman" w:hAnsi="Times New Roman" w:eastAsia="仿宋_GB2312"/>
                <w:szCs w:val="21"/>
              </w:rPr>
            </w:pPr>
          </w:p>
        </w:tc>
      </w:tr>
      <w:tr w14:paraId="0702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4ED3DD29">
            <w:pPr>
              <w:snapToGrid w:val="0"/>
              <w:jc w:val="center"/>
              <w:rPr>
                <w:rFonts w:ascii="Times New Roman" w:hAnsi="Times New Roman" w:eastAsia="仿宋_GB2312"/>
                <w:szCs w:val="21"/>
              </w:rPr>
            </w:pPr>
            <w:r>
              <w:rPr>
                <w:rFonts w:ascii="Times New Roman" w:hAnsi="Times New Roman" w:eastAsia="仿宋_GB2312"/>
                <w:szCs w:val="21"/>
              </w:rPr>
              <w:t>11</w:t>
            </w:r>
          </w:p>
        </w:tc>
        <w:tc>
          <w:tcPr>
            <w:tcW w:w="1984" w:type="dxa"/>
            <w:noWrap w:val="0"/>
            <w:vAlign w:val="center"/>
          </w:tcPr>
          <w:p w14:paraId="33D58E24">
            <w:pPr>
              <w:snapToGrid w:val="0"/>
              <w:jc w:val="center"/>
              <w:rPr>
                <w:rFonts w:ascii="Times New Roman" w:hAnsi="Times New Roman" w:eastAsia="仿宋_GB2312"/>
                <w:szCs w:val="21"/>
              </w:rPr>
            </w:pPr>
            <w:r>
              <w:rPr>
                <w:rFonts w:ascii="Times New Roman" w:hAnsi="Times New Roman" w:eastAsia="仿宋_GB2312"/>
                <w:szCs w:val="21"/>
              </w:rPr>
              <w:t>冲击电锤</w:t>
            </w:r>
          </w:p>
        </w:tc>
        <w:tc>
          <w:tcPr>
            <w:tcW w:w="3686" w:type="dxa"/>
            <w:noWrap w:val="0"/>
            <w:vAlign w:val="center"/>
          </w:tcPr>
          <w:p w14:paraId="27058F74">
            <w:pPr>
              <w:snapToGrid w:val="0"/>
              <w:jc w:val="center"/>
              <w:rPr>
                <w:rFonts w:ascii="Times New Roman" w:hAnsi="Times New Roman" w:eastAsia="仿宋_GB2312"/>
                <w:szCs w:val="21"/>
              </w:rPr>
            </w:pPr>
            <w:r>
              <w:rPr>
                <w:rFonts w:ascii="Times New Roman" w:hAnsi="Times New Roman" w:eastAsia="仿宋_GB2312"/>
                <w:szCs w:val="21"/>
              </w:rPr>
              <w:t>博世GDH2-26</w:t>
            </w:r>
          </w:p>
        </w:tc>
        <w:tc>
          <w:tcPr>
            <w:tcW w:w="1134" w:type="dxa"/>
            <w:noWrap w:val="0"/>
            <w:vAlign w:val="center"/>
          </w:tcPr>
          <w:p w14:paraId="29477BD8">
            <w:pPr>
              <w:snapToGrid w:val="0"/>
              <w:jc w:val="center"/>
              <w:rPr>
                <w:rFonts w:ascii="Times New Roman" w:hAnsi="Times New Roman" w:eastAsia="仿宋_GB2312"/>
                <w:szCs w:val="21"/>
              </w:rPr>
            </w:pPr>
            <w:r>
              <w:rPr>
                <w:rFonts w:ascii="Times New Roman" w:hAnsi="Times New Roman" w:eastAsia="仿宋_GB2312"/>
                <w:szCs w:val="21"/>
              </w:rPr>
              <w:t>2把</w:t>
            </w:r>
          </w:p>
        </w:tc>
        <w:tc>
          <w:tcPr>
            <w:tcW w:w="984" w:type="dxa"/>
            <w:noWrap w:val="0"/>
            <w:vAlign w:val="center"/>
          </w:tcPr>
          <w:p w14:paraId="15E4E6EB">
            <w:pPr>
              <w:snapToGrid w:val="0"/>
              <w:jc w:val="center"/>
              <w:rPr>
                <w:rFonts w:ascii="Times New Roman" w:hAnsi="Times New Roman" w:eastAsia="仿宋_GB2312"/>
                <w:szCs w:val="21"/>
              </w:rPr>
            </w:pPr>
          </w:p>
        </w:tc>
      </w:tr>
      <w:tr w14:paraId="09CE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0A76EDDB">
            <w:pPr>
              <w:snapToGrid w:val="0"/>
              <w:jc w:val="center"/>
              <w:rPr>
                <w:rFonts w:ascii="Times New Roman" w:hAnsi="Times New Roman" w:eastAsia="仿宋_GB2312"/>
                <w:szCs w:val="21"/>
              </w:rPr>
            </w:pPr>
            <w:r>
              <w:rPr>
                <w:rFonts w:ascii="Times New Roman" w:hAnsi="Times New Roman" w:eastAsia="仿宋_GB2312"/>
                <w:szCs w:val="21"/>
              </w:rPr>
              <w:t>12</w:t>
            </w:r>
          </w:p>
        </w:tc>
        <w:tc>
          <w:tcPr>
            <w:tcW w:w="1984" w:type="dxa"/>
            <w:noWrap w:val="0"/>
            <w:vAlign w:val="center"/>
          </w:tcPr>
          <w:p w14:paraId="0808FF2B">
            <w:pPr>
              <w:snapToGrid w:val="0"/>
              <w:jc w:val="center"/>
              <w:rPr>
                <w:rFonts w:ascii="Times New Roman" w:hAnsi="Times New Roman" w:eastAsia="仿宋_GB2312"/>
                <w:szCs w:val="21"/>
              </w:rPr>
            </w:pPr>
            <w:r>
              <w:rPr>
                <w:rFonts w:ascii="Times New Roman" w:hAnsi="Times New Roman" w:eastAsia="仿宋_GB2312"/>
                <w:szCs w:val="21"/>
              </w:rPr>
              <w:t>电动吹风器</w:t>
            </w:r>
          </w:p>
        </w:tc>
        <w:tc>
          <w:tcPr>
            <w:tcW w:w="3686" w:type="dxa"/>
            <w:noWrap w:val="0"/>
            <w:vAlign w:val="center"/>
          </w:tcPr>
          <w:p w14:paraId="300D7ED6">
            <w:pPr>
              <w:snapToGrid w:val="0"/>
              <w:jc w:val="center"/>
              <w:rPr>
                <w:rFonts w:ascii="Times New Roman" w:hAnsi="Times New Roman" w:eastAsia="仿宋_GB2312"/>
                <w:szCs w:val="21"/>
              </w:rPr>
            </w:pPr>
            <w:r>
              <w:rPr>
                <w:rFonts w:ascii="Times New Roman" w:hAnsi="Times New Roman" w:eastAsia="仿宋_GB2312"/>
                <w:szCs w:val="21"/>
              </w:rPr>
              <w:t>VC-40</w:t>
            </w:r>
          </w:p>
        </w:tc>
        <w:tc>
          <w:tcPr>
            <w:tcW w:w="1134" w:type="dxa"/>
            <w:noWrap w:val="0"/>
            <w:vAlign w:val="center"/>
          </w:tcPr>
          <w:p w14:paraId="585A1DC6">
            <w:pPr>
              <w:snapToGrid w:val="0"/>
              <w:jc w:val="center"/>
              <w:rPr>
                <w:rFonts w:ascii="Times New Roman" w:hAnsi="Times New Roman" w:eastAsia="仿宋_GB2312"/>
                <w:szCs w:val="21"/>
              </w:rPr>
            </w:pPr>
            <w:r>
              <w:rPr>
                <w:rFonts w:ascii="Times New Roman" w:hAnsi="Times New Roman" w:eastAsia="仿宋_GB2312"/>
                <w:szCs w:val="21"/>
              </w:rPr>
              <w:t>2把</w:t>
            </w:r>
          </w:p>
        </w:tc>
        <w:tc>
          <w:tcPr>
            <w:tcW w:w="984" w:type="dxa"/>
            <w:noWrap w:val="0"/>
            <w:vAlign w:val="center"/>
          </w:tcPr>
          <w:p w14:paraId="5AF2C0F9">
            <w:pPr>
              <w:snapToGrid w:val="0"/>
              <w:jc w:val="center"/>
              <w:rPr>
                <w:rFonts w:ascii="Times New Roman" w:hAnsi="Times New Roman" w:eastAsia="仿宋_GB2312"/>
                <w:szCs w:val="21"/>
              </w:rPr>
            </w:pPr>
          </w:p>
        </w:tc>
      </w:tr>
      <w:tr w14:paraId="7CE0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11381AAC">
            <w:pPr>
              <w:snapToGrid w:val="0"/>
              <w:jc w:val="center"/>
              <w:rPr>
                <w:rFonts w:ascii="Times New Roman" w:hAnsi="Times New Roman" w:eastAsia="仿宋_GB2312"/>
                <w:szCs w:val="21"/>
              </w:rPr>
            </w:pPr>
            <w:r>
              <w:rPr>
                <w:rFonts w:ascii="Times New Roman" w:hAnsi="Times New Roman" w:eastAsia="仿宋_GB2312"/>
                <w:szCs w:val="21"/>
              </w:rPr>
              <w:t>13</w:t>
            </w:r>
          </w:p>
        </w:tc>
        <w:tc>
          <w:tcPr>
            <w:tcW w:w="1984" w:type="dxa"/>
            <w:noWrap w:val="0"/>
            <w:vAlign w:val="center"/>
          </w:tcPr>
          <w:p w14:paraId="2FBF7D9E">
            <w:pPr>
              <w:snapToGrid w:val="0"/>
              <w:jc w:val="center"/>
              <w:rPr>
                <w:rFonts w:ascii="Times New Roman" w:hAnsi="Times New Roman" w:eastAsia="仿宋_GB2312"/>
                <w:szCs w:val="21"/>
              </w:rPr>
            </w:pPr>
            <w:r>
              <w:rPr>
                <w:rFonts w:ascii="Times New Roman" w:hAnsi="Times New Roman" w:eastAsia="仿宋_GB2312"/>
                <w:szCs w:val="21"/>
              </w:rPr>
              <w:t>热风枪</w:t>
            </w:r>
          </w:p>
        </w:tc>
        <w:tc>
          <w:tcPr>
            <w:tcW w:w="3686" w:type="dxa"/>
            <w:noWrap w:val="0"/>
            <w:vAlign w:val="center"/>
          </w:tcPr>
          <w:p w14:paraId="2F294ABD">
            <w:pPr>
              <w:snapToGrid w:val="0"/>
              <w:jc w:val="center"/>
              <w:rPr>
                <w:rFonts w:ascii="Times New Roman" w:hAnsi="Times New Roman" w:eastAsia="仿宋_GB2312"/>
                <w:szCs w:val="21"/>
              </w:rPr>
            </w:pPr>
            <w:r>
              <w:rPr>
                <w:rFonts w:ascii="Times New Roman" w:hAnsi="Times New Roman" w:eastAsia="仿宋_GB2312"/>
                <w:szCs w:val="21"/>
              </w:rPr>
              <w:t>博世GHG500-2</w:t>
            </w:r>
          </w:p>
        </w:tc>
        <w:tc>
          <w:tcPr>
            <w:tcW w:w="1134" w:type="dxa"/>
            <w:noWrap w:val="0"/>
            <w:vAlign w:val="center"/>
          </w:tcPr>
          <w:p w14:paraId="0F5AE2EB">
            <w:pPr>
              <w:snapToGrid w:val="0"/>
              <w:jc w:val="center"/>
              <w:rPr>
                <w:rFonts w:ascii="Times New Roman" w:hAnsi="Times New Roman" w:eastAsia="仿宋_GB2312"/>
                <w:szCs w:val="21"/>
              </w:rPr>
            </w:pPr>
            <w:r>
              <w:rPr>
                <w:rFonts w:ascii="Times New Roman" w:hAnsi="Times New Roman" w:eastAsia="仿宋_GB2312"/>
                <w:szCs w:val="21"/>
              </w:rPr>
              <w:t>2把</w:t>
            </w:r>
          </w:p>
        </w:tc>
        <w:tc>
          <w:tcPr>
            <w:tcW w:w="984" w:type="dxa"/>
            <w:noWrap w:val="0"/>
            <w:vAlign w:val="center"/>
          </w:tcPr>
          <w:p w14:paraId="16ACBA4B">
            <w:pPr>
              <w:snapToGrid w:val="0"/>
              <w:jc w:val="center"/>
              <w:rPr>
                <w:rFonts w:ascii="Times New Roman" w:hAnsi="Times New Roman" w:eastAsia="仿宋_GB2312"/>
                <w:szCs w:val="21"/>
              </w:rPr>
            </w:pPr>
          </w:p>
        </w:tc>
      </w:tr>
      <w:tr w14:paraId="14566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4C75D8B8">
            <w:pPr>
              <w:snapToGrid w:val="0"/>
              <w:jc w:val="center"/>
              <w:rPr>
                <w:rFonts w:ascii="Times New Roman" w:hAnsi="Times New Roman" w:eastAsia="仿宋_GB2312"/>
                <w:szCs w:val="21"/>
              </w:rPr>
            </w:pPr>
            <w:r>
              <w:rPr>
                <w:rFonts w:ascii="Times New Roman" w:hAnsi="Times New Roman" w:eastAsia="仿宋_GB2312"/>
                <w:szCs w:val="21"/>
              </w:rPr>
              <w:t>14</w:t>
            </w:r>
          </w:p>
        </w:tc>
        <w:tc>
          <w:tcPr>
            <w:tcW w:w="1984" w:type="dxa"/>
            <w:noWrap w:val="0"/>
            <w:vAlign w:val="center"/>
          </w:tcPr>
          <w:p w14:paraId="20075C51">
            <w:pPr>
              <w:snapToGrid w:val="0"/>
              <w:jc w:val="center"/>
              <w:rPr>
                <w:rFonts w:ascii="Times New Roman" w:hAnsi="Times New Roman" w:eastAsia="仿宋_GB2312"/>
                <w:szCs w:val="21"/>
              </w:rPr>
            </w:pPr>
            <w:r>
              <w:rPr>
                <w:rFonts w:ascii="Times New Roman" w:hAnsi="Times New Roman" w:eastAsia="仿宋_GB2312"/>
                <w:szCs w:val="21"/>
              </w:rPr>
              <w:t>电动剪刀</w:t>
            </w:r>
          </w:p>
        </w:tc>
        <w:tc>
          <w:tcPr>
            <w:tcW w:w="3686" w:type="dxa"/>
            <w:noWrap w:val="0"/>
            <w:vAlign w:val="center"/>
          </w:tcPr>
          <w:p w14:paraId="4AF728EE">
            <w:pPr>
              <w:snapToGrid w:val="0"/>
              <w:jc w:val="center"/>
              <w:rPr>
                <w:rFonts w:ascii="Times New Roman" w:hAnsi="Times New Roman" w:eastAsia="仿宋_GB2312"/>
                <w:szCs w:val="21"/>
              </w:rPr>
            </w:pPr>
            <w:r>
              <w:rPr>
                <w:rFonts w:ascii="Times New Roman" w:hAnsi="Times New Roman" w:eastAsia="仿宋_GB2312"/>
                <w:szCs w:val="21"/>
              </w:rPr>
              <w:t>10寸</w:t>
            </w:r>
          </w:p>
        </w:tc>
        <w:tc>
          <w:tcPr>
            <w:tcW w:w="1134" w:type="dxa"/>
            <w:noWrap w:val="0"/>
            <w:vAlign w:val="center"/>
          </w:tcPr>
          <w:p w14:paraId="5A1CE191">
            <w:pPr>
              <w:snapToGrid w:val="0"/>
              <w:jc w:val="center"/>
              <w:rPr>
                <w:rFonts w:ascii="Times New Roman" w:hAnsi="Times New Roman" w:eastAsia="仿宋_GB2312"/>
                <w:szCs w:val="21"/>
              </w:rPr>
            </w:pPr>
            <w:r>
              <w:rPr>
                <w:rFonts w:ascii="Times New Roman" w:hAnsi="Times New Roman" w:eastAsia="仿宋_GB2312"/>
                <w:szCs w:val="21"/>
              </w:rPr>
              <w:t>1把</w:t>
            </w:r>
          </w:p>
        </w:tc>
        <w:tc>
          <w:tcPr>
            <w:tcW w:w="984" w:type="dxa"/>
            <w:noWrap w:val="0"/>
            <w:vAlign w:val="center"/>
          </w:tcPr>
          <w:p w14:paraId="5050161B">
            <w:pPr>
              <w:snapToGrid w:val="0"/>
              <w:jc w:val="center"/>
              <w:rPr>
                <w:rFonts w:ascii="Times New Roman" w:hAnsi="Times New Roman" w:eastAsia="仿宋_GB2312"/>
                <w:szCs w:val="21"/>
              </w:rPr>
            </w:pPr>
          </w:p>
        </w:tc>
      </w:tr>
      <w:tr w14:paraId="5634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644E23C1">
            <w:pPr>
              <w:snapToGrid w:val="0"/>
              <w:jc w:val="center"/>
              <w:rPr>
                <w:rFonts w:ascii="Times New Roman" w:hAnsi="Times New Roman" w:eastAsia="仿宋_GB2312"/>
                <w:szCs w:val="21"/>
              </w:rPr>
            </w:pPr>
            <w:r>
              <w:rPr>
                <w:rFonts w:ascii="Times New Roman" w:hAnsi="Times New Roman" w:eastAsia="仿宋_GB2312"/>
                <w:szCs w:val="21"/>
              </w:rPr>
              <w:t>15</w:t>
            </w:r>
          </w:p>
        </w:tc>
        <w:tc>
          <w:tcPr>
            <w:tcW w:w="1984" w:type="dxa"/>
            <w:noWrap w:val="0"/>
            <w:vAlign w:val="center"/>
          </w:tcPr>
          <w:p w14:paraId="353145C8">
            <w:pPr>
              <w:snapToGrid w:val="0"/>
              <w:jc w:val="center"/>
              <w:rPr>
                <w:rFonts w:ascii="Times New Roman" w:hAnsi="Times New Roman" w:eastAsia="仿宋_GB2312"/>
                <w:szCs w:val="21"/>
              </w:rPr>
            </w:pPr>
            <w:r>
              <w:rPr>
                <w:rFonts w:ascii="Times New Roman" w:hAnsi="Times New Roman" w:eastAsia="仿宋_GB2312"/>
                <w:szCs w:val="21"/>
              </w:rPr>
              <w:t>电动扳手</w:t>
            </w:r>
          </w:p>
        </w:tc>
        <w:tc>
          <w:tcPr>
            <w:tcW w:w="3686" w:type="dxa"/>
            <w:noWrap w:val="0"/>
            <w:vAlign w:val="center"/>
          </w:tcPr>
          <w:p w14:paraId="486EDC24">
            <w:pPr>
              <w:snapToGrid w:val="0"/>
              <w:jc w:val="center"/>
              <w:rPr>
                <w:rFonts w:ascii="Times New Roman" w:hAnsi="Times New Roman" w:eastAsia="仿宋_GB2312"/>
                <w:szCs w:val="21"/>
              </w:rPr>
            </w:pPr>
            <w:r>
              <w:rPr>
                <w:rFonts w:ascii="Times New Roman" w:hAnsi="Times New Roman" w:eastAsia="仿宋_GB2312"/>
                <w:szCs w:val="21"/>
              </w:rPr>
              <w:t>世达51070</w:t>
            </w:r>
          </w:p>
        </w:tc>
        <w:tc>
          <w:tcPr>
            <w:tcW w:w="1134" w:type="dxa"/>
            <w:noWrap w:val="0"/>
            <w:vAlign w:val="center"/>
          </w:tcPr>
          <w:p w14:paraId="76D8A0FB">
            <w:pPr>
              <w:snapToGrid w:val="0"/>
              <w:jc w:val="center"/>
              <w:rPr>
                <w:rFonts w:ascii="Times New Roman" w:hAnsi="Times New Roman" w:eastAsia="仿宋_GB2312"/>
                <w:szCs w:val="21"/>
              </w:rPr>
            </w:pPr>
            <w:r>
              <w:rPr>
                <w:rFonts w:ascii="Times New Roman" w:hAnsi="Times New Roman" w:eastAsia="仿宋_GB2312"/>
                <w:szCs w:val="21"/>
              </w:rPr>
              <w:t>2套</w:t>
            </w:r>
          </w:p>
        </w:tc>
        <w:tc>
          <w:tcPr>
            <w:tcW w:w="984" w:type="dxa"/>
            <w:noWrap w:val="0"/>
            <w:vAlign w:val="center"/>
          </w:tcPr>
          <w:p w14:paraId="29D3892D">
            <w:pPr>
              <w:snapToGrid w:val="0"/>
              <w:jc w:val="center"/>
              <w:rPr>
                <w:rFonts w:ascii="Times New Roman" w:hAnsi="Times New Roman" w:eastAsia="仿宋_GB2312"/>
                <w:szCs w:val="21"/>
              </w:rPr>
            </w:pPr>
          </w:p>
        </w:tc>
      </w:tr>
      <w:tr w14:paraId="5628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41B2DD39">
            <w:pPr>
              <w:snapToGrid w:val="0"/>
              <w:jc w:val="center"/>
              <w:rPr>
                <w:rFonts w:ascii="Times New Roman" w:hAnsi="Times New Roman" w:eastAsia="仿宋_GB2312"/>
                <w:szCs w:val="21"/>
              </w:rPr>
            </w:pPr>
            <w:r>
              <w:rPr>
                <w:rFonts w:ascii="Times New Roman" w:hAnsi="Times New Roman" w:eastAsia="仿宋_GB2312"/>
                <w:szCs w:val="21"/>
              </w:rPr>
              <w:t>16</w:t>
            </w:r>
          </w:p>
        </w:tc>
        <w:tc>
          <w:tcPr>
            <w:tcW w:w="1984" w:type="dxa"/>
            <w:noWrap w:val="0"/>
            <w:vAlign w:val="center"/>
          </w:tcPr>
          <w:p w14:paraId="1381959E">
            <w:pPr>
              <w:snapToGrid w:val="0"/>
              <w:jc w:val="center"/>
              <w:rPr>
                <w:rFonts w:ascii="Times New Roman" w:hAnsi="Times New Roman" w:eastAsia="仿宋_GB2312"/>
                <w:szCs w:val="21"/>
              </w:rPr>
            </w:pPr>
            <w:r>
              <w:rPr>
                <w:rFonts w:ascii="Times New Roman" w:hAnsi="Times New Roman" w:eastAsia="仿宋_GB2312"/>
                <w:szCs w:val="21"/>
              </w:rPr>
              <w:t>电动弯管机</w:t>
            </w:r>
          </w:p>
        </w:tc>
        <w:tc>
          <w:tcPr>
            <w:tcW w:w="3686" w:type="dxa"/>
            <w:noWrap w:val="0"/>
            <w:vAlign w:val="center"/>
          </w:tcPr>
          <w:p w14:paraId="27C16237">
            <w:pPr>
              <w:snapToGrid w:val="0"/>
              <w:jc w:val="center"/>
              <w:rPr>
                <w:rFonts w:ascii="Times New Roman" w:hAnsi="Times New Roman" w:eastAsia="仿宋_GB2312"/>
                <w:szCs w:val="21"/>
              </w:rPr>
            </w:pPr>
            <w:r>
              <w:rPr>
                <w:rFonts w:ascii="Times New Roman" w:hAnsi="Times New Roman" w:eastAsia="仿宋_GB2312"/>
                <w:szCs w:val="21"/>
              </w:rPr>
              <w:t>DWJ-63</w:t>
            </w:r>
          </w:p>
        </w:tc>
        <w:tc>
          <w:tcPr>
            <w:tcW w:w="1134" w:type="dxa"/>
            <w:noWrap w:val="0"/>
            <w:vAlign w:val="center"/>
          </w:tcPr>
          <w:p w14:paraId="01D2A0FC">
            <w:pPr>
              <w:snapToGrid w:val="0"/>
              <w:jc w:val="center"/>
              <w:rPr>
                <w:rFonts w:ascii="Times New Roman" w:hAnsi="Times New Roman" w:eastAsia="仿宋_GB2312"/>
                <w:szCs w:val="21"/>
              </w:rPr>
            </w:pPr>
            <w:r>
              <w:rPr>
                <w:rFonts w:ascii="Times New Roman" w:hAnsi="Times New Roman" w:eastAsia="仿宋_GB2312"/>
                <w:szCs w:val="21"/>
              </w:rPr>
              <w:t>1套</w:t>
            </w:r>
          </w:p>
        </w:tc>
        <w:tc>
          <w:tcPr>
            <w:tcW w:w="984" w:type="dxa"/>
            <w:noWrap w:val="0"/>
            <w:vAlign w:val="center"/>
          </w:tcPr>
          <w:p w14:paraId="5F1BF07D">
            <w:pPr>
              <w:snapToGrid w:val="0"/>
              <w:jc w:val="center"/>
              <w:rPr>
                <w:rFonts w:ascii="Times New Roman" w:hAnsi="Times New Roman" w:eastAsia="仿宋_GB2312"/>
                <w:szCs w:val="21"/>
              </w:rPr>
            </w:pPr>
          </w:p>
        </w:tc>
      </w:tr>
      <w:tr w14:paraId="1EAFE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37B37A97">
            <w:pPr>
              <w:snapToGrid w:val="0"/>
              <w:jc w:val="center"/>
              <w:rPr>
                <w:rFonts w:ascii="Times New Roman" w:hAnsi="Times New Roman" w:eastAsia="仿宋_GB2312"/>
                <w:szCs w:val="21"/>
              </w:rPr>
            </w:pPr>
            <w:r>
              <w:rPr>
                <w:rFonts w:ascii="Times New Roman" w:hAnsi="Times New Roman" w:eastAsia="仿宋_GB2312"/>
                <w:szCs w:val="21"/>
              </w:rPr>
              <w:t>17</w:t>
            </w:r>
          </w:p>
        </w:tc>
        <w:tc>
          <w:tcPr>
            <w:tcW w:w="1984" w:type="dxa"/>
            <w:noWrap w:val="0"/>
            <w:vAlign w:val="center"/>
          </w:tcPr>
          <w:p w14:paraId="1F677A3B">
            <w:pPr>
              <w:snapToGrid w:val="0"/>
              <w:jc w:val="center"/>
              <w:rPr>
                <w:rFonts w:ascii="Times New Roman" w:hAnsi="Times New Roman" w:eastAsia="仿宋_GB2312"/>
                <w:szCs w:val="21"/>
              </w:rPr>
            </w:pPr>
            <w:r>
              <w:rPr>
                <w:rFonts w:ascii="Times New Roman" w:hAnsi="Times New Roman" w:eastAsia="仿宋_GB2312"/>
                <w:szCs w:val="21"/>
              </w:rPr>
              <w:t>台式钻床</w:t>
            </w:r>
          </w:p>
        </w:tc>
        <w:tc>
          <w:tcPr>
            <w:tcW w:w="3686" w:type="dxa"/>
            <w:noWrap w:val="0"/>
            <w:vAlign w:val="center"/>
          </w:tcPr>
          <w:p w14:paraId="3C937088">
            <w:pPr>
              <w:snapToGrid w:val="0"/>
              <w:jc w:val="center"/>
              <w:rPr>
                <w:rFonts w:ascii="Times New Roman" w:hAnsi="Times New Roman" w:eastAsia="仿宋_GB2312"/>
                <w:szCs w:val="21"/>
              </w:rPr>
            </w:pPr>
            <w:r>
              <w:rPr>
                <w:rFonts w:ascii="Times New Roman" w:hAnsi="Times New Roman" w:eastAsia="仿宋_GB2312"/>
                <w:szCs w:val="21"/>
              </w:rPr>
              <w:t>Z4116</w:t>
            </w:r>
          </w:p>
        </w:tc>
        <w:tc>
          <w:tcPr>
            <w:tcW w:w="1134" w:type="dxa"/>
            <w:noWrap w:val="0"/>
            <w:vAlign w:val="center"/>
          </w:tcPr>
          <w:p w14:paraId="713484E0">
            <w:pPr>
              <w:snapToGrid w:val="0"/>
              <w:jc w:val="center"/>
              <w:rPr>
                <w:rFonts w:ascii="Times New Roman" w:hAnsi="Times New Roman" w:eastAsia="仿宋_GB2312"/>
                <w:szCs w:val="21"/>
              </w:rPr>
            </w:pPr>
            <w:r>
              <w:rPr>
                <w:rFonts w:ascii="Times New Roman" w:hAnsi="Times New Roman" w:eastAsia="仿宋_GB2312"/>
                <w:szCs w:val="21"/>
              </w:rPr>
              <w:t>1台</w:t>
            </w:r>
          </w:p>
        </w:tc>
        <w:tc>
          <w:tcPr>
            <w:tcW w:w="984" w:type="dxa"/>
            <w:noWrap w:val="0"/>
            <w:vAlign w:val="center"/>
          </w:tcPr>
          <w:p w14:paraId="6DA1A137">
            <w:pPr>
              <w:snapToGrid w:val="0"/>
              <w:jc w:val="center"/>
              <w:rPr>
                <w:rFonts w:ascii="Times New Roman" w:hAnsi="Times New Roman" w:eastAsia="仿宋_GB2312"/>
                <w:szCs w:val="21"/>
              </w:rPr>
            </w:pPr>
          </w:p>
        </w:tc>
      </w:tr>
      <w:tr w14:paraId="1739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15BC4B69">
            <w:pPr>
              <w:snapToGrid w:val="0"/>
              <w:jc w:val="center"/>
              <w:rPr>
                <w:rFonts w:ascii="Times New Roman" w:hAnsi="Times New Roman" w:eastAsia="仿宋_GB2312"/>
                <w:szCs w:val="21"/>
              </w:rPr>
            </w:pPr>
            <w:r>
              <w:rPr>
                <w:rFonts w:ascii="Times New Roman" w:hAnsi="Times New Roman" w:eastAsia="仿宋_GB2312"/>
                <w:szCs w:val="21"/>
              </w:rPr>
              <w:t>18</w:t>
            </w:r>
          </w:p>
        </w:tc>
        <w:tc>
          <w:tcPr>
            <w:tcW w:w="1984" w:type="dxa"/>
            <w:noWrap w:val="0"/>
            <w:vAlign w:val="center"/>
          </w:tcPr>
          <w:p w14:paraId="2EB9A26B">
            <w:pPr>
              <w:snapToGrid w:val="0"/>
              <w:jc w:val="center"/>
              <w:rPr>
                <w:rFonts w:ascii="Times New Roman" w:hAnsi="Times New Roman" w:eastAsia="仿宋_GB2312"/>
                <w:szCs w:val="21"/>
              </w:rPr>
            </w:pPr>
            <w:r>
              <w:rPr>
                <w:rFonts w:ascii="Times New Roman" w:hAnsi="Times New Roman" w:eastAsia="仿宋_GB2312"/>
                <w:szCs w:val="21"/>
              </w:rPr>
              <w:t>台式砂轮机</w:t>
            </w:r>
          </w:p>
        </w:tc>
        <w:tc>
          <w:tcPr>
            <w:tcW w:w="3686" w:type="dxa"/>
            <w:noWrap w:val="0"/>
            <w:vAlign w:val="center"/>
          </w:tcPr>
          <w:p w14:paraId="735DDF8D">
            <w:pPr>
              <w:snapToGrid w:val="0"/>
              <w:jc w:val="center"/>
              <w:rPr>
                <w:rFonts w:ascii="Times New Roman" w:hAnsi="Times New Roman" w:eastAsia="仿宋_GB2312"/>
                <w:szCs w:val="21"/>
              </w:rPr>
            </w:pPr>
            <w:r>
              <w:rPr>
                <w:rFonts w:ascii="Times New Roman" w:hAnsi="Times New Roman" w:eastAsia="仿宋_GB2312"/>
                <w:szCs w:val="21"/>
              </w:rPr>
              <w:t>博世GBG8</w:t>
            </w:r>
          </w:p>
        </w:tc>
        <w:tc>
          <w:tcPr>
            <w:tcW w:w="1134" w:type="dxa"/>
            <w:noWrap w:val="0"/>
            <w:vAlign w:val="center"/>
          </w:tcPr>
          <w:p w14:paraId="48DEA2B7">
            <w:pPr>
              <w:snapToGrid w:val="0"/>
              <w:jc w:val="center"/>
              <w:rPr>
                <w:rFonts w:ascii="Times New Roman" w:hAnsi="Times New Roman" w:eastAsia="仿宋_GB2312"/>
                <w:szCs w:val="21"/>
              </w:rPr>
            </w:pPr>
            <w:r>
              <w:rPr>
                <w:rFonts w:ascii="Times New Roman" w:hAnsi="Times New Roman" w:eastAsia="仿宋_GB2312"/>
                <w:szCs w:val="21"/>
              </w:rPr>
              <w:t>1台</w:t>
            </w:r>
          </w:p>
        </w:tc>
        <w:tc>
          <w:tcPr>
            <w:tcW w:w="984" w:type="dxa"/>
            <w:noWrap w:val="0"/>
            <w:vAlign w:val="center"/>
          </w:tcPr>
          <w:p w14:paraId="1C0A0953">
            <w:pPr>
              <w:snapToGrid w:val="0"/>
              <w:jc w:val="center"/>
              <w:rPr>
                <w:rFonts w:ascii="Times New Roman" w:hAnsi="Times New Roman" w:eastAsia="仿宋_GB2312"/>
                <w:szCs w:val="21"/>
              </w:rPr>
            </w:pPr>
          </w:p>
        </w:tc>
      </w:tr>
      <w:tr w14:paraId="125C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19588BD0">
            <w:pPr>
              <w:snapToGrid w:val="0"/>
              <w:jc w:val="center"/>
              <w:rPr>
                <w:rFonts w:ascii="Times New Roman" w:hAnsi="Times New Roman" w:eastAsia="仿宋_GB2312"/>
                <w:szCs w:val="21"/>
              </w:rPr>
            </w:pPr>
            <w:r>
              <w:rPr>
                <w:rFonts w:ascii="Times New Roman" w:hAnsi="Times New Roman" w:eastAsia="仿宋_GB2312"/>
                <w:szCs w:val="21"/>
              </w:rPr>
              <w:t>19</w:t>
            </w:r>
          </w:p>
        </w:tc>
        <w:tc>
          <w:tcPr>
            <w:tcW w:w="1984" w:type="dxa"/>
            <w:noWrap w:val="0"/>
            <w:vAlign w:val="center"/>
          </w:tcPr>
          <w:p w14:paraId="0401BD03">
            <w:pPr>
              <w:snapToGrid w:val="0"/>
              <w:jc w:val="center"/>
              <w:rPr>
                <w:rFonts w:ascii="Times New Roman" w:hAnsi="Times New Roman" w:eastAsia="仿宋_GB2312"/>
                <w:szCs w:val="21"/>
              </w:rPr>
            </w:pPr>
            <w:r>
              <w:rPr>
                <w:rFonts w:ascii="Times New Roman" w:hAnsi="Times New Roman" w:eastAsia="仿宋_GB2312"/>
                <w:szCs w:val="21"/>
              </w:rPr>
              <w:t>坡口机</w:t>
            </w:r>
          </w:p>
        </w:tc>
        <w:tc>
          <w:tcPr>
            <w:tcW w:w="3686" w:type="dxa"/>
            <w:noWrap w:val="0"/>
            <w:vAlign w:val="center"/>
          </w:tcPr>
          <w:p w14:paraId="7B99CCC9">
            <w:pPr>
              <w:snapToGrid w:val="0"/>
              <w:jc w:val="center"/>
              <w:rPr>
                <w:rFonts w:ascii="Times New Roman" w:hAnsi="Times New Roman" w:eastAsia="仿宋_GB2312"/>
                <w:szCs w:val="21"/>
              </w:rPr>
            </w:pPr>
            <w:r>
              <w:rPr>
                <w:rFonts w:ascii="Times New Roman" w:hAnsi="Times New Roman" w:eastAsia="仿宋_GB2312"/>
                <w:szCs w:val="21"/>
              </w:rPr>
              <w:t>ISC28-63/28</w:t>
            </w:r>
          </w:p>
        </w:tc>
        <w:tc>
          <w:tcPr>
            <w:tcW w:w="1134" w:type="dxa"/>
            <w:noWrap w:val="0"/>
            <w:vAlign w:val="center"/>
          </w:tcPr>
          <w:p w14:paraId="149BA8B0">
            <w:pPr>
              <w:snapToGrid w:val="0"/>
              <w:jc w:val="center"/>
              <w:rPr>
                <w:rFonts w:ascii="Times New Roman" w:hAnsi="Times New Roman" w:eastAsia="仿宋_GB2312"/>
                <w:szCs w:val="21"/>
              </w:rPr>
            </w:pPr>
            <w:r>
              <w:rPr>
                <w:rFonts w:ascii="Times New Roman" w:hAnsi="Times New Roman" w:eastAsia="仿宋_GB2312"/>
                <w:szCs w:val="21"/>
              </w:rPr>
              <w:t>1台</w:t>
            </w:r>
          </w:p>
        </w:tc>
        <w:tc>
          <w:tcPr>
            <w:tcW w:w="984" w:type="dxa"/>
            <w:noWrap w:val="0"/>
            <w:vAlign w:val="center"/>
          </w:tcPr>
          <w:p w14:paraId="4E2666DA">
            <w:pPr>
              <w:snapToGrid w:val="0"/>
              <w:jc w:val="center"/>
              <w:rPr>
                <w:rFonts w:ascii="Times New Roman" w:hAnsi="Times New Roman" w:eastAsia="仿宋_GB2312"/>
                <w:szCs w:val="21"/>
              </w:rPr>
            </w:pPr>
          </w:p>
        </w:tc>
      </w:tr>
      <w:tr w14:paraId="36F08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0C8C7372">
            <w:pPr>
              <w:snapToGrid w:val="0"/>
              <w:jc w:val="center"/>
              <w:rPr>
                <w:rFonts w:ascii="Times New Roman" w:hAnsi="Times New Roman" w:eastAsia="仿宋_GB2312"/>
                <w:szCs w:val="21"/>
              </w:rPr>
            </w:pPr>
            <w:r>
              <w:rPr>
                <w:rFonts w:ascii="Times New Roman" w:hAnsi="Times New Roman" w:eastAsia="仿宋_GB2312"/>
                <w:szCs w:val="21"/>
              </w:rPr>
              <w:t>20</w:t>
            </w:r>
          </w:p>
        </w:tc>
        <w:tc>
          <w:tcPr>
            <w:tcW w:w="1984" w:type="dxa"/>
            <w:noWrap w:val="0"/>
            <w:vAlign w:val="center"/>
          </w:tcPr>
          <w:p w14:paraId="4E8BB295">
            <w:pPr>
              <w:snapToGrid w:val="0"/>
              <w:jc w:val="center"/>
              <w:rPr>
                <w:rFonts w:ascii="Times New Roman" w:hAnsi="Times New Roman" w:eastAsia="仿宋_GB2312"/>
                <w:szCs w:val="21"/>
              </w:rPr>
            </w:pPr>
            <w:r>
              <w:rPr>
                <w:rFonts w:ascii="Times New Roman" w:hAnsi="Times New Roman" w:eastAsia="仿宋_GB2312"/>
                <w:szCs w:val="21"/>
              </w:rPr>
              <w:t>轴承加热器</w:t>
            </w:r>
          </w:p>
        </w:tc>
        <w:tc>
          <w:tcPr>
            <w:tcW w:w="3686" w:type="dxa"/>
            <w:noWrap w:val="0"/>
            <w:vAlign w:val="center"/>
          </w:tcPr>
          <w:p w14:paraId="1D84CE12">
            <w:pPr>
              <w:snapToGrid w:val="0"/>
              <w:jc w:val="center"/>
              <w:rPr>
                <w:rFonts w:ascii="Times New Roman" w:hAnsi="Times New Roman" w:eastAsia="仿宋_GB2312"/>
                <w:szCs w:val="21"/>
              </w:rPr>
            </w:pPr>
            <w:r>
              <w:rPr>
                <w:rFonts w:ascii="Times New Roman" w:hAnsi="Times New Roman" w:eastAsia="仿宋_GB2312"/>
                <w:szCs w:val="21"/>
              </w:rPr>
              <w:t>HA-Ⅰ</w:t>
            </w:r>
          </w:p>
        </w:tc>
        <w:tc>
          <w:tcPr>
            <w:tcW w:w="1134" w:type="dxa"/>
            <w:noWrap w:val="0"/>
            <w:vAlign w:val="center"/>
          </w:tcPr>
          <w:p w14:paraId="4F9E0C50">
            <w:pPr>
              <w:snapToGrid w:val="0"/>
              <w:jc w:val="center"/>
              <w:rPr>
                <w:rFonts w:ascii="Times New Roman" w:hAnsi="Times New Roman" w:eastAsia="仿宋_GB2312"/>
                <w:szCs w:val="21"/>
              </w:rPr>
            </w:pPr>
            <w:r>
              <w:rPr>
                <w:rFonts w:ascii="Times New Roman" w:hAnsi="Times New Roman" w:eastAsia="仿宋_GB2312"/>
                <w:szCs w:val="21"/>
              </w:rPr>
              <w:t>1台</w:t>
            </w:r>
          </w:p>
        </w:tc>
        <w:tc>
          <w:tcPr>
            <w:tcW w:w="984" w:type="dxa"/>
            <w:noWrap w:val="0"/>
            <w:vAlign w:val="center"/>
          </w:tcPr>
          <w:p w14:paraId="08CDABAC">
            <w:pPr>
              <w:snapToGrid w:val="0"/>
              <w:jc w:val="center"/>
              <w:rPr>
                <w:rFonts w:ascii="Times New Roman" w:hAnsi="Times New Roman" w:eastAsia="仿宋_GB2312"/>
                <w:szCs w:val="21"/>
              </w:rPr>
            </w:pPr>
          </w:p>
        </w:tc>
      </w:tr>
      <w:tr w14:paraId="5604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53B00758">
            <w:pPr>
              <w:snapToGrid w:val="0"/>
              <w:jc w:val="center"/>
              <w:rPr>
                <w:rFonts w:ascii="Times New Roman" w:hAnsi="Times New Roman" w:eastAsia="仿宋_GB2312"/>
                <w:szCs w:val="21"/>
              </w:rPr>
            </w:pPr>
            <w:r>
              <w:rPr>
                <w:rFonts w:ascii="Times New Roman" w:hAnsi="Times New Roman" w:eastAsia="仿宋_GB2312"/>
                <w:szCs w:val="21"/>
              </w:rPr>
              <w:t>21</w:t>
            </w:r>
          </w:p>
        </w:tc>
        <w:tc>
          <w:tcPr>
            <w:tcW w:w="1984" w:type="dxa"/>
            <w:noWrap w:val="0"/>
            <w:vAlign w:val="center"/>
          </w:tcPr>
          <w:p w14:paraId="74E455CB">
            <w:pPr>
              <w:snapToGrid w:val="0"/>
              <w:jc w:val="center"/>
              <w:rPr>
                <w:rFonts w:ascii="Times New Roman" w:hAnsi="Times New Roman" w:eastAsia="仿宋_GB2312"/>
                <w:szCs w:val="21"/>
              </w:rPr>
            </w:pPr>
            <w:r>
              <w:rPr>
                <w:rFonts w:ascii="Times New Roman" w:hAnsi="Times New Roman" w:eastAsia="仿宋_GB2312"/>
                <w:szCs w:val="21"/>
              </w:rPr>
              <w:t>轴承加热器</w:t>
            </w:r>
          </w:p>
        </w:tc>
        <w:tc>
          <w:tcPr>
            <w:tcW w:w="3686" w:type="dxa"/>
            <w:noWrap w:val="0"/>
            <w:vAlign w:val="center"/>
          </w:tcPr>
          <w:p w14:paraId="4C71467D">
            <w:pPr>
              <w:snapToGrid w:val="0"/>
              <w:jc w:val="center"/>
              <w:rPr>
                <w:rFonts w:ascii="Times New Roman" w:hAnsi="Times New Roman" w:eastAsia="仿宋_GB2312"/>
                <w:szCs w:val="21"/>
              </w:rPr>
            </w:pPr>
            <w:r>
              <w:rPr>
                <w:rFonts w:ascii="Times New Roman" w:hAnsi="Times New Roman" w:eastAsia="仿宋_GB2312"/>
                <w:szCs w:val="21"/>
              </w:rPr>
              <w:t>HA-Ⅵ</w:t>
            </w:r>
          </w:p>
        </w:tc>
        <w:tc>
          <w:tcPr>
            <w:tcW w:w="1134" w:type="dxa"/>
            <w:noWrap w:val="0"/>
            <w:vAlign w:val="center"/>
          </w:tcPr>
          <w:p w14:paraId="1485A05B">
            <w:pPr>
              <w:snapToGrid w:val="0"/>
              <w:jc w:val="center"/>
              <w:rPr>
                <w:rFonts w:ascii="Times New Roman" w:hAnsi="Times New Roman" w:eastAsia="仿宋_GB2312"/>
                <w:szCs w:val="21"/>
              </w:rPr>
            </w:pPr>
            <w:r>
              <w:rPr>
                <w:rFonts w:ascii="Times New Roman" w:hAnsi="Times New Roman" w:eastAsia="仿宋_GB2312"/>
                <w:szCs w:val="21"/>
              </w:rPr>
              <w:t>1台</w:t>
            </w:r>
          </w:p>
        </w:tc>
        <w:tc>
          <w:tcPr>
            <w:tcW w:w="984" w:type="dxa"/>
            <w:noWrap w:val="0"/>
            <w:vAlign w:val="center"/>
          </w:tcPr>
          <w:p w14:paraId="114B1698">
            <w:pPr>
              <w:snapToGrid w:val="0"/>
              <w:jc w:val="center"/>
              <w:rPr>
                <w:rFonts w:ascii="Times New Roman" w:hAnsi="Times New Roman" w:eastAsia="仿宋_GB2312"/>
                <w:szCs w:val="21"/>
              </w:rPr>
            </w:pPr>
          </w:p>
        </w:tc>
      </w:tr>
      <w:tr w14:paraId="2958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76B19FB3">
            <w:pPr>
              <w:snapToGrid w:val="0"/>
              <w:jc w:val="center"/>
              <w:rPr>
                <w:rFonts w:ascii="Times New Roman" w:hAnsi="Times New Roman" w:eastAsia="仿宋_GB2312"/>
                <w:szCs w:val="21"/>
              </w:rPr>
            </w:pPr>
            <w:r>
              <w:rPr>
                <w:rFonts w:ascii="Times New Roman" w:hAnsi="Times New Roman" w:eastAsia="仿宋_GB2312"/>
                <w:szCs w:val="21"/>
              </w:rPr>
              <w:t>22</w:t>
            </w:r>
          </w:p>
        </w:tc>
        <w:tc>
          <w:tcPr>
            <w:tcW w:w="1984" w:type="dxa"/>
            <w:noWrap w:val="0"/>
            <w:vAlign w:val="center"/>
          </w:tcPr>
          <w:p w14:paraId="3E76C79B">
            <w:pPr>
              <w:snapToGrid w:val="0"/>
              <w:jc w:val="center"/>
              <w:rPr>
                <w:rFonts w:ascii="Times New Roman" w:hAnsi="Times New Roman" w:eastAsia="仿宋_GB2312"/>
                <w:szCs w:val="21"/>
              </w:rPr>
            </w:pPr>
            <w:r>
              <w:rPr>
                <w:rFonts w:ascii="Times New Roman" w:hAnsi="Times New Roman" w:eastAsia="仿宋_GB2312"/>
                <w:szCs w:val="21"/>
              </w:rPr>
              <w:t>万用表</w:t>
            </w:r>
          </w:p>
        </w:tc>
        <w:tc>
          <w:tcPr>
            <w:tcW w:w="3686" w:type="dxa"/>
            <w:noWrap w:val="0"/>
            <w:vAlign w:val="center"/>
          </w:tcPr>
          <w:p w14:paraId="068F6EC1">
            <w:pPr>
              <w:snapToGrid w:val="0"/>
              <w:jc w:val="center"/>
              <w:rPr>
                <w:rFonts w:ascii="Times New Roman" w:hAnsi="Times New Roman" w:eastAsia="仿宋_GB2312"/>
                <w:szCs w:val="21"/>
              </w:rPr>
            </w:pPr>
            <w:r>
              <w:rPr>
                <w:rFonts w:ascii="Times New Roman" w:hAnsi="Times New Roman" w:eastAsia="仿宋_GB2312"/>
                <w:szCs w:val="21"/>
              </w:rPr>
              <w:t>VC890C+</w:t>
            </w:r>
          </w:p>
        </w:tc>
        <w:tc>
          <w:tcPr>
            <w:tcW w:w="1134" w:type="dxa"/>
            <w:noWrap w:val="0"/>
            <w:vAlign w:val="center"/>
          </w:tcPr>
          <w:p w14:paraId="37FFDEBC">
            <w:pPr>
              <w:snapToGrid w:val="0"/>
              <w:jc w:val="center"/>
              <w:rPr>
                <w:rFonts w:ascii="Times New Roman" w:hAnsi="Times New Roman" w:eastAsia="仿宋_GB2312"/>
                <w:szCs w:val="21"/>
              </w:rPr>
            </w:pPr>
            <w:r>
              <w:rPr>
                <w:rFonts w:ascii="Times New Roman" w:hAnsi="Times New Roman" w:eastAsia="仿宋_GB2312"/>
                <w:szCs w:val="21"/>
              </w:rPr>
              <w:t>2个</w:t>
            </w:r>
          </w:p>
        </w:tc>
        <w:tc>
          <w:tcPr>
            <w:tcW w:w="984" w:type="dxa"/>
            <w:noWrap w:val="0"/>
            <w:vAlign w:val="center"/>
          </w:tcPr>
          <w:p w14:paraId="560A7B45">
            <w:pPr>
              <w:snapToGrid w:val="0"/>
              <w:jc w:val="center"/>
              <w:rPr>
                <w:rFonts w:ascii="Times New Roman" w:hAnsi="Times New Roman" w:eastAsia="仿宋_GB2312"/>
                <w:szCs w:val="21"/>
              </w:rPr>
            </w:pPr>
          </w:p>
        </w:tc>
      </w:tr>
      <w:tr w14:paraId="4F64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01D984B8">
            <w:pPr>
              <w:snapToGrid w:val="0"/>
              <w:jc w:val="center"/>
              <w:rPr>
                <w:rFonts w:ascii="Times New Roman" w:hAnsi="Times New Roman" w:eastAsia="仿宋_GB2312"/>
                <w:szCs w:val="21"/>
              </w:rPr>
            </w:pPr>
            <w:r>
              <w:rPr>
                <w:rFonts w:ascii="Times New Roman" w:hAnsi="Times New Roman" w:eastAsia="仿宋_GB2312"/>
                <w:szCs w:val="21"/>
              </w:rPr>
              <w:t>23</w:t>
            </w:r>
          </w:p>
        </w:tc>
        <w:tc>
          <w:tcPr>
            <w:tcW w:w="1984" w:type="dxa"/>
            <w:noWrap w:val="0"/>
            <w:vAlign w:val="center"/>
          </w:tcPr>
          <w:p w14:paraId="4D2DAF7C">
            <w:pPr>
              <w:snapToGrid w:val="0"/>
              <w:jc w:val="center"/>
              <w:rPr>
                <w:rFonts w:ascii="Times New Roman" w:hAnsi="Times New Roman" w:eastAsia="仿宋_GB2312"/>
                <w:szCs w:val="21"/>
              </w:rPr>
            </w:pPr>
            <w:r>
              <w:rPr>
                <w:rFonts w:ascii="Times New Roman" w:hAnsi="Times New Roman" w:eastAsia="仿宋_GB2312"/>
                <w:szCs w:val="21"/>
              </w:rPr>
              <w:t>兆欧表</w:t>
            </w:r>
          </w:p>
        </w:tc>
        <w:tc>
          <w:tcPr>
            <w:tcW w:w="3686" w:type="dxa"/>
            <w:noWrap w:val="0"/>
            <w:vAlign w:val="center"/>
          </w:tcPr>
          <w:p w14:paraId="33D9FB98">
            <w:pPr>
              <w:snapToGrid w:val="0"/>
              <w:jc w:val="center"/>
              <w:rPr>
                <w:rFonts w:ascii="Times New Roman" w:hAnsi="Times New Roman" w:eastAsia="仿宋_GB2312"/>
                <w:szCs w:val="21"/>
              </w:rPr>
            </w:pPr>
            <w:r>
              <w:rPr>
                <w:rFonts w:ascii="Times New Roman" w:hAnsi="Times New Roman" w:eastAsia="仿宋_GB2312"/>
                <w:szCs w:val="21"/>
              </w:rPr>
              <w:t>ZC25B-3-500v</w:t>
            </w:r>
          </w:p>
        </w:tc>
        <w:tc>
          <w:tcPr>
            <w:tcW w:w="1134" w:type="dxa"/>
            <w:noWrap w:val="0"/>
            <w:vAlign w:val="center"/>
          </w:tcPr>
          <w:p w14:paraId="1B462CCD">
            <w:pPr>
              <w:snapToGrid w:val="0"/>
              <w:jc w:val="center"/>
              <w:rPr>
                <w:rFonts w:ascii="Times New Roman" w:hAnsi="Times New Roman" w:eastAsia="仿宋_GB2312"/>
                <w:szCs w:val="21"/>
              </w:rPr>
            </w:pPr>
            <w:r>
              <w:rPr>
                <w:rFonts w:ascii="Times New Roman" w:hAnsi="Times New Roman" w:eastAsia="仿宋_GB2312"/>
                <w:szCs w:val="21"/>
              </w:rPr>
              <w:t>1个</w:t>
            </w:r>
          </w:p>
        </w:tc>
        <w:tc>
          <w:tcPr>
            <w:tcW w:w="984" w:type="dxa"/>
            <w:noWrap w:val="0"/>
            <w:vAlign w:val="center"/>
          </w:tcPr>
          <w:p w14:paraId="45E32FE3">
            <w:pPr>
              <w:snapToGrid w:val="0"/>
              <w:jc w:val="center"/>
              <w:rPr>
                <w:rFonts w:ascii="Times New Roman" w:hAnsi="Times New Roman" w:eastAsia="仿宋_GB2312"/>
                <w:szCs w:val="21"/>
              </w:rPr>
            </w:pPr>
          </w:p>
        </w:tc>
      </w:tr>
      <w:tr w14:paraId="51F38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0E90FEEE">
            <w:pPr>
              <w:snapToGrid w:val="0"/>
              <w:jc w:val="center"/>
              <w:rPr>
                <w:rFonts w:ascii="Times New Roman" w:hAnsi="Times New Roman" w:eastAsia="仿宋_GB2312"/>
                <w:szCs w:val="21"/>
              </w:rPr>
            </w:pPr>
            <w:r>
              <w:rPr>
                <w:rFonts w:ascii="Times New Roman" w:hAnsi="Times New Roman" w:eastAsia="仿宋_GB2312"/>
                <w:szCs w:val="21"/>
              </w:rPr>
              <w:t>24</w:t>
            </w:r>
          </w:p>
        </w:tc>
        <w:tc>
          <w:tcPr>
            <w:tcW w:w="1984" w:type="dxa"/>
            <w:noWrap w:val="0"/>
            <w:vAlign w:val="center"/>
          </w:tcPr>
          <w:p w14:paraId="643298C7">
            <w:pPr>
              <w:snapToGrid w:val="0"/>
              <w:jc w:val="center"/>
              <w:rPr>
                <w:rFonts w:ascii="Times New Roman" w:hAnsi="Times New Roman" w:eastAsia="仿宋_GB2312"/>
                <w:szCs w:val="21"/>
              </w:rPr>
            </w:pPr>
            <w:r>
              <w:rPr>
                <w:rFonts w:ascii="Times New Roman" w:hAnsi="Times New Roman" w:eastAsia="仿宋_GB2312"/>
                <w:szCs w:val="21"/>
              </w:rPr>
              <w:t>X射线探伤机</w:t>
            </w:r>
          </w:p>
        </w:tc>
        <w:tc>
          <w:tcPr>
            <w:tcW w:w="3686" w:type="dxa"/>
            <w:noWrap w:val="0"/>
            <w:vAlign w:val="center"/>
          </w:tcPr>
          <w:p w14:paraId="5EB1EBA5">
            <w:pPr>
              <w:snapToGrid w:val="0"/>
              <w:jc w:val="center"/>
              <w:rPr>
                <w:rFonts w:ascii="Times New Roman" w:hAnsi="Times New Roman" w:eastAsia="仿宋_GB2312"/>
                <w:szCs w:val="21"/>
              </w:rPr>
            </w:pPr>
            <w:r>
              <w:rPr>
                <w:rFonts w:ascii="Times New Roman" w:hAnsi="Times New Roman" w:eastAsia="仿宋_GB2312"/>
                <w:szCs w:val="21"/>
              </w:rPr>
              <w:t>XXG2505L</w:t>
            </w:r>
          </w:p>
        </w:tc>
        <w:tc>
          <w:tcPr>
            <w:tcW w:w="1134" w:type="dxa"/>
            <w:noWrap w:val="0"/>
            <w:vAlign w:val="center"/>
          </w:tcPr>
          <w:p w14:paraId="6ECB1936">
            <w:pPr>
              <w:snapToGrid w:val="0"/>
              <w:jc w:val="center"/>
              <w:rPr>
                <w:rFonts w:ascii="Times New Roman" w:hAnsi="Times New Roman" w:eastAsia="仿宋_GB2312"/>
                <w:szCs w:val="21"/>
              </w:rPr>
            </w:pPr>
            <w:r>
              <w:rPr>
                <w:rFonts w:ascii="Times New Roman" w:hAnsi="Times New Roman" w:eastAsia="仿宋_GB2312"/>
                <w:szCs w:val="21"/>
              </w:rPr>
              <w:t>1台</w:t>
            </w:r>
          </w:p>
        </w:tc>
        <w:tc>
          <w:tcPr>
            <w:tcW w:w="984" w:type="dxa"/>
            <w:noWrap w:val="0"/>
            <w:vAlign w:val="center"/>
          </w:tcPr>
          <w:p w14:paraId="71AE4121">
            <w:pPr>
              <w:snapToGrid w:val="0"/>
              <w:jc w:val="center"/>
              <w:rPr>
                <w:rFonts w:ascii="Times New Roman" w:hAnsi="Times New Roman" w:eastAsia="仿宋_GB2312"/>
                <w:szCs w:val="21"/>
              </w:rPr>
            </w:pPr>
          </w:p>
        </w:tc>
      </w:tr>
      <w:tr w14:paraId="2E96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3B6B868D">
            <w:pPr>
              <w:snapToGrid w:val="0"/>
              <w:jc w:val="center"/>
              <w:rPr>
                <w:rFonts w:ascii="Times New Roman" w:hAnsi="Times New Roman" w:eastAsia="仿宋_GB2312"/>
                <w:szCs w:val="21"/>
              </w:rPr>
            </w:pPr>
            <w:r>
              <w:rPr>
                <w:rFonts w:ascii="Times New Roman" w:hAnsi="Times New Roman" w:eastAsia="仿宋_GB2312"/>
                <w:szCs w:val="21"/>
              </w:rPr>
              <w:t>25</w:t>
            </w:r>
          </w:p>
        </w:tc>
        <w:tc>
          <w:tcPr>
            <w:tcW w:w="1984" w:type="dxa"/>
            <w:noWrap w:val="0"/>
            <w:vAlign w:val="center"/>
          </w:tcPr>
          <w:p w14:paraId="59AE1464">
            <w:pPr>
              <w:snapToGrid w:val="0"/>
              <w:jc w:val="center"/>
              <w:rPr>
                <w:rFonts w:ascii="Times New Roman" w:hAnsi="Times New Roman" w:eastAsia="仿宋_GB2312"/>
                <w:szCs w:val="21"/>
              </w:rPr>
            </w:pPr>
            <w:r>
              <w:rPr>
                <w:rFonts w:ascii="Times New Roman" w:hAnsi="Times New Roman" w:eastAsia="仿宋_GB2312"/>
                <w:szCs w:val="21"/>
              </w:rPr>
              <w:t>线号打字机</w:t>
            </w:r>
          </w:p>
        </w:tc>
        <w:tc>
          <w:tcPr>
            <w:tcW w:w="3686" w:type="dxa"/>
            <w:noWrap w:val="0"/>
            <w:vAlign w:val="center"/>
          </w:tcPr>
          <w:p w14:paraId="3E7858E2">
            <w:pPr>
              <w:snapToGrid w:val="0"/>
              <w:jc w:val="center"/>
              <w:rPr>
                <w:rFonts w:ascii="Times New Roman" w:hAnsi="Times New Roman" w:eastAsia="仿宋_GB2312"/>
                <w:szCs w:val="21"/>
              </w:rPr>
            </w:pPr>
            <w:r>
              <w:rPr>
                <w:rFonts w:ascii="Times New Roman" w:hAnsi="Times New Roman" w:eastAsia="仿宋_GB2312"/>
                <w:szCs w:val="21"/>
              </w:rPr>
              <w:t>C-180E</w:t>
            </w:r>
          </w:p>
        </w:tc>
        <w:tc>
          <w:tcPr>
            <w:tcW w:w="1134" w:type="dxa"/>
            <w:noWrap w:val="0"/>
            <w:vAlign w:val="center"/>
          </w:tcPr>
          <w:p w14:paraId="3C529EC2">
            <w:pPr>
              <w:snapToGrid w:val="0"/>
              <w:jc w:val="center"/>
              <w:rPr>
                <w:rFonts w:ascii="Times New Roman" w:hAnsi="Times New Roman" w:eastAsia="仿宋_GB2312"/>
                <w:szCs w:val="21"/>
              </w:rPr>
            </w:pPr>
            <w:r>
              <w:rPr>
                <w:rFonts w:ascii="Times New Roman" w:hAnsi="Times New Roman" w:eastAsia="仿宋_GB2312"/>
                <w:szCs w:val="21"/>
              </w:rPr>
              <w:t>1台</w:t>
            </w:r>
          </w:p>
        </w:tc>
        <w:tc>
          <w:tcPr>
            <w:tcW w:w="984" w:type="dxa"/>
            <w:noWrap w:val="0"/>
            <w:vAlign w:val="center"/>
          </w:tcPr>
          <w:p w14:paraId="5E335C49">
            <w:pPr>
              <w:snapToGrid w:val="0"/>
              <w:jc w:val="center"/>
              <w:rPr>
                <w:rFonts w:ascii="Times New Roman" w:hAnsi="Times New Roman" w:eastAsia="仿宋_GB2312"/>
                <w:szCs w:val="21"/>
              </w:rPr>
            </w:pPr>
          </w:p>
        </w:tc>
      </w:tr>
      <w:tr w14:paraId="62B0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490B77F7">
            <w:pPr>
              <w:snapToGrid w:val="0"/>
              <w:jc w:val="center"/>
              <w:rPr>
                <w:rFonts w:ascii="Times New Roman" w:hAnsi="Times New Roman" w:eastAsia="仿宋_GB2312"/>
                <w:szCs w:val="21"/>
              </w:rPr>
            </w:pPr>
            <w:r>
              <w:rPr>
                <w:rFonts w:ascii="Times New Roman" w:hAnsi="Times New Roman" w:eastAsia="仿宋_GB2312"/>
                <w:szCs w:val="21"/>
              </w:rPr>
              <w:t>26</w:t>
            </w:r>
          </w:p>
        </w:tc>
        <w:tc>
          <w:tcPr>
            <w:tcW w:w="1984" w:type="dxa"/>
            <w:noWrap w:val="0"/>
            <w:vAlign w:val="center"/>
          </w:tcPr>
          <w:p w14:paraId="098F62D2">
            <w:pPr>
              <w:snapToGrid w:val="0"/>
              <w:jc w:val="center"/>
              <w:rPr>
                <w:rFonts w:ascii="Times New Roman" w:hAnsi="Times New Roman" w:eastAsia="仿宋_GB2312"/>
                <w:szCs w:val="21"/>
              </w:rPr>
            </w:pPr>
            <w:r>
              <w:rPr>
                <w:rFonts w:ascii="Times New Roman" w:hAnsi="Times New Roman" w:eastAsia="仿宋_GB2312"/>
                <w:szCs w:val="21"/>
              </w:rPr>
              <w:t>调温电烙铁</w:t>
            </w:r>
          </w:p>
        </w:tc>
        <w:tc>
          <w:tcPr>
            <w:tcW w:w="3686" w:type="dxa"/>
            <w:noWrap w:val="0"/>
            <w:vAlign w:val="center"/>
          </w:tcPr>
          <w:p w14:paraId="02291333">
            <w:pPr>
              <w:snapToGrid w:val="0"/>
              <w:jc w:val="center"/>
              <w:rPr>
                <w:rFonts w:ascii="Times New Roman" w:hAnsi="Times New Roman" w:eastAsia="仿宋_GB2312"/>
                <w:szCs w:val="21"/>
              </w:rPr>
            </w:pPr>
            <w:r>
              <w:rPr>
                <w:rFonts w:ascii="Times New Roman" w:hAnsi="Times New Roman" w:eastAsia="仿宋_GB2312"/>
                <w:szCs w:val="21"/>
              </w:rPr>
              <w:t>ARZ-T-60W</w:t>
            </w:r>
          </w:p>
        </w:tc>
        <w:tc>
          <w:tcPr>
            <w:tcW w:w="1134" w:type="dxa"/>
            <w:noWrap w:val="0"/>
            <w:vAlign w:val="center"/>
          </w:tcPr>
          <w:p w14:paraId="4C269D9F">
            <w:pPr>
              <w:snapToGrid w:val="0"/>
              <w:jc w:val="center"/>
              <w:rPr>
                <w:rFonts w:ascii="Times New Roman" w:hAnsi="Times New Roman" w:eastAsia="仿宋_GB2312"/>
                <w:szCs w:val="21"/>
              </w:rPr>
            </w:pPr>
            <w:r>
              <w:rPr>
                <w:rFonts w:ascii="Times New Roman" w:hAnsi="Times New Roman" w:eastAsia="仿宋_GB2312"/>
                <w:szCs w:val="21"/>
              </w:rPr>
              <w:t>2把</w:t>
            </w:r>
          </w:p>
        </w:tc>
        <w:tc>
          <w:tcPr>
            <w:tcW w:w="984" w:type="dxa"/>
            <w:noWrap w:val="0"/>
            <w:vAlign w:val="center"/>
          </w:tcPr>
          <w:p w14:paraId="56C7F308">
            <w:pPr>
              <w:snapToGrid w:val="0"/>
              <w:jc w:val="center"/>
              <w:rPr>
                <w:rFonts w:ascii="Times New Roman" w:hAnsi="Times New Roman" w:eastAsia="仿宋_GB2312"/>
                <w:szCs w:val="21"/>
              </w:rPr>
            </w:pPr>
          </w:p>
        </w:tc>
      </w:tr>
    </w:tbl>
    <w:p w14:paraId="6C4C444B">
      <w:pPr>
        <w:snapToGrid w:val="0"/>
        <w:spacing w:before="156" w:beforeLines="50" w:line="360" w:lineRule="auto"/>
        <w:rPr>
          <w:rFonts w:ascii="Times New Roman" w:hAnsi="Times New Roman" w:eastAsia="仿宋_GB2312"/>
          <w:b/>
          <w:bCs/>
          <w:szCs w:val="21"/>
        </w:rPr>
      </w:pPr>
      <w:r>
        <w:rPr>
          <w:rFonts w:ascii="Times New Roman" w:hAnsi="Times New Roman" w:eastAsia="仿宋_GB2312"/>
          <w:szCs w:val="21"/>
        </w:rPr>
        <w:t>12.5.5.3</w:t>
      </w:r>
      <w:r>
        <w:rPr>
          <w:rFonts w:ascii="Times New Roman" w:hAnsi="Times New Roman" w:eastAsia="仿宋_GB2312"/>
          <w:bCs/>
          <w:szCs w:val="21"/>
        </w:rPr>
        <w:t>机组维护起重架子工器具清单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84"/>
        <w:gridCol w:w="3686"/>
        <w:gridCol w:w="1134"/>
        <w:gridCol w:w="984"/>
      </w:tblGrid>
      <w:tr w14:paraId="74FA5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6C3B459E">
            <w:pPr>
              <w:snapToGrid w:val="0"/>
              <w:jc w:val="center"/>
              <w:rPr>
                <w:rFonts w:ascii="Times New Roman" w:hAnsi="Times New Roman" w:eastAsia="仿宋_GB2312"/>
                <w:szCs w:val="21"/>
              </w:rPr>
            </w:pPr>
            <w:r>
              <w:rPr>
                <w:rFonts w:ascii="Times New Roman" w:hAnsi="Times New Roman" w:eastAsia="仿宋_GB2312"/>
                <w:szCs w:val="21"/>
              </w:rPr>
              <w:t>序号</w:t>
            </w:r>
          </w:p>
        </w:tc>
        <w:tc>
          <w:tcPr>
            <w:tcW w:w="1984" w:type="dxa"/>
            <w:noWrap w:val="0"/>
            <w:vAlign w:val="center"/>
          </w:tcPr>
          <w:p w14:paraId="45B439CC">
            <w:pPr>
              <w:snapToGrid w:val="0"/>
              <w:jc w:val="center"/>
              <w:rPr>
                <w:rFonts w:ascii="Times New Roman" w:hAnsi="Times New Roman" w:eastAsia="仿宋_GB2312"/>
                <w:szCs w:val="21"/>
              </w:rPr>
            </w:pPr>
            <w:r>
              <w:rPr>
                <w:rFonts w:ascii="Times New Roman" w:hAnsi="Times New Roman" w:eastAsia="仿宋_GB2312"/>
                <w:szCs w:val="21"/>
              </w:rPr>
              <w:t>仪器、设备名称</w:t>
            </w:r>
          </w:p>
        </w:tc>
        <w:tc>
          <w:tcPr>
            <w:tcW w:w="3686" w:type="dxa"/>
            <w:noWrap w:val="0"/>
            <w:vAlign w:val="center"/>
          </w:tcPr>
          <w:p w14:paraId="1FDE4CE6">
            <w:pPr>
              <w:snapToGrid w:val="0"/>
              <w:jc w:val="center"/>
              <w:rPr>
                <w:rFonts w:ascii="Times New Roman" w:hAnsi="Times New Roman" w:eastAsia="仿宋_GB2312"/>
                <w:szCs w:val="21"/>
              </w:rPr>
            </w:pPr>
            <w:r>
              <w:rPr>
                <w:rFonts w:ascii="Times New Roman" w:hAnsi="Times New Roman" w:eastAsia="仿宋_GB2312"/>
                <w:szCs w:val="21"/>
              </w:rPr>
              <w:t>规 格 型 号</w:t>
            </w:r>
          </w:p>
        </w:tc>
        <w:tc>
          <w:tcPr>
            <w:tcW w:w="1134" w:type="dxa"/>
            <w:noWrap w:val="0"/>
            <w:vAlign w:val="center"/>
          </w:tcPr>
          <w:p w14:paraId="3823EE0B">
            <w:pPr>
              <w:snapToGrid w:val="0"/>
              <w:jc w:val="center"/>
              <w:rPr>
                <w:rFonts w:ascii="Times New Roman" w:hAnsi="Times New Roman" w:eastAsia="仿宋_GB2312"/>
                <w:szCs w:val="21"/>
              </w:rPr>
            </w:pPr>
            <w:r>
              <w:rPr>
                <w:rFonts w:ascii="Times New Roman" w:hAnsi="Times New Roman" w:eastAsia="仿宋_GB2312"/>
                <w:szCs w:val="21"/>
              </w:rPr>
              <w:t>数量</w:t>
            </w:r>
          </w:p>
        </w:tc>
        <w:tc>
          <w:tcPr>
            <w:tcW w:w="984" w:type="dxa"/>
            <w:noWrap w:val="0"/>
            <w:vAlign w:val="center"/>
          </w:tcPr>
          <w:p w14:paraId="214AE31A">
            <w:pPr>
              <w:snapToGrid w:val="0"/>
              <w:jc w:val="center"/>
              <w:rPr>
                <w:rFonts w:ascii="Times New Roman" w:hAnsi="Times New Roman" w:eastAsia="仿宋_GB2312"/>
                <w:szCs w:val="21"/>
              </w:rPr>
            </w:pPr>
            <w:r>
              <w:rPr>
                <w:rFonts w:ascii="Times New Roman" w:hAnsi="Times New Roman" w:eastAsia="仿宋_GB2312"/>
                <w:szCs w:val="21"/>
              </w:rPr>
              <w:t>备  注</w:t>
            </w:r>
          </w:p>
        </w:tc>
      </w:tr>
      <w:tr w14:paraId="5D97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733A0130">
            <w:pPr>
              <w:snapToGrid w:val="0"/>
              <w:jc w:val="center"/>
              <w:rPr>
                <w:rFonts w:ascii="Times New Roman" w:hAnsi="Times New Roman" w:eastAsia="仿宋_GB2312"/>
                <w:szCs w:val="21"/>
              </w:rPr>
            </w:pPr>
            <w:r>
              <w:rPr>
                <w:rFonts w:ascii="Times New Roman" w:hAnsi="Times New Roman" w:eastAsia="仿宋_GB2312"/>
                <w:szCs w:val="21"/>
              </w:rPr>
              <w:t>1</w:t>
            </w:r>
          </w:p>
        </w:tc>
        <w:tc>
          <w:tcPr>
            <w:tcW w:w="1984" w:type="dxa"/>
            <w:noWrap w:val="0"/>
            <w:vAlign w:val="center"/>
          </w:tcPr>
          <w:p w14:paraId="65FED1D2">
            <w:pPr>
              <w:snapToGrid w:val="0"/>
              <w:jc w:val="center"/>
              <w:rPr>
                <w:rFonts w:ascii="Times New Roman" w:hAnsi="Times New Roman" w:eastAsia="仿宋_GB2312"/>
                <w:szCs w:val="21"/>
              </w:rPr>
            </w:pPr>
            <w:r>
              <w:rPr>
                <w:rFonts w:ascii="Times New Roman" w:hAnsi="Times New Roman" w:eastAsia="仿宋_GB2312"/>
                <w:szCs w:val="21"/>
              </w:rPr>
              <w:t>安全带</w:t>
            </w:r>
          </w:p>
        </w:tc>
        <w:tc>
          <w:tcPr>
            <w:tcW w:w="3686" w:type="dxa"/>
            <w:noWrap w:val="0"/>
            <w:vAlign w:val="center"/>
          </w:tcPr>
          <w:p w14:paraId="0D962544">
            <w:pPr>
              <w:snapToGrid w:val="0"/>
              <w:jc w:val="center"/>
              <w:rPr>
                <w:rFonts w:ascii="Times New Roman" w:hAnsi="Times New Roman" w:eastAsia="仿宋_GB2312"/>
                <w:szCs w:val="21"/>
              </w:rPr>
            </w:pPr>
            <w:r>
              <w:rPr>
                <w:rFonts w:ascii="Times New Roman" w:hAnsi="Times New Roman" w:eastAsia="仿宋_GB2312"/>
                <w:szCs w:val="21"/>
              </w:rPr>
              <w:t>DXK-GJ94</w:t>
            </w:r>
          </w:p>
        </w:tc>
        <w:tc>
          <w:tcPr>
            <w:tcW w:w="1134" w:type="dxa"/>
            <w:noWrap w:val="0"/>
            <w:vAlign w:val="center"/>
          </w:tcPr>
          <w:p w14:paraId="4D0072A0">
            <w:pPr>
              <w:snapToGrid w:val="0"/>
              <w:jc w:val="center"/>
              <w:rPr>
                <w:rFonts w:ascii="Times New Roman" w:hAnsi="Times New Roman" w:eastAsia="仿宋_GB2312"/>
                <w:szCs w:val="21"/>
              </w:rPr>
            </w:pPr>
            <w:r>
              <w:rPr>
                <w:rFonts w:ascii="Times New Roman" w:hAnsi="Times New Roman" w:eastAsia="仿宋_GB2312"/>
                <w:szCs w:val="21"/>
              </w:rPr>
              <w:t>40根</w:t>
            </w:r>
          </w:p>
        </w:tc>
        <w:tc>
          <w:tcPr>
            <w:tcW w:w="984" w:type="dxa"/>
            <w:noWrap w:val="0"/>
            <w:vAlign w:val="center"/>
          </w:tcPr>
          <w:p w14:paraId="77E391D4">
            <w:pPr>
              <w:snapToGrid w:val="0"/>
              <w:jc w:val="center"/>
              <w:rPr>
                <w:rFonts w:ascii="Times New Roman" w:hAnsi="Times New Roman" w:eastAsia="仿宋_GB2312"/>
                <w:szCs w:val="21"/>
              </w:rPr>
            </w:pPr>
          </w:p>
        </w:tc>
      </w:tr>
      <w:tr w14:paraId="64C1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3806B09A">
            <w:pPr>
              <w:snapToGrid w:val="0"/>
              <w:jc w:val="center"/>
              <w:rPr>
                <w:rFonts w:ascii="Times New Roman" w:hAnsi="Times New Roman" w:eastAsia="仿宋_GB2312"/>
                <w:szCs w:val="21"/>
              </w:rPr>
            </w:pPr>
            <w:r>
              <w:rPr>
                <w:rFonts w:ascii="Times New Roman" w:hAnsi="Times New Roman" w:eastAsia="仿宋_GB2312"/>
                <w:szCs w:val="21"/>
              </w:rPr>
              <w:t>2</w:t>
            </w:r>
          </w:p>
        </w:tc>
        <w:tc>
          <w:tcPr>
            <w:tcW w:w="1984" w:type="dxa"/>
            <w:noWrap w:val="0"/>
            <w:vAlign w:val="center"/>
          </w:tcPr>
          <w:p w14:paraId="2B2A4852">
            <w:pPr>
              <w:snapToGrid w:val="0"/>
              <w:jc w:val="center"/>
              <w:rPr>
                <w:rFonts w:ascii="Times New Roman" w:hAnsi="Times New Roman" w:eastAsia="仿宋_GB2312"/>
                <w:szCs w:val="21"/>
              </w:rPr>
            </w:pPr>
            <w:r>
              <w:rPr>
                <w:rFonts w:ascii="Times New Roman" w:hAnsi="Times New Roman" w:eastAsia="仿宋_GB2312"/>
                <w:szCs w:val="21"/>
              </w:rPr>
              <w:t>高空防坠器</w:t>
            </w:r>
          </w:p>
        </w:tc>
        <w:tc>
          <w:tcPr>
            <w:tcW w:w="3686" w:type="dxa"/>
            <w:noWrap w:val="0"/>
            <w:vAlign w:val="center"/>
          </w:tcPr>
          <w:p w14:paraId="2943D080">
            <w:pPr>
              <w:snapToGrid w:val="0"/>
              <w:jc w:val="center"/>
              <w:rPr>
                <w:rFonts w:ascii="Times New Roman" w:hAnsi="Times New Roman" w:eastAsia="仿宋_GB2312"/>
                <w:szCs w:val="21"/>
              </w:rPr>
            </w:pPr>
            <w:r>
              <w:rPr>
                <w:rFonts w:ascii="Times New Roman" w:hAnsi="Times New Roman" w:eastAsia="仿宋_GB2312"/>
                <w:szCs w:val="21"/>
              </w:rPr>
              <w:t>15米</w:t>
            </w:r>
          </w:p>
        </w:tc>
        <w:tc>
          <w:tcPr>
            <w:tcW w:w="1134" w:type="dxa"/>
            <w:noWrap w:val="0"/>
            <w:vAlign w:val="center"/>
          </w:tcPr>
          <w:p w14:paraId="3127C35C">
            <w:pPr>
              <w:snapToGrid w:val="0"/>
              <w:jc w:val="center"/>
              <w:rPr>
                <w:rFonts w:ascii="Times New Roman" w:hAnsi="Times New Roman" w:eastAsia="仿宋_GB2312"/>
                <w:szCs w:val="21"/>
              </w:rPr>
            </w:pPr>
            <w:r>
              <w:rPr>
                <w:rFonts w:ascii="Times New Roman" w:hAnsi="Times New Roman" w:eastAsia="仿宋_GB2312"/>
                <w:szCs w:val="21"/>
              </w:rPr>
              <w:t>12个</w:t>
            </w:r>
          </w:p>
        </w:tc>
        <w:tc>
          <w:tcPr>
            <w:tcW w:w="984" w:type="dxa"/>
            <w:noWrap w:val="0"/>
            <w:vAlign w:val="center"/>
          </w:tcPr>
          <w:p w14:paraId="248E5326">
            <w:pPr>
              <w:snapToGrid w:val="0"/>
              <w:jc w:val="center"/>
              <w:rPr>
                <w:rFonts w:ascii="Times New Roman" w:hAnsi="Times New Roman" w:eastAsia="仿宋_GB2312"/>
                <w:szCs w:val="21"/>
              </w:rPr>
            </w:pPr>
          </w:p>
        </w:tc>
      </w:tr>
      <w:tr w14:paraId="425F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2215987A">
            <w:pPr>
              <w:snapToGrid w:val="0"/>
              <w:jc w:val="center"/>
              <w:rPr>
                <w:rFonts w:ascii="Times New Roman" w:hAnsi="Times New Roman" w:eastAsia="仿宋_GB2312"/>
                <w:szCs w:val="21"/>
              </w:rPr>
            </w:pPr>
            <w:r>
              <w:rPr>
                <w:rFonts w:ascii="Times New Roman" w:hAnsi="Times New Roman" w:eastAsia="仿宋_GB2312"/>
                <w:szCs w:val="21"/>
              </w:rPr>
              <w:t>3</w:t>
            </w:r>
          </w:p>
        </w:tc>
        <w:tc>
          <w:tcPr>
            <w:tcW w:w="1984" w:type="dxa"/>
            <w:noWrap w:val="0"/>
            <w:vAlign w:val="center"/>
          </w:tcPr>
          <w:p w14:paraId="3134FAAD">
            <w:pPr>
              <w:snapToGrid w:val="0"/>
              <w:jc w:val="center"/>
              <w:rPr>
                <w:rFonts w:ascii="Times New Roman" w:hAnsi="Times New Roman" w:eastAsia="仿宋_GB2312"/>
                <w:szCs w:val="21"/>
              </w:rPr>
            </w:pPr>
            <w:r>
              <w:rPr>
                <w:rFonts w:ascii="Times New Roman" w:hAnsi="Times New Roman" w:eastAsia="仿宋_GB2312"/>
                <w:szCs w:val="21"/>
              </w:rPr>
              <w:t>手拉葫芦</w:t>
            </w:r>
          </w:p>
        </w:tc>
        <w:tc>
          <w:tcPr>
            <w:tcW w:w="3686" w:type="dxa"/>
            <w:noWrap w:val="0"/>
            <w:vAlign w:val="center"/>
          </w:tcPr>
          <w:p w14:paraId="728B3749">
            <w:pPr>
              <w:snapToGrid w:val="0"/>
              <w:jc w:val="center"/>
              <w:rPr>
                <w:rFonts w:ascii="Times New Roman" w:hAnsi="Times New Roman" w:eastAsia="仿宋_GB2312"/>
                <w:szCs w:val="21"/>
              </w:rPr>
            </w:pPr>
            <w:r>
              <w:rPr>
                <w:rFonts w:ascii="Times New Roman" w:hAnsi="Times New Roman" w:eastAsia="仿宋_GB2312"/>
                <w:szCs w:val="21"/>
              </w:rPr>
              <w:t>1吨×3米</w:t>
            </w:r>
          </w:p>
        </w:tc>
        <w:tc>
          <w:tcPr>
            <w:tcW w:w="1134" w:type="dxa"/>
            <w:noWrap w:val="0"/>
            <w:vAlign w:val="center"/>
          </w:tcPr>
          <w:p w14:paraId="60AFE866">
            <w:pPr>
              <w:snapToGrid w:val="0"/>
              <w:jc w:val="center"/>
              <w:rPr>
                <w:rFonts w:ascii="Times New Roman" w:hAnsi="Times New Roman" w:eastAsia="仿宋_GB2312"/>
                <w:szCs w:val="21"/>
              </w:rPr>
            </w:pPr>
            <w:r>
              <w:rPr>
                <w:rFonts w:ascii="Times New Roman" w:hAnsi="Times New Roman" w:eastAsia="仿宋_GB2312"/>
                <w:szCs w:val="21"/>
              </w:rPr>
              <w:t>5个</w:t>
            </w:r>
          </w:p>
        </w:tc>
        <w:tc>
          <w:tcPr>
            <w:tcW w:w="984" w:type="dxa"/>
            <w:noWrap w:val="0"/>
            <w:vAlign w:val="center"/>
          </w:tcPr>
          <w:p w14:paraId="6CE2DAFB">
            <w:pPr>
              <w:snapToGrid w:val="0"/>
              <w:jc w:val="center"/>
              <w:rPr>
                <w:rFonts w:ascii="Times New Roman" w:hAnsi="Times New Roman" w:eastAsia="仿宋_GB2312"/>
                <w:szCs w:val="21"/>
              </w:rPr>
            </w:pPr>
          </w:p>
        </w:tc>
      </w:tr>
      <w:tr w14:paraId="32914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22657EC6">
            <w:pPr>
              <w:snapToGrid w:val="0"/>
              <w:jc w:val="center"/>
              <w:rPr>
                <w:rFonts w:ascii="Times New Roman" w:hAnsi="Times New Roman" w:eastAsia="仿宋_GB2312"/>
                <w:szCs w:val="21"/>
              </w:rPr>
            </w:pPr>
            <w:r>
              <w:rPr>
                <w:rFonts w:ascii="Times New Roman" w:hAnsi="Times New Roman" w:eastAsia="仿宋_GB2312"/>
                <w:szCs w:val="21"/>
              </w:rPr>
              <w:t>4</w:t>
            </w:r>
          </w:p>
        </w:tc>
        <w:tc>
          <w:tcPr>
            <w:tcW w:w="1984" w:type="dxa"/>
            <w:noWrap w:val="0"/>
            <w:vAlign w:val="center"/>
          </w:tcPr>
          <w:p w14:paraId="5697DC9F">
            <w:pPr>
              <w:snapToGrid w:val="0"/>
              <w:jc w:val="center"/>
              <w:rPr>
                <w:rFonts w:ascii="Times New Roman" w:hAnsi="Times New Roman" w:eastAsia="仿宋_GB2312"/>
                <w:szCs w:val="21"/>
              </w:rPr>
            </w:pPr>
            <w:r>
              <w:rPr>
                <w:rFonts w:ascii="Times New Roman" w:hAnsi="Times New Roman" w:eastAsia="仿宋_GB2312"/>
                <w:szCs w:val="21"/>
              </w:rPr>
              <w:t>手拉葫芦</w:t>
            </w:r>
          </w:p>
        </w:tc>
        <w:tc>
          <w:tcPr>
            <w:tcW w:w="3686" w:type="dxa"/>
            <w:noWrap w:val="0"/>
            <w:vAlign w:val="center"/>
          </w:tcPr>
          <w:p w14:paraId="7C9D0CFF">
            <w:pPr>
              <w:snapToGrid w:val="0"/>
              <w:jc w:val="center"/>
              <w:rPr>
                <w:rFonts w:ascii="Times New Roman" w:hAnsi="Times New Roman" w:eastAsia="仿宋_GB2312"/>
                <w:szCs w:val="21"/>
              </w:rPr>
            </w:pPr>
            <w:r>
              <w:rPr>
                <w:rFonts w:ascii="Times New Roman" w:hAnsi="Times New Roman" w:eastAsia="仿宋_GB2312"/>
                <w:szCs w:val="21"/>
              </w:rPr>
              <w:t>1吨×6米</w:t>
            </w:r>
          </w:p>
        </w:tc>
        <w:tc>
          <w:tcPr>
            <w:tcW w:w="1134" w:type="dxa"/>
            <w:noWrap w:val="0"/>
            <w:vAlign w:val="center"/>
          </w:tcPr>
          <w:p w14:paraId="0AA15371">
            <w:pPr>
              <w:snapToGrid w:val="0"/>
              <w:jc w:val="center"/>
              <w:rPr>
                <w:rFonts w:ascii="Times New Roman" w:hAnsi="Times New Roman" w:eastAsia="仿宋_GB2312"/>
                <w:szCs w:val="21"/>
              </w:rPr>
            </w:pPr>
            <w:r>
              <w:rPr>
                <w:rFonts w:ascii="Times New Roman" w:hAnsi="Times New Roman" w:eastAsia="仿宋_GB2312"/>
                <w:szCs w:val="21"/>
              </w:rPr>
              <w:t>4个</w:t>
            </w:r>
          </w:p>
        </w:tc>
        <w:tc>
          <w:tcPr>
            <w:tcW w:w="984" w:type="dxa"/>
            <w:noWrap w:val="0"/>
            <w:vAlign w:val="center"/>
          </w:tcPr>
          <w:p w14:paraId="13EC0E96">
            <w:pPr>
              <w:snapToGrid w:val="0"/>
              <w:jc w:val="center"/>
              <w:rPr>
                <w:rFonts w:ascii="Times New Roman" w:hAnsi="Times New Roman" w:eastAsia="仿宋_GB2312"/>
                <w:szCs w:val="21"/>
              </w:rPr>
            </w:pPr>
          </w:p>
        </w:tc>
      </w:tr>
      <w:tr w14:paraId="6B22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7B4400DE">
            <w:pPr>
              <w:snapToGrid w:val="0"/>
              <w:jc w:val="center"/>
              <w:rPr>
                <w:rFonts w:ascii="Times New Roman" w:hAnsi="Times New Roman" w:eastAsia="仿宋_GB2312"/>
                <w:szCs w:val="21"/>
              </w:rPr>
            </w:pPr>
            <w:r>
              <w:rPr>
                <w:rFonts w:ascii="Times New Roman" w:hAnsi="Times New Roman" w:eastAsia="仿宋_GB2312"/>
                <w:szCs w:val="21"/>
              </w:rPr>
              <w:t>5</w:t>
            </w:r>
          </w:p>
        </w:tc>
        <w:tc>
          <w:tcPr>
            <w:tcW w:w="1984" w:type="dxa"/>
            <w:noWrap w:val="0"/>
            <w:vAlign w:val="center"/>
          </w:tcPr>
          <w:p w14:paraId="3A43738C">
            <w:pPr>
              <w:snapToGrid w:val="0"/>
              <w:jc w:val="center"/>
              <w:rPr>
                <w:rFonts w:ascii="Times New Roman" w:hAnsi="Times New Roman" w:eastAsia="仿宋_GB2312"/>
                <w:szCs w:val="21"/>
              </w:rPr>
            </w:pPr>
            <w:r>
              <w:rPr>
                <w:rFonts w:ascii="Times New Roman" w:hAnsi="Times New Roman" w:eastAsia="仿宋_GB2312"/>
                <w:szCs w:val="21"/>
              </w:rPr>
              <w:t>手拉葫芦</w:t>
            </w:r>
          </w:p>
        </w:tc>
        <w:tc>
          <w:tcPr>
            <w:tcW w:w="3686" w:type="dxa"/>
            <w:noWrap w:val="0"/>
            <w:vAlign w:val="center"/>
          </w:tcPr>
          <w:p w14:paraId="47F18039">
            <w:pPr>
              <w:snapToGrid w:val="0"/>
              <w:jc w:val="center"/>
              <w:rPr>
                <w:rFonts w:ascii="Times New Roman" w:hAnsi="Times New Roman" w:eastAsia="仿宋_GB2312"/>
                <w:szCs w:val="21"/>
              </w:rPr>
            </w:pPr>
            <w:r>
              <w:rPr>
                <w:rFonts w:ascii="Times New Roman" w:hAnsi="Times New Roman" w:eastAsia="仿宋_GB2312"/>
                <w:szCs w:val="21"/>
              </w:rPr>
              <w:t>2吨×3米</w:t>
            </w:r>
          </w:p>
        </w:tc>
        <w:tc>
          <w:tcPr>
            <w:tcW w:w="1134" w:type="dxa"/>
            <w:noWrap w:val="0"/>
            <w:vAlign w:val="center"/>
          </w:tcPr>
          <w:p w14:paraId="33C2E535">
            <w:pPr>
              <w:snapToGrid w:val="0"/>
              <w:jc w:val="center"/>
              <w:rPr>
                <w:rFonts w:ascii="Times New Roman" w:hAnsi="Times New Roman" w:eastAsia="仿宋_GB2312"/>
                <w:szCs w:val="21"/>
              </w:rPr>
            </w:pPr>
            <w:r>
              <w:rPr>
                <w:rFonts w:ascii="Times New Roman" w:hAnsi="Times New Roman" w:eastAsia="仿宋_GB2312"/>
                <w:szCs w:val="21"/>
              </w:rPr>
              <w:t>6个</w:t>
            </w:r>
          </w:p>
        </w:tc>
        <w:tc>
          <w:tcPr>
            <w:tcW w:w="984" w:type="dxa"/>
            <w:noWrap w:val="0"/>
            <w:vAlign w:val="center"/>
          </w:tcPr>
          <w:p w14:paraId="5F7655B1">
            <w:pPr>
              <w:snapToGrid w:val="0"/>
              <w:jc w:val="center"/>
              <w:rPr>
                <w:rFonts w:ascii="Times New Roman" w:hAnsi="Times New Roman" w:eastAsia="仿宋_GB2312"/>
                <w:szCs w:val="21"/>
              </w:rPr>
            </w:pPr>
          </w:p>
        </w:tc>
      </w:tr>
      <w:tr w14:paraId="09696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04196410">
            <w:pPr>
              <w:snapToGrid w:val="0"/>
              <w:jc w:val="center"/>
              <w:rPr>
                <w:rFonts w:ascii="Times New Roman" w:hAnsi="Times New Roman" w:eastAsia="仿宋_GB2312"/>
                <w:szCs w:val="21"/>
              </w:rPr>
            </w:pPr>
            <w:r>
              <w:rPr>
                <w:rFonts w:ascii="Times New Roman" w:hAnsi="Times New Roman" w:eastAsia="仿宋_GB2312"/>
                <w:szCs w:val="21"/>
              </w:rPr>
              <w:t>6</w:t>
            </w:r>
          </w:p>
        </w:tc>
        <w:tc>
          <w:tcPr>
            <w:tcW w:w="1984" w:type="dxa"/>
            <w:noWrap w:val="0"/>
            <w:vAlign w:val="center"/>
          </w:tcPr>
          <w:p w14:paraId="4DC38024">
            <w:pPr>
              <w:snapToGrid w:val="0"/>
              <w:jc w:val="center"/>
              <w:rPr>
                <w:rFonts w:ascii="Times New Roman" w:hAnsi="Times New Roman" w:eastAsia="仿宋_GB2312"/>
                <w:szCs w:val="21"/>
              </w:rPr>
            </w:pPr>
            <w:r>
              <w:rPr>
                <w:rFonts w:ascii="Times New Roman" w:hAnsi="Times New Roman" w:eastAsia="仿宋_GB2312"/>
                <w:szCs w:val="21"/>
              </w:rPr>
              <w:t>手拉葫芦</w:t>
            </w:r>
          </w:p>
        </w:tc>
        <w:tc>
          <w:tcPr>
            <w:tcW w:w="3686" w:type="dxa"/>
            <w:noWrap w:val="0"/>
            <w:vAlign w:val="center"/>
          </w:tcPr>
          <w:p w14:paraId="19F0A6AE">
            <w:pPr>
              <w:snapToGrid w:val="0"/>
              <w:jc w:val="center"/>
              <w:rPr>
                <w:rFonts w:ascii="Times New Roman" w:hAnsi="Times New Roman" w:eastAsia="仿宋_GB2312"/>
                <w:szCs w:val="21"/>
              </w:rPr>
            </w:pPr>
            <w:r>
              <w:rPr>
                <w:rFonts w:ascii="Times New Roman" w:hAnsi="Times New Roman" w:eastAsia="仿宋_GB2312"/>
                <w:szCs w:val="21"/>
              </w:rPr>
              <w:t>2吨×6米</w:t>
            </w:r>
          </w:p>
        </w:tc>
        <w:tc>
          <w:tcPr>
            <w:tcW w:w="1134" w:type="dxa"/>
            <w:noWrap w:val="0"/>
            <w:vAlign w:val="center"/>
          </w:tcPr>
          <w:p w14:paraId="381F5216">
            <w:pPr>
              <w:snapToGrid w:val="0"/>
              <w:jc w:val="center"/>
              <w:rPr>
                <w:rFonts w:ascii="Times New Roman" w:hAnsi="Times New Roman" w:eastAsia="仿宋_GB2312"/>
                <w:szCs w:val="21"/>
              </w:rPr>
            </w:pPr>
            <w:r>
              <w:rPr>
                <w:rFonts w:ascii="Times New Roman" w:hAnsi="Times New Roman" w:eastAsia="仿宋_GB2312"/>
                <w:szCs w:val="21"/>
              </w:rPr>
              <w:t>5个</w:t>
            </w:r>
          </w:p>
        </w:tc>
        <w:tc>
          <w:tcPr>
            <w:tcW w:w="984" w:type="dxa"/>
            <w:noWrap w:val="0"/>
            <w:vAlign w:val="center"/>
          </w:tcPr>
          <w:p w14:paraId="08E47A11">
            <w:pPr>
              <w:snapToGrid w:val="0"/>
              <w:jc w:val="center"/>
              <w:rPr>
                <w:rFonts w:ascii="Times New Roman" w:hAnsi="Times New Roman" w:eastAsia="仿宋_GB2312"/>
                <w:szCs w:val="21"/>
              </w:rPr>
            </w:pPr>
          </w:p>
        </w:tc>
      </w:tr>
      <w:tr w14:paraId="64097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2AC39DCD">
            <w:pPr>
              <w:snapToGrid w:val="0"/>
              <w:jc w:val="center"/>
              <w:rPr>
                <w:rFonts w:ascii="Times New Roman" w:hAnsi="Times New Roman" w:eastAsia="仿宋_GB2312"/>
                <w:szCs w:val="21"/>
              </w:rPr>
            </w:pPr>
            <w:r>
              <w:rPr>
                <w:rFonts w:ascii="Times New Roman" w:hAnsi="Times New Roman" w:eastAsia="仿宋_GB2312"/>
                <w:szCs w:val="21"/>
              </w:rPr>
              <w:t>7</w:t>
            </w:r>
          </w:p>
        </w:tc>
        <w:tc>
          <w:tcPr>
            <w:tcW w:w="1984" w:type="dxa"/>
            <w:noWrap w:val="0"/>
            <w:vAlign w:val="center"/>
          </w:tcPr>
          <w:p w14:paraId="56ADC6A5">
            <w:pPr>
              <w:snapToGrid w:val="0"/>
              <w:jc w:val="center"/>
              <w:rPr>
                <w:rFonts w:ascii="Times New Roman" w:hAnsi="Times New Roman" w:eastAsia="仿宋_GB2312"/>
                <w:szCs w:val="21"/>
              </w:rPr>
            </w:pPr>
            <w:r>
              <w:rPr>
                <w:rFonts w:ascii="Times New Roman" w:hAnsi="Times New Roman" w:eastAsia="仿宋_GB2312"/>
                <w:szCs w:val="21"/>
              </w:rPr>
              <w:t>手拉葫芦</w:t>
            </w:r>
          </w:p>
        </w:tc>
        <w:tc>
          <w:tcPr>
            <w:tcW w:w="3686" w:type="dxa"/>
            <w:noWrap w:val="0"/>
            <w:vAlign w:val="center"/>
          </w:tcPr>
          <w:p w14:paraId="6A9CDB1C">
            <w:pPr>
              <w:snapToGrid w:val="0"/>
              <w:jc w:val="center"/>
              <w:rPr>
                <w:rFonts w:ascii="Times New Roman" w:hAnsi="Times New Roman" w:eastAsia="仿宋_GB2312"/>
                <w:szCs w:val="21"/>
              </w:rPr>
            </w:pPr>
            <w:r>
              <w:rPr>
                <w:rFonts w:ascii="Times New Roman" w:hAnsi="Times New Roman" w:eastAsia="仿宋_GB2312"/>
                <w:szCs w:val="21"/>
              </w:rPr>
              <w:t>3吨×3米</w:t>
            </w:r>
          </w:p>
        </w:tc>
        <w:tc>
          <w:tcPr>
            <w:tcW w:w="1134" w:type="dxa"/>
            <w:noWrap w:val="0"/>
            <w:vAlign w:val="center"/>
          </w:tcPr>
          <w:p w14:paraId="4D9F3DC8">
            <w:pPr>
              <w:snapToGrid w:val="0"/>
              <w:jc w:val="center"/>
              <w:rPr>
                <w:rFonts w:ascii="Times New Roman" w:hAnsi="Times New Roman" w:eastAsia="仿宋_GB2312"/>
                <w:szCs w:val="21"/>
              </w:rPr>
            </w:pPr>
            <w:r>
              <w:rPr>
                <w:rFonts w:ascii="Times New Roman" w:hAnsi="Times New Roman" w:eastAsia="仿宋_GB2312"/>
                <w:szCs w:val="21"/>
              </w:rPr>
              <w:t>5个</w:t>
            </w:r>
          </w:p>
        </w:tc>
        <w:tc>
          <w:tcPr>
            <w:tcW w:w="984" w:type="dxa"/>
            <w:noWrap w:val="0"/>
            <w:vAlign w:val="center"/>
          </w:tcPr>
          <w:p w14:paraId="1E74E63D">
            <w:pPr>
              <w:snapToGrid w:val="0"/>
              <w:jc w:val="center"/>
              <w:rPr>
                <w:rFonts w:ascii="Times New Roman" w:hAnsi="Times New Roman" w:eastAsia="仿宋_GB2312"/>
                <w:szCs w:val="21"/>
              </w:rPr>
            </w:pPr>
          </w:p>
        </w:tc>
      </w:tr>
      <w:tr w14:paraId="1C33F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0B0FF970">
            <w:pPr>
              <w:snapToGrid w:val="0"/>
              <w:jc w:val="center"/>
              <w:rPr>
                <w:rFonts w:ascii="Times New Roman" w:hAnsi="Times New Roman" w:eastAsia="仿宋_GB2312"/>
                <w:szCs w:val="21"/>
              </w:rPr>
            </w:pPr>
            <w:r>
              <w:rPr>
                <w:rFonts w:ascii="Times New Roman" w:hAnsi="Times New Roman" w:eastAsia="仿宋_GB2312"/>
                <w:szCs w:val="21"/>
              </w:rPr>
              <w:t>8</w:t>
            </w:r>
          </w:p>
        </w:tc>
        <w:tc>
          <w:tcPr>
            <w:tcW w:w="1984" w:type="dxa"/>
            <w:noWrap w:val="0"/>
            <w:vAlign w:val="center"/>
          </w:tcPr>
          <w:p w14:paraId="183EBA43">
            <w:pPr>
              <w:snapToGrid w:val="0"/>
              <w:jc w:val="center"/>
              <w:rPr>
                <w:rFonts w:ascii="Times New Roman" w:hAnsi="Times New Roman" w:eastAsia="仿宋_GB2312"/>
                <w:szCs w:val="21"/>
              </w:rPr>
            </w:pPr>
            <w:r>
              <w:rPr>
                <w:rFonts w:ascii="Times New Roman" w:hAnsi="Times New Roman" w:eastAsia="仿宋_GB2312"/>
                <w:szCs w:val="21"/>
              </w:rPr>
              <w:t>手拉葫芦</w:t>
            </w:r>
          </w:p>
        </w:tc>
        <w:tc>
          <w:tcPr>
            <w:tcW w:w="3686" w:type="dxa"/>
            <w:noWrap w:val="0"/>
            <w:vAlign w:val="center"/>
          </w:tcPr>
          <w:p w14:paraId="3526E5AE">
            <w:pPr>
              <w:snapToGrid w:val="0"/>
              <w:jc w:val="center"/>
              <w:rPr>
                <w:rFonts w:ascii="Times New Roman" w:hAnsi="Times New Roman" w:eastAsia="仿宋_GB2312"/>
                <w:szCs w:val="21"/>
              </w:rPr>
            </w:pPr>
            <w:r>
              <w:rPr>
                <w:rFonts w:ascii="Times New Roman" w:hAnsi="Times New Roman" w:eastAsia="仿宋_GB2312"/>
                <w:szCs w:val="21"/>
              </w:rPr>
              <w:t>5吨×6米</w:t>
            </w:r>
          </w:p>
        </w:tc>
        <w:tc>
          <w:tcPr>
            <w:tcW w:w="1134" w:type="dxa"/>
            <w:noWrap w:val="0"/>
            <w:vAlign w:val="center"/>
          </w:tcPr>
          <w:p w14:paraId="00AAB408">
            <w:pPr>
              <w:snapToGrid w:val="0"/>
              <w:jc w:val="center"/>
              <w:rPr>
                <w:rFonts w:ascii="Times New Roman" w:hAnsi="Times New Roman" w:eastAsia="仿宋_GB2312"/>
                <w:szCs w:val="21"/>
              </w:rPr>
            </w:pPr>
            <w:r>
              <w:rPr>
                <w:rFonts w:ascii="Times New Roman" w:hAnsi="Times New Roman" w:eastAsia="仿宋_GB2312"/>
                <w:szCs w:val="21"/>
              </w:rPr>
              <w:t>6个</w:t>
            </w:r>
          </w:p>
        </w:tc>
        <w:tc>
          <w:tcPr>
            <w:tcW w:w="984" w:type="dxa"/>
            <w:noWrap w:val="0"/>
            <w:vAlign w:val="center"/>
          </w:tcPr>
          <w:p w14:paraId="1D019977">
            <w:pPr>
              <w:snapToGrid w:val="0"/>
              <w:jc w:val="center"/>
              <w:rPr>
                <w:rFonts w:ascii="Times New Roman" w:hAnsi="Times New Roman" w:eastAsia="仿宋_GB2312"/>
                <w:szCs w:val="21"/>
              </w:rPr>
            </w:pPr>
          </w:p>
        </w:tc>
      </w:tr>
      <w:tr w14:paraId="6EDFE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34F97098">
            <w:pPr>
              <w:snapToGrid w:val="0"/>
              <w:jc w:val="center"/>
              <w:rPr>
                <w:rFonts w:ascii="Times New Roman" w:hAnsi="Times New Roman" w:eastAsia="仿宋_GB2312"/>
                <w:szCs w:val="21"/>
              </w:rPr>
            </w:pPr>
            <w:r>
              <w:rPr>
                <w:rFonts w:ascii="Times New Roman" w:hAnsi="Times New Roman" w:eastAsia="仿宋_GB2312"/>
                <w:szCs w:val="21"/>
              </w:rPr>
              <w:t>9</w:t>
            </w:r>
          </w:p>
        </w:tc>
        <w:tc>
          <w:tcPr>
            <w:tcW w:w="1984" w:type="dxa"/>
            <w:noWrap w:val="0"/>
            <w:vAlign w:val="center"/>
          </w:tcPr>
          <w:p w14:paraId="0948E4D8">
            <w:pPr>
              <w:snapToGrid w:val="0"/>
              <w:jc w:val="center"/>
              <w:rPr>
                <w:rFonts w:ascii="Times New Roman" w:hAnsi="Times New Roman" w:eastAsia="仿宋_GB2312"/>
                <w:szCs w:val="21"/>
              </w:rPr>
            </w:pPr>
            <w:r>
              <w:rPr>
                <w:rFonts w:ascii="Times New Roman" w:hAnsi="Times New Roman" w:eastAsia="仿宋_GB2312"/>
                <w:szCs w:val="21"/>
              </w:rPr>
              <w:t>手拉葫芦</w:t>
            </w:r>
          </w:p>
        </w:tc>
        <w:tc>
          <w:tcPr>
            <w:tcW w:w="3686" w:type="dxa"/>
            <w:noWrap w:val="0"/>
            <w:vAlign w:val="center"/>
          </w:tcPr>
          <w:p w14:paraId="6C47596A">
            <w:pPr>
              <w:snapToGrid w:val="0"/>
              <w:jc w:val="center"/>
              <w:rPr>
                <w:rFonts w:ascii="Times New Roman" w:hAnsi="Times New Roman" w:eastAsia="仿宋_GB2312"/>
                <w:szCs w:val="21"/>
              </w:rPr>
            </w:pPr>
            <w:r>
              <w:rPr>
                <w:rFonts w:ascii="Times New Roman" w:hAnsi="Times New Roman" w:eastAsia="仿宋_GB2312"/>
                <w:szCs w:val="21"/>
              </w:rPr>
              <w:t>10吨*9米</w:t>
            </w:r>
          </w:p>
        </w:tc>
        <w:tc>
          <w:tcPr>
            <w:tcW w:w="1134" w:type="dxa"/>
            <w:noWrap w:val="0"/>
            <w:vAlign w:val="center"/>
          </w:tcPr>
          <w:p w14:paraId="4D8AB80D">
            <w:pPr>
              <w:snapToGrid w:val="0"/>
              <w:jc w:val="center"/>
              <w:rPr>
                <w:rFonts w:ascii="Times New Roman" w:hAnsi="Times New Roman" w:eastAsia="仿宋_GB2312"/>
                <w:szCs w:val="21"/>
              </w:rPr>
            </w:pPr>
            <w:r>
              <w:rPr>
                <w:rFonts w:ascii="Times New Roman" w:hAnsi="Times New Roman" w:eastAsia="仿宋_GB2312"/>
                <w:szCs w:val="21"/>
              </w:rPr>
              <w:t>2个</w:t>
            </w:r>
          </w:p>
        </w:tc>
        <w:tc>
          <w:tcPr>
            <w:tcW w:w="984" w:type="dxa"/>
            <w:noWrap w:val="0"/>
            <w:vAlign w:val="center"/>
          </w:tcPr>
          <w:p w14:paraId="51BB1B50">
            <w:pPr>
              <w:snapToGrid w:val="0"/>
              <w:jc w:val="center"/>
              <w:rPr>
                <w:rFonts w:ascii="Times New Roman" w:hAnsi="Times New Roman" w:eastAsia="仿宋_GB2312"/>
                <w:szCs w:val="21"/>
              </w:rPr>
            </w:pPr>
          </w:p>
        </w:tc>
      </w:tr>
      <w:tr w14:paraId="2D432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366B60D7">
            <w:pPr>
              <w:snapToGrid w:val="0"/>
              <w:jc w:val="center"/>
              <w:rPr>
                <w:rFonts w:ascii="Times New Roman" w:hAnsi="Times New Roman" w:eastAsia="仿宋_GB2312"/>
                <w:szCs w:val="21"/>
              </w:rPr>
            </w:pPr>
            <w:r>
              <w:rPr>
                <w:rFonts w:ascii="Times New Roman" w:hAnsi="Times New Roman" w:eastAsia="仿宋_GB2312"/>
                <w:szCs w:val="21"/>
              </w:rPr>
              <w:t>10</w:t>
            </w:r>
          </w:p>
        </w:tc>
        <w:tc>
          <w:tcPr>
            <w:tcW w:w="1984" w:type="dxa"/>
            <w:noWrap w:val="0"/>
            <w:vAlign w:val="center"/>
          </w:tcPr>
          <w:p w14:paraId="101BEB44">
            <w:pPr>
              <w:snapToGrid w:val="0"/>
              <w:jc w:val="center"/>
              <w:rPr>
                <w:rFonts w:ascii="Times New Roman" w:hAnsi="Times New Roman" w:eastAsia="仿宋_GB2312"/>
                <w:szCs w:val="21"/>
              </w:rPr>
            </w:pPr>
            <w:r>
              <w:rPr>
                <w:rFonts w:ascii="Times New Roman" w:hAnsi="Times New Roman" w:eastAsia="仿宋_GB2312"/>
                <w:szCs w:val="21"/>
              </w:rPr>
              <w:t>环链式电动葫芦</w:t>
            </w:r>
          </w:p>
        </w:tc>
        <w:tc>
          <w:tcPr>
            <w:tcW w:w="3686" w:type="dxa"/>
            <w:noWrap w:val="0"/>
            <w:vAlign w:val="center"/>
          </w:tcPr>
          <w:p w14:paraId="0FB1E55B">
            <w:pPr>
              <w:snapToGrid w:val="0"/>
              <w:jc w:val="center"/>
              <w:rPr>
                <w:rFonts w:ascii="Times New Roman" w:hAnsi="Times New Roman" w:eastAsia="仿宋_GB2312"/>
                <w:szCs w:val="21"/>
              </w:rPr>
            </w:pPr>
            <w:r>
              <w:rPr>
                <w:rFonts w:ascii="Times New Roman" w:hAnsi="Times New Roman" w:eastAsia="仿宋_GB2312"/>
                <w:szCs w:val="21"/>
              </w:rPr>
              <w:t>DHS10</w:t>
            </w:r>
          </w:p>
        </w:tc>
        <w:tc>
          <w:tcPr>
            <w:tcW w:w="1134" w:type="dxa"/>
            <w:noWrap w:val="0"/>
            <w:vAlign w:val="center"/>
          </w:tcPr>
          <w:p w14:paraId="72C834A4">
            <w:pPr>
              <w:snapToGrid w:val="0"/>
              <w:jc w:val="center"/>
              <w:rPr>
                <w:rFonts w:ascii="Times New Roman" w:hAnsi="Times New Roman" w:eastAsia="仿宋_GB2312"/>
                <w:szCs w:val="21"/>
              </w:rPr>
            </w:pPr>
            <w:r>
              <w:rPr>
                <w:rFonts w:ascii="Times New Roman" w:hAnsi="Times New Roman" w:eastAsia="仿宋_GB2312"/>
                <w:szCs w:val="21"/>
              </w:rPr>
              <w:t>1台</w:t>
            </w:r>
          </w:p>
        </w:tc>
        <w:tc>
          <w:tcPr>
            <w:tcW w:w="984" w:type="dxa"/>
            <w:noWrap w:val="0"/>
            <w:vAlign w:val="center"/>
          </w:tcPr>
          <w:p w14:paraId="64B5550A">
            <w:pPr>
              <w:snapToGrid w:val="0"/>
              <w:jc w:val="center"/>
              <w:rPr>
                <w:rFonts w:ascii="Times New Roman" w:hAnsi="Times New Roman" w:eastAsia="仿宋_GB2312"/>
                <w:szCs w:val="21"/>
              </w:rPr>
            </w:pPr>
          </w:p>
        </w:tc>
      </w:tr>
      <w:tr w14:paraId="4632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530612F3">
            <w:pPr>
              <w:snapToGrid w:val="0"/>
              <w:jc w:val="center"/>
              <w:rPr>
                <w:rFonts w:ascii="Times New Roman" w:hAnsi="Times New Roman" w:eastAsia="仿宋_GB2312"/>
                <w:szCs w:val="21"/>
              </w:rPr>
            </w:pPr>
            <w:r>
              <w:rPr>
                <w:rFonts w:ascii="Times New Roman" w:hAnsi="Times New Roman" w:eastAsia="仿宋_GB2312"/>
                <w:szCs w:val="21"/>
              </w:rPr>
              <w:t>11</w:t>
            </w:r>
          </w:p>
        </w:tc>
        <w:tc>
          <w:tcPr>
            <w:tcW w:w="1984" w:type="dxa"/>
            <w:noWrap w:val="0"/>
            <w:vAlign w:val="center"/>
          </w:tcPr>
          <w:p w14:paraId="0742786B">
            <w:pPr>
              <w:snapToGrid w:val="0"/>
              <w:jc w:val="center"/>
              <w:rPr>
                <w:rFonts w:ascii="Times New Roman" w:hAnsi="Times New Roman" w:eastAsia="仿宋_GB2312"/>
                <w:szCs w:val="21"/>
              </w:rPr>
            </w:pPr>
            <w:r>
              <w:rPr>
                <w:rFonts w:ascii="Times New Roman" w:hAnsi="Times New Roman" w:eastAsia="仿宋_GB2312"/>
                <w:szCs w:val="21"/>
              </w:rPr>
              <w:t>提升机</w:t>
            </w:r>
          </w:p>
        </w:tc>
        <w:tc>
          <w:tcPr>
            <w:tcW w:w="3686" w:type="dxa"/>
            <w:noWrap w:val="0"/>
            <w:vAlign w:val="center"/>
          </w:tcPr>
          <w:p w14:paraId="31A53739">
            <w:pPr>
              <w:snapToGrid w:val="0"/>
              <w:jc w:val="center"/>
              <w:rPr>
                <w:rFonts w:ascii="Times New Roman" w:hAnsi="Times New Roman" w:eastAsia="仿宋_GB2312"/>
                <w:szCs w:val="21"/>
              </w:rPr>
            </w:pPr>
            <w:r>
              <w:rPr>
                <w:rFonts w:ascii="Times New Roman" w:hAnsi="Times New Roman" w:eastAsia="仿宋_GB2312"/>
                <w:szCs w:val="21"/>
              </w:rPr>
              <w:t>1吨</w:t>
            </w:r>
          </w:p>
        </w:tc>
        <w:tc>
          <w:tcPr>
            <w:tcW w:w="1134" w:type="dxa"/>
            <w:noWrap w:val="0"/>
            <w:vAlign w:val="center"/>
          </w:tcPr>
          <w:p w14:paraId="1C507512">
            <w:pPr>
              <w:snapToGrid w:val="0"/>
              <w:jc w:val="center"/>
              <w:rPr>
                <w:rFonts w:ascii="Times New Roman" w:hAnsi="Times New Roman" w:eastAsia="仿宋_GB2312"/>
                <w:szCs w:val="21"/>
              </w:rPr>
            </w:pPr>
            <w:r>
              <w:rPr>
                <w:rFonts w:ascii="Times New Roman" w:hAnsi="Times New Roman" w:eastAsia="仿宋_GB2312"/>
                <w:szCs w:val="21"/>
              </w:rPr>
              <w:t>2台</w:t>
            </w:r>
          </w:p>
        </w:tc>
        <w:tc>
          <w:tcPr>
            <w:tcW w:w="984" w:type="dxa"/>
            <w:noWrap w:val="0"/>
            <w:vAlign w:val="center"/>
          </w:tcPr>
          <w:p w14:paraId="0AF085A4">
            <w:pPr>
              <w:snapToGrid w:val="0"/>
              <w:jc w:val="center"/>
              <w:rPr>
                <w:rFonts w:ascii="Times New Roman" w:hAnsi="Times New Roman" w:eastAsia="仿宋_GB2312"/>
                <w:szCs w:val="21"/>
              </w:rPr>
            </w:pPr>
          </w:p>
        </w:tc>
      </w:tr>
      <w:tr w14:paraId="04C9C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5B566D72">
            <w:pPr>
              <w:snapToGrid w:val="0"/>
              <w:jc w:val="center"/>
              <w:rPr>
                <w:rFonts w:ascii="Times New Roman" w:hAnsi="Times New Roman" w:eastAsia="仿宋_GB2312"/>
                <w:szCs w:val="21"/>
              </w:rPr>
            </w:pPr>
            <w:r>
              <w:rPr>
                <w:rFonts w:ascii="Times New Roman" w:hAnsi="Times New Roman" w:eastAsia="仿宋_GB2312"/>
                <w:szCs w:val="21"/>
              </w:rPr>
              <w:t>12</w:t>
            </w:r>
          </w:p>
        </w:tc>
        <w:tc>
          <w:tcPr>
            <w:tcW w:w="1984" w:type="dxa"/>
            <w:noWrap w:val="0"/>
            <w:vAlign w:val="center"/>
          </w:tcPr>
          <w:p w14:paraId="0D409FD0">
            <w:pPr>
              <w:snapToGrid w:val="0"/>
              <w:jc w:val="center"/>
              <w:rPr>
                <w:rFonts w:ascii="Times New Roman" w:hAnsi="Times New Roman" w:eastAsia="仿宋_GB2312"/>
                <w:szCs w:val="21"/>
              </w:rPr>
            </w:pPr>
            <w:r>
              <w:rPr>
                <w:rFonts w:ascii="Times New Roman" w:hAnsi="Times New Roman" w:eastAsia="仿宋_GB2312"/>
                <w:szCs w:val="21"/>
              </w:rPr>
              <w:t>液压拖车</w:t>
            </w:r>
          </w:p>
        </w:tc>
        <w:tc>
          <w:tcPr>
            <w:tcW w:w="3686" w:type="dxa"/>
            <w:noWrap w:val="0"/>
            <w:vAlign w:val="center"/>
          </w:tcPr>
          <w:p w14:paraId="5D85353E">
            <w:pPr>
              <w:snapToGrid w:val="0"/>
              <w:jc w:val="center"/>
              <w:rPr>
                <w:rFonts w:ascii="Times New Roman" w:hAnsi="Times New Roman" w:eastAsia="仿宋_GB2312"/>
                <w:szCs w:val="21"/>
              </w:rPr>
            </w:pPr>
            <w:r>
              <w:rPr>
                <w:rFonts w:ascii="Times New Roman" w:hAnsi="Times New Roman" w:eastAsia="仿宋_GB2312"/>
                <w:szCs w:val="21"/>
              </w:rPr>
              <w:t>3吨</w:t>
            </w:r>
          </w:p>
        </w:tc>
        <w:tc>
          <w:tcPr>
            <w:tcW w:w="1134" w:type="dxa"/>
            <w:noWrap w:val="0"/>
            <w:vAlign w:val="center"/>
          </w:tcPr>
          <w:p w14:paraId="6705DD88">
            <w:pPr>
              <w:snapToGrid w:val="0"/>
              <w:jc w:val="center"/>
              <w:rPr>
                <w:rFonts w:ascii="Times New Roman" w:hAnsi="Times New Roman" w:eastAsia="仿宋_GB2312"/>
                <w:szCs w:val="21"/>
              </w:rPr>
            </w:pPr>
            <w:r>
              <w:rPr>
                <w:rFonts w:ascii="Times New Roman" w:hAnsi="Times New Roman" w:eastAsia="仿宋_GB2312"/>
                <w:szCs w:val="21"/>
              </w:rPr>
              <w:t>5辆</w:t>
            </w:r>
          </w:p>
        </w:tc>
        <w:tc>
          <w:tcPr>
            <w:tcW w:w="984" w:type="dxa"/>
            <w:noWrap w:val="0"/>
            <w:vAlign w:val="center"/>
          </w:tcPr>
          <w:p w14:paraId="16C2894F">
            <w:pPr>
              <w:snapToGrid w:val="0"/>
              <w:jc w:val="center"/>
              <w:rPr>
                <w:rFonts w:ascii="Times New Roman" w:hAnsi="Times New Roman" w:eastAsia="仿宋_GB2312"/>
                <w:szCs w:val="21"/>
              </w:rPr>
            </w:pPr>
          </w:p>
        </w:tc>
      </w:tr>
      <w:tr w14:paraId="09D2D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004E28E2">
            <w:pPr>
              <w:snapToGrid w:val="0"/>
              <w:jc w:val="center"/>
              <w:rPr>
                <w:rFonts w:ascii="Times New Roman" w:hAnsi="Times New Roman" w:eastAsia="仿宋_GB2312"/>
                <w:szCs w:val="21"/>
              </w:rPr>
            </w:pPr>
            <w:r>
              <w:rPr>
                <w:rFonts w:ascii="Times New Roman" w:hAnsi="Times New Roman" w:eastAsia="仿宋_GB2312"/>
                <w:szCs w:val="21"/>
              </w:rPr>
              <w:t>13</w:t>
            </w:r>
          </w:p>
        </w:tc>
        <w:tc>
          <w:tcPr>
            <w:tcW w:w="1984" w:type="dxa"/>
            <w:noWrap w:val="0"/>
            <w:vAlign w:val="center"/>
          </w:tcPr>
          <w:p w14:paraId="7E3ECC60">
            <w:pPr>
              <w:snapToGrid w:val="0"/>
              <w:jc w:val="center"/>
              <w:rPr>
                <w:rFonts w:ascii="Times New Roman" w:hAnsi="Times New Roman" w:eastAsia="仿宋_GB2312"/>
                <w:szCs w:val="21"/>
              </w:rPr>
            </w:pPr>
            <w:r>
              <w:rPr>
                <w:rFonts w:ascii="Times New Roman" w:hAnsi="Times New Roman" w:eastAsia="仿宋_GB2312"/>
                <w:szCs w:val="21"/>
              </w:rPr>
              <w:t>螺旋千斤顶</w:t>
            </w:r>
          </w:p>
        </w:tc>
        <w:tc>
          <w:tcPr>
            <w:tcW w:w="3686" w:type="dxa"/>
            <w:noWrap w:val="0"/>
            <w:vAlign w:val="center"/>
          </w:tcPr>
          <w:p w14:paraId="3FE3F8F8">
            <w:pPr>
              <w:snapToGrid w:val="0"/>
              <w:jc w:val="center"/>
              <w:rPr>
                <w:rFonts w:ascii="Times New Roman" w:hAnsi="Times New Roman" w:eastAsia="仿宋_GB2312"/>
                <w:szCs w:val="21"/>
              </w:rPr>
            </w:pPr>
            <w:r>
              <w:rPr>
                <w:rFonts w:ascii="Times New Roman" w:hAnsi="Times New Roman" w:eastAsia="仿宋_GB2312"/>
                <w:szCs w:val="21"/>
              </w:rPr>
              <w:t>3吨</w:t>
            </w:r>
          </w:p>
        </w:tc>
        <w:tc>
          <w:tcPr>
            <w:tcW w:w="1134" w:type="dxa"/>
            <w:noWrap w:val="0"/>
            <w:vAlign w:val="center"/>
          </w:tcPr>
          <w:p w14:paraId="1C0E3480">
            <w:pPr>
              <w:snapToGrid w:val="0"/>
              <w:jc w:val="center"/>
              <w:rPr>
                <w:rFonts w:ascii="Times New Roman" w:hAnsi="Times New Roman" w:eastAsia="仿宋_GB2312"/>
                <w:szCs w:val="21"/>
              </w:rPr>
            </w:pPr>
            <w:r>
              <w:rPr>
                <w:rFonts w:ascii="Times New Roman" w:hAnsi="Times New Roman" w:eastAsia="仿宋_GB2312"/>
                <w:szCs w:val="21"/>
              </w:rPr>
              <w:t>6台</w:t>
            </w:r>
          </w:p>
        </w:tc>
        <w:tc>
          <w:tcPr>
            <w:tcW w:w="984" w:type="dxa"/>
            <w:noWrap w:val="0"/>
            <w:vAlign w:val="center"/>
          </w:tcPr>
          <w:p w14:paraId="5A8FDEAB">
            <w:pPr>
              <w:snapToGrid w:val="0"/>
              <w:jc w:val="center"/>
              <w:rPr>
                <w:rFonts w:ascii="Times New Roman" w:hAnsi="Times New Roman" w:eastAsia="仿宋_GB2312"/>
                <w:szCs w:val="21"/>
              </w:rPr>
            </w:pPr>
          </w:p>
        </w:tc>
      </w:tr>
      <w:tr w14:paraId="028F4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128027BB">
            <w:pPr>
              <w:snapToGrid w:val="0"/>
              <w:jc w:val="center"/>
              <w:rPr>
                <w:rFonts w:ascii="Times New Roman" w:hAnsi="Times New Roman" w:eastAsia="仿宋_GB2312"/>
                <w:szCs w:val="21"/>
              </w:rPr>
            </w:pPr>
            <w:r>
              <w:rPr>
                <w:rFonts w:ascii="Times New Roman" w:hAnsi="Times New Roman" w:eastAsia="仿宋_GB2312"/>
                <w:szCs w:val="21"/>
              </w:rPr>
              <w:t>14</w:t>
            </w:r>
          </w:p>
        </w:tc>
        <w:tc>
          <w:tcPr>
            <w:tcW w:w="1984" w:type="dxa"/>
            <w:noWrap w:val="0"/>
            <w:vAlign w:val="center"/>
          </w:tcPr>
          <w:p w14:paraId="5D3187B3">
            <w:pPr>
              <w:snapToGrid w:val="0"/>
              <w:jc w:val="center"/>
              <w:rPr>
                <w:rFonts w:ascii="Times New Roman" w:hAnsi="Times New Roman" w:eastAsia="仿宋_GB2312"/>
                <w:szCs w:val="21"/>
              </w:rPr>
            </w:pPr>
            <w:r>
              <w:rPr>
                <w:rFonts w:ascii="Times New Roman" w:hAnsi="Times New Roman" w:eastAsia="仿宋_GB2312"/>
                <w:szCs w:val="21"/>
              </w:rPr>
              <w:t>螺旋千斤顶</w:t>
            </w:r>
          </w:p>
        </w:tc>
        <w:tc>
          <w:tcPr>
            <w:tcW w:w="3686" w:type="dxa"/>
            <w:noWrap w:val="0"/>
            <w:vAlign w:val="center"/>
          </w:tcPr>
          <w:p w14:paraId="3B1DCEB1">
            <w:pPr>
              <w:snapToGrid w:val="0"/>
              <w:jc w:val="center"/>
              <w:rPr>
                <w:rFonts w:ascii="Times New Roman" w:hAnsi="Times New Roman" w:eastAsia="仿宋_GB2312"/>
                <w:szCs w:val="21"/>
              </w:rPr>
            </w:pPr>
            <w:r>
              <w:rPr>
                <w:rFonts w:ascii="Times New Roman" w:hAnsi="Times New Roman" w:eastAsia="仿宋_GB2312"/>
                <w:szCs w:val="21"/>
              </w:rPr>
              <w:t>5吨</w:t>
            </w:r>
          </w:p>
        </w:tc>
        <w:tc>
          <w:tcPr>
            <w:tcW w:w="1134" w:type="dxa"/>
            <w:noWrap w:val="0"/>
            <w:vAlign w:val="center"/>
          </w:tcPr>
          <w:p w14:paraId="0B1DA0D5">
            <w:pPr>
              <w:snapToGrid w:val="0"/>
              <w:jc w:val="center"/>
              <w:rPr>
                <w:rFonts w:ascii="Times New Roman" w:hAnsi="Times New Roman" w:eastAsia="仿宋_GB2312"/>
                <w:szCs w:val="21"/>
              </w:rPr>
            </w:pPr>
            <w:r>
              <w:rPr>
                <w:rFonts w:ascii="Times New Roman" w:hAnsi="Times New Roman" w:eastAsia="仿宋_GB2312"/>
                <w:szCs w:val="21"/>
              </w:rPr>
              <w:t>6台</w:t>
            </w:r>
          </w:p>
        </w:tc>
        <w:tc>
          <w:tcPr>
            <w:tcW w:w="984" w:type="dxa"/>
            <w:noWrap w:val="0"/>
            <w:vAlign w:val="center"/>
          </w:tcPr>
          <w:p w14:paraId="5F55BE3C">
            <w:pPr>
              <w:snapToGrid w:val="0"/>
              <w:jc w:val="center"/>
              <w:rPr>
                <w:rFonts w:ascii="Times New Roman" w:hAnsi="Times New Roman" w:eastAsia="仿宋_GB2312"/>
                <w:szCs w:val="21"/>
              </w:rPr>
            </w:pPr>
          </w:p>
        </w:tc>
      </w:tr>
      <w:tr w14:paraId="7EB8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4B443114">
            <w:pPr>
              <w:snapToGrid w:val="0"/>
              <w:jc w:val="center"/>
              <w:rPr>
                <w:rFonts w:ascii="Times New Roman" w:hAnsi="Times New Roman" w:eastAsia="仿宋_GB2312"/>
                <w:szCs w:val="21"/>
              </w:rPr>
            </w:pPr>
            <w:r>
              <w:rPr>
                <w:rFonts w:ascii="Times New Roman" w:hAnsi="Times New Roman" w:eastAsia="仿宋_GB2312"/>
                <w:szCs w:val="21"/>
              </w:rPr>
              <w:t>15</w:t>
            </w:r>
          </w:p>
        </w:tc>
        <w:tc>
          <w:tcPr>
            <w:tcW w:w="1984" w:type="dxa"/>
            <w:noWrap w:val="0"/>
            <w:vAlign w:val="center"/>
          </w:tcPr>
          <w:p w14:paraId="216F0771">
            <w:pPr>
              <w:snapToGrid w:val="0"/>
              <w:jc w:val="center"/>
              <w:rPr>
                <w:rFonts w:ascii="Times New Roman" w:hAnsi="Times New Roman" w:eastAsia="仿宋_GB2312"/>
                <w:szCs w:val="21"/>
              </w:rPr>
            </w:pPr>
            <w:r>
              <w:rPr>
                <w:rFonts w:ascii="Times New Roman" w:hAnsi="Times New Roman" w:eastAsia="仿宋_GB2312"/>
                <w:szCs w:val="21"/>
              </w:rPr>
              <w:t>螺旋千斤顶</w:t>
            </w:r>
          </w:p>
        </w:tc>
        <w:tc>
          <w:tcPr>
            <w:tcW w:w="3686" w:type="dxa"/>
            <w:noWrap w:val="0"/>
            <w:vAlign w:val="center"/>
          </w:tcPr>
          <w:p w14:paraId="7578C4E0">
            <w:pPr>
              <w:snapToGrid w:val="0"/>
              <w:jc w:val="center"/>
              <w:rPr>
                <w:rFonts w:ascii="Times New Roman" w:hAnsi="Times New Roman" w:eastAsia="仿宋_GB2312"/>
                <w:szCs w:val="21"/>
              </w:rPr>
            </w:pPr>
            <w:r>
              <w:rPr>
                <w:rFonts w:ascii="Times New Roman" w:hAnsi="Times New Roman" w:eastAsia="仿宋_GB2312"/>
                <w:szCs w:val="21"/>
              </w:rPr>
              <w:t>10吨</w:t>
            </w:r>
          </w:p>
        </w:tc>
        <w:tc>
          <w:tcPr>
            <w:tcW w:w="1134" w:type="dxa"/>
            <w:noWrap w:val="0"/>
            <w:vAlign w:val="center"/>
          </w:tcPr>
          <w:p w14:paraId="5165E58D">
            <w:pPr>
              <w:snapToGrid w:val="0"/>
              <w:jc w:val="center"/>
              <w:rPr>
                <w:rFonts w:ascii="Times New Roman" w:hAnsi="Times New Roman" w:eastAsia="仿宋_GB2312"/>
                <w:szCs w:val="21"/>
              </w:rPr>
            </w:pPr>
            <w:r>
              <w:rPr>
                <w:rFonts w:ascii="Times New Roman" w:hAnsi="Times New Roman" w:eastAsia="仿宋_GB2312"/>
                <w:szCs w:val="21"/>
              </w:rPr>
              <w:t>4台</w:t>
            </w:r>
          </w:p>
        </w:tc>
        <w:tc>
          <w:tcPr>
            <w:tcW w:w="984" w:type="dxa"/>
            <w:noWrap w:val="0"/>
            <w:vAlign w:val="center"/>
          </w:tcPr>
          <w:p w14:paraId="17C3A662">
            <w:pPr>
              <w:snapToGrid w:val="0"/>
              <w:jc w:val="center"/>
              <w:rPr>
                <w:rFonts w:ascii="Times New Roman" w:hAnsi="Times New Roman" w:eastAsia="仿宋_GB2312"/>
                <w:szCs w:val="21"/>
              </w:rPr>
            </w:pPr>
          </w:p>
        </w:tc>
      </w:tr>
      <w:tr w14:paraId="2668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73304C39">
            <w:pPr>
              <w:snapToGrid w:val="0"/>
              <w:jc w:val="center"/>
              <w:rPr>
                <w:rFonts w:ascii="Times New Roman" w:hAnsi="Times New Roman" w:eastAsia="仿宋_GB2312"/>
                <w:szCs w:val="21"/>
              </w:rPr>
            </w:pPr>
            <w:r>
              <w:rPr>
                <w:rFonts w:ascii="Times New Roman" w:hAnsi="Times New Roman" w:eastAsia="仿宋_GB2312"/>
                <w:szCs w:val="21"/>
              </w:rPr>
              <w:t>16</w:t>
            </w:r>
          </w:p>
        </w:tc>
        <w:tc>
          <w:tcPr>
            <w:tcW w:w="1984" w:type="dxa"/>
            <w:noWrap w:val="0"/>
            <w:vAlign w:val="center"/>
          </w:tcPr>
          <w:p w14:paraId="3ABA05AE">
            <w:pPr>
              <w:snapToGrid w:val="0"/>
              <w:jc w:val="center"/>
              <w:rPr>
                <w:rFonts w:ascii="Times New Roman" w:hAnsi="Times New Roman" w:eastAsia="仿宋_GB2312"/>
                <w:szCs w:val="21"/>
              </w:rPr>
            </w:pPr>
            <w:r>
              <w:rPr>
                <w:rFonts w:ascii="Times New Roman" w:hAnsi="Times New Roman" w:eastAsia="仿宋_GB2312"/>
                <w:szCs w:val="21"/>
              </w:rPr>
              <w:t>螺旋千斤顶</w:t>
            </w:r>
          </w:p>
        </w:tc>
        <w:tc>
          <w:tcPr>
            <w:tcW w:w="3686" w:type="dxa"/>
            <w:noWrap w:val="0"/>
            <w:vAlign w:val="center"/>
          </w:tcPr>
          <w:p w14:paraId="1CD93A96">
            <w:pPr>
              <w:snapToGrid w:val="0"/>
              <w:jc w:val="center"/>
              <w:rPr>
                <w:rFonts w:ascii="Times New Roman" w:hAnsi="Times New Roman" w:eastAsia="仿宋_GB2312"/>
                <w:szCs w:val="21"/>
              </w:rPr>
            </w:pPr>
            <w:r>
              <w:rPr>
                <w:rFonts w:ascii="Times New Roman" w:hAnsi="Times New Roman" w:eastAsia="仿宋_GB2312"/>
                <w:szCs w:val="21"/>
              </w:rPr>
              <w:t>16吨</w:t>
            </w:r>
          </w:p>
        </w:tc>
        <w:tc>
          <w:tcPr>
            <w:tcW w:w="1134" w:type="dxa"/>
            <w:noWrap w:val="0"/>
            <w:vAlign w:val="center"/>
          </w:tcPr>
          <w:p w14:paraId="0BF0FF84">
            <w:pPr>
              <w:snapToGrid w:val="0"/>
              <w:jc w:val="center"/>
              <w:rPr>
                <w:rFonts w:ascii="Times New Roman" w:hAnsi="Times New Roman" w:eastAsia="仿宋_GB2312"/>
                <w:szCs w:val="21"/>
              </w:rPr>
            </w:pPr>
            <w:r>
              <w:rPr>
                <w:rFonts w:ascii="Times New Roman" w:hAnsi="Times New Roman" w:eastAsia="仿宋_GB2312"/>
                <w:szCs w:val="21"/>
              </w:rPr>
              <w:t>4台</w:t>
            </w:r>
          </w:p>
        </w:tc>
        <w:tc>
          <w:tcPr>
            <w:tcW w:w="984" w:type="dxa"/>
            <w:noWrap w:val="0"/>
            <w:vAlign w:val="center"/>
          </w:tcPr>
          <w:p w14:paraId="58AB2EDF">
            <w:pPr>
              <w:snapToGrid w:val="0"/>
              <w:jc w:val="center"/>
              <w:rPr>
                <w:rFonts w:ascii="Times New Roman" w:hAnsi="Times New Roman" w:eastAsia="仿宋_GB2312"/>
                <w:szCs w:val="21"/>
              </w:rPr>
            </w:pPr>
          </w:p>
        </w:tc>
      </w:tr>
      <w:tr w14:paraId="1191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3CF89881">
            <w:pPr>
              <w:snapToGrid w:val="0"/>
              <w:jc w:val="center"/>
              <w:rPr>
                <w:rFonts w:ascii="Times New Roman" w:hAnsi="Times New Roman" w:eastAsia="仿宋_GB2312"/>
                <w:szCs w:val="21"/>
              </w:rPr>
            </w:pPr>
            <w:r>
              <w:rPr>
                <w:rFonts w:ascii="Times New Roman" w:hAnsi="Times New Roman" w:eastAsia="仿宋_GB2312"/>
                <w:szCs w:val="21"/>
              </w:rPr>
              <w:t>17</w:t>
            </w:r>
          </w:p>
        </w:tc>
        <w:tc>
          <w:tcPr>
            <w:tcW w:w="1984" w:type="dxa"/>
            <w:noWrap w:val="0"/>
            <w:vAlign w:val="center"/>
          </w:tcPr>
          <w:p w14:paraId="262014C7">
            <w:pPr>
              <w:snapToGrid w:val="0"/>
              <w:jc w:val="center"/>
              <w:rPr>
                <w:rFonts w:ascii="Times New Roman" w:hAnsi="Times New Roman" w:eastAsia="仿宋_GB2312"/>
                <w:szCs w:val="21"/>
              </w:rPr>
            </w:pPr>
            <w:r>
              <w:rPr>
                <w:rFonts w:ascii="Times New Roman" w:hAnsi="Times New Roman" w:eastAsia="仿宋_GB2312"/>
                <w:szCs w:val="21"/>
              </w:rPr>
              <w:t>螺旋千斤顶</w:t>
            </w:r>
          </w:p>
        </w:tc>
        <w:tc>
          <w:tcPr>
            <w:tcW w:w="3686" w:type="dxa"/>
            <w:noWrap w:val="0"/>
            <w:vAlign w:val="center"/>
          </w:tcPr>
          <w:p w14:paraId="58A2B2C9">
            <w:pPr>
              <w:snapToGrid w:val="0"/>
              <w:jc w:val="center"/>
              <w:rPr>
                <w:rFonts w:ascii="Times New Roman" w:hAnsi="Times New Roman" w:eastAsia="仿宋_GB2312"/>
                <w:szCs w:val="21"/>
              </w:rPr>
            </w:pPr>
            <w:r>
              <w:rPr>
                <w:rFonts w:ascii="Times New Roman" w:hAnsi="Times New Roman" w:eastAsia="仿宋_GB2312"/>
                <w:szCs w:val="21"/>
              </w:rPr>
              <w:t>20吨</w:t>
            </w:r>
          </w:p>
        </w:tc>
        <w:tc>
          <w:tcPr>
            <w:tcW w:w="1134" w:type="dxa"/>
            <w:noWrap w:val="0"/>
            <w:vAlign w:val="center"/>
          </w:tcPr>
          <w:p w14:paraId="74331BB1">
            <w:pPr>
              <w:snapToGrid w:val="0"/>
              <w:jc w:val="center"/>
              <w:rPr>
                <w:rFonts w:ascii="Times New Roman" w:hAnsi="Times New Roman" w:eastAsia="仿宋_GB2312"/>
                <w:szCs w:val="21"/>
              </w:rPr>
            </w:pPr>
            <w:r>
              <w:rPr>
                <w:rFonts w:ascii="Times New Roman" w:hAnsi="Times New Roman" w:eastAsia="仿宋_GB2312"/>
                <w:szCs w:val="21"/>
              </w:rPr>
              <w:t>4台</w:t>
            </w:r>
          </w:p>
        </w:tc>
        <w:tc>
          <w:tcPr>
            <w:tcW w:w="984" w:type="dxa"/>
            <w:noWrap w:val="0"/>
            <w:vAlign w:val="center"/>
          </w:tcPr>
          <w:p w14:paraId="46FEF312">
            <w:pPr>
              <w:snapToGrid w:val="0"/>
              <w:jc w:val="center"/>
              <w:rPr>
                <w:rFonts w:ascii="Times New Roman" w:hAnsi="Times New Roman" w:eastAsia="仿宋_GB2312"/>
                <w:szCs w:val="21"/>
              </w:rPr>
            </w:pPr>
          </w:p>
        </w:tc>
      </w:tr>
      <w:tr w14:paraId="2E90B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7FEF570C">
            <w:pPr>
              <w:snapToGrid w:val="0"/>
              <w:jc w:val="center"/>
              <w:rPr>
                <w:rFonts w:ascii="Times New Roman" w:hAnsi="Times New Roman" w:eastAsia="仿宋_GB2312"/>
                <w:szCs w:val="21"/>
              </w:rPr>
            </w:pPr>
            <w:r>
              <w:rPr>
                <w:rFonts w:ascii="Times New Roman" w:hAnsi="Times New Roman" w:eastAsia="仿宋_GB2312"/>
                <w:szCs w:val="21"/>
              </w:rPr>
              <w:t>18</w:t>
            </w:r>
          </w:p>
        </w:tc>
        <w:tc>
          <w:tcPr>
            <w:tcW w:w="1984" w:type="dxa"/>
            <w:noWrap w:val="0"/>
            <w:vAlign w:val="center"/>
          </w:tcPr>
          <w:p w14:paraId="5907D208">
            <w:pPr>
              <w:snapToGrid w:val="0"/>
              <w:jc w:val="center"/>
              <w:rPr>
                <w:rFonts w:ascii="Times New Roman" w:hAnsi="Times New Roman" w:eastAsia="仿宋_GB2312"/>
                <w:szCs w:val="21"/>
              </w:rPr>
            </w:pPr>
            <w:r>
              <w:rPr>
                <w:rFonts w:ascii="Times New Roman" w:hAnsi="Times New Roman" w:eastAsia="仿宋_GB2312"/>
                <w:szCs w:val="21"/>
              </w:rPr>
              <w:t>液压千斤顶</w:t>
            </w:r>
          </w:p>
        </w:tc>
        <w:tc>
          <w:tcPr>
            <w:tcW w:w="3686" w:type="dxa"/>
            <w:noWrap w:val="0"/>
            <w:vAlign w:val="center"/>
          </w:tcPr>
          <w:p w14:paraId="3596DAB9">
            <w:pPr>
              <w:snapToGrid w:val="0"/>
              <w:jc w:val="center"/>
              <w:rPr>
                <w:rFonts w:ascii="Times New Roman" w:hAnsi="Times New Roman" w:eastAsia="仿宋_GB2312"/>
                <w:szCs w:val="21"/>
              </w:rPr>
            </w:pPr>
            <w:r>
              <w:rPr>
                <w:rFonts w:ascii="Times New Roman" w:hAnsi="Times New Roman" w:eastAsia="仿宋_GB2312"/>
                <w:szCs w:val="21"/>
              </w:rPr>
              <w:t>10吨</w:t>
            </w:r>
          </w:p>
        </w:tc>
        <w:tc>
          <w:tcPr>
            <w:tcW w:w="1134" w:type="dxa"/>
            <w:noWrap w:val="0"/>
            <w:vAlign w:val="center"/>
          </w:tcPr>
          <w:p w14:paraId="4EC537F6">
            <w:pPr>
              <w:snapToGrid w:val="0"/>
              <w:jc w:val="center"/>
              <w:rPr>
                <w:rFonts w:ascii="Times New Roman" w:hAnsi="Times New Roman" w:eastAsia="仿宋_GB2312"/>
                <w:szCs w:val="21"/>
              </w:rPr>
            </w:pPr>
            <w:r>
              <w:rPr>
                <w:rFonts w:ascii="Times New Roman" w:hAnsi="Times New Roman" w:eastAsia="仿宋_GB2312"/>
                <w:szCs w:val="21"/>
              </w:rPr>
              <w:t>4台</w:t>
            </w:r>
          </w:p>
        </w:tc>
        <w:tc>
          <w:tcPr>
            <w:tcW w:w="984" w:type="dxa"/>
            <w:noWrap w:val="0"/>
            <w:vAlign w:val="center"/>
          </w:tcPr>
          <w:p w14:paraId="76407B86">
            <w:pPr>
              <w:snapToGrid w:val="0"/>
              <w:jc w:val="center"/>
              <w:rPr>
                <w:rFonts w:ascii="Times New Roman" w:hAnsi="Times New Roman" w:eastAsia="仿宋_GB2312"/>
                <w:szCs w:val="21"/>
              </w:rPr>
            </w:pPr>
          </w:p>
        </w:tc>
      </w:tr>
      <w:tr w14:paraId="290A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0D0FA307">
            <w:pPr>
              <w:snapToGrid w:val="0"/>
              <w:jc w:val="center"/>
              <w:rPr>
                <w:rFonts w:ascii="Times New Roman" w:hAnsi="Times New Roman" w:eastAsia="仿宋_GB2312"/>
                <w:szCs w:val="21"/>
              </w:rPr>
            </w:pPr>
            <w:r>
              <w:rPr>
                <w:rFonts w:ascii="Times New Roman" w:hAnsi="Times New Roman" w:eastAsia="仿宋_GB2312"/>
                <w:szCs w:val="21"/>
              </w:rPr>
              <w:t>19</w:t>
            </w:r>
          </w:p>
        </w:tc>
        <w:tc>
          <w:tcPr>
            <w:tcW w:w="1984" w:type="dxa"/>
            <w:noWrap w:val="0"/>
            <w:vAlign w:val="center"/>
          </w:tcPr>
          <w:p w14:paraId="7476D1E7">
            <w:pPr>
              <w:snapToGrid w:val="0"/>
              <w:jc w:val="center"/>
              <w:rPr>
                <w:rFonts w:ascii="Times New Roman" w:hAnsi="Times New Roman" w:eastAsia="仿宋_GB2312"/>
                <w:szCs w:val="21"/>
              </w:rPr>
            </w:pPr>
            <w:r>
              <w:rPr>
                <w:rFonts w:ascii="Times New Roman" w:hAnsi="Times New Roman" w:eastAsia="仿宋_GB2312"/>
                <w:szCs w:val="21"/>
              </w:rPr>
              <w:t>液压千斤顶</w:t>
            </w:r>
          </w:p>
        </w:tc>
        <w:tc>
          <w:tcPr>
            <w:tcW w:w="3686" w:type="dxa"/>
            <w:noWrap w:val="0"/>
            <w:vAlign w:val="center"/>
          </w:tcPr>
          <w:p w14:paraId="23FB3EFB">
            <w:pPr>
              <w:snapToGrid w:val="0"/>
              <w:jc w:val="center"/>
              <w:rPr>
                <w:rFonts w:ascii="Times New Roman" w:hAnsi="Times New Roman" w:eastAsia="仿宋_GB2312"/>
                <w:szCs w:val="21"/>
              </w:rPr>
            </w:pPr>
            <w:r>
              <w:rPr>
                <w:rFonts w:ascii="Times New Roman" w:hAnsi="Times New Roman" w:eastAsia="仿宋_GB2312"/>
                <w:szCs w:val="21"/>
              </w:rPr>
              <w:t>30吨</w:t>
            </w:r>
          </w:p>
        </w:tc>
        <w:tc>
          <w:tcPr>
            <w:tcW w:w="1134" w:type="dxa"/>
            <w:noWrap w:val="0"/>
            <w:vAlign w:val="center"/>
          </w:tcPr>
          <w:p w14:paraId="5610055E">
            <w:pPr>
              <w:snapToGrid w:val="0"/>
              <w:jc w:val="center"/>
              <w:rPr>
                <w:rFonts w:ascii="Times New Roman" w:hAnsi="Times New Roman" w:eastAsia="仿宋_GB2312"/>
                <w:szCs w:val="21"/>
              </w:rPr>
            </w:pPr>
            <w:r>
              <w:rPr>
                <w:rFonts w:ascii="Times New Roman" w:hAnsi="Times New Roman" w:eastAsia="仿宋_GB2312"/>
                <w:szCs w:val="21"/>
              </w:rPr>
              <w:t>4台</w:t>
            </w:r>
          </w:p>
        </w:tc>
        <w:tc>
          <w:tcPr>
            <w:tcW w:w="984" w:type="dxa"/>
            <w:noWrap w:val="0"/>
            <w:vAlign w:val="center"/>
          </w:tcPr>
          <w:p w14:paraId="64979EFA">
            <w:pPr>
              <w:snapToGrid w:val="0"/>
              <w:jc w:val="center"/>
              <w:rPr>
                <w:rFonts w:ascii="Times New Roman" w:hAnsi="Times New Roman" w:eastAsia="仿宋_GB2312"/>
                <w:szCs w:val="21"/>
              </w:rPr>
            </w:pPr>
          </w:p>
        </w:tc>
      </w:tr>
      <w:tr w14:paraId="2FF9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2064BE95">
            <w:pPr>
              <w:snapToGrid w:val="0"/>
              <w:jc w:val="center"/>
              <w:rPr>
                <w:rFonts w:ascii="Times New Roman" w:hAnsi="Times New Roman" w:eastAsia="仿宋_GB2312"/>
                <w:szCs w:val="21"/>
              </w:rPr>
            </w:pPr>
            <w:r>
              <w:rPr>
                <w:rFonts w:ascii="Times New Roman" w:hAnsi="Times New Roman" w:eastAsia="仿宋_GB2312"/>
                <w:szCs w:val="21"/>
              </w:rPr>
              <w:t>20</w:t>
            </w:r>
          </w:p>
        </w:tc>
        <w:tc>
          <w:tcPr>
            <w:tcW w:w="1984" w:type="dxa"/>
            <w:noWrap w:val="0"/>
            <w:vAlign w:val="center"/>
          </w:tcPr>
          <w:p w14:paraId="7B001B4C">
            <w:pPr>
              <w:snapToGrid w:val="0"/>
              <w:jc w:val="center"/>
              <w:rPr>
                <w:rFonts w:ascii="Times New Roman" w:hAnsi="Times New Roman" w:eastAsia="仿宋_GB2312"/>
                <w:szCs w:val="21"/>
              </w:rPr>
            </w:pPr>
            <w:r>
              <w:rPr>
                <w:rFonts w:ascii="Times New Roman" w:hAnsi="Times New Roman" w:eastAsia="仿宋_GB2312"/>
                <w:szCs w:val="21"/>
              </w:rPr>
              <w:t>液压千斤顶</w:t>
            </w:r>
          </w:p>
        </w:tc>
        <w:tc>
          <w:tcPr>
            <w:tcW w:w="3686" w:type="dxa"/>
            <w:noWrap w:val="0"/>
            <w:vAlign w:val="center"/>
          </w:tcPr>
          <w:p w14:paraId="1A8B781D">
            <w:pPr>
              <w:snapToGrid w:val="0"/>
              <w:jc w:val="center"/>
              <w:rPr>
                <w:rFonts w:ascii="Times New Roman" w:hAnsi="Times New Roman" w:eastAsia="仿宋_GB2312"/>
                <w:szCs w:val="21"/>
              </w:rPr>
            </w:pPr>
            <w:r>
              <w:rPr>
                <w:rFonts w:ascii="Times New Roman" w:hAnsi="Times New Roman" w:eastAsia="仿宋_GB2312"/>
                <w:szCs w:val="21"/>
              </w:rPr>
              <w:t>50吨</w:t>
            </w:r>
          </w:p>
        </w:tc>
        <w:tc>
          <w:tcPr>
            <w:tcW w:w="1134" w:type="dxa"/>
            <w:noWrap w:val="0"/>
            <w:vAlign w:val="center"/>
          </w:tcPr>
          <w:p w14:paraId="53B350E6">
            <w:pPr>
              <w:snapToGrid w:val="0"/>
              <w:jc w:val="center"/>
              <w:rPr>
                <w:rFonts w:ascii="Times New Roman" w:hAnsi="Times New Roman" w:eastAsia="仿宋_GB2312"/>
                <w:szCs w:val="21"/>
              </w:rPr>
            </w:pPr>
            <w:r>
              <w:rPr>
                <w:rFonts w:ascii="Times New Roman" w:hAnsi="Times New Roman" w:eastAsia="仿宋_GB2312"/>
                <w:szCs w:val="21"/>
              </w:rPr>
              <w:t>2台</w:t>
            </w:r>
          </w:p>
        </w:tc>
        <w:tc>
          <w:tcPr>
            <w:tcW w:w="984" w:type="dxa"/>
            <w:noWrap w:val="0"/>
            <w:vAlign w:val="center"/>
          </w:tcPr>
          <w:p w14:paraId="70F87CA8">
            <w:pPr>
              <w:snapToGrid w:val="0"/>
              <w:jc w:val="center"/>
              <w:rPr>
                <w:rFonts w:ascii="Times New Roman" w:hAnsi="Times New Roman" w:eastAsia="仿宋_GB2312"/>
                <w:szCs w:val="21"/>
              </w:rPr>
            </w:pPr>
          </w:p>
        </w:tc>
      </w:tr>
      <w:tr w14:paraId="465A8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0F664FE0">
            <w:pPr>
              <w:snapToGrid w:val="0"/>
              <w:jc w:val="center"/>
              <w:rPr>
                <w:rFonts w:ascii="Times New Roman" w:hAnsi="Times New Roman" w:eastAsia="仿宋_GB2312"/>
                <w:szCs w:val="21"/>
              </w:rPr>
            </w:pPr>
            <w:r>
              <w:rPr>
                <w:rFonts w:ascii="Times New Roman" w:hAnsi="Times New Roman" w:eastAsia="仿宋_GB2312"/>
                <w:szCs w:val="21"/>
              </w:rPr>
              <w:t>21</w:t>
            </w:r>
          </w:p>
        </w:tc>
        <w:tc>
          <w:tcPr>
            <w:tcW w:w="1984" w:type="dxa"/>
            <w:noWrap w:val="0"/>
            <w:vAlign w:val="center"/>
          </w:tcPr>
          <w:p w14:paraId="67409C96">
            <w:pPr>
              <w:snapToGrid w:val="0"/>
              <w:jc w:val="center"/>
              <w:rPr>
                <w:rFonts w:ascii="Times New Roman" w:hAnsi="Times New Roman" w:eastAsia="仿宋_GB2312"/>
                <w:szCs w:val="21"/>
              </w:rPr>
            </w:pPr>
            <w:r>
              <w:rPr>
                <w:rFonts w:ascii="Times New Roman" w:hAnsi="Times New Roman" w:eastAsia="仿宋_GB2312"/>
                <w:szCs w:val="21"/>
              </w:rPr>
              <w:t>挂钩式滑轮</w:t>
            </w:r>
          </w:p>
        </w:tc>
        <w:tc>
          <w:tcPr>
            <w:tcW w:w="3686" w:type="dxa"/>
            <w:noWrap w:val="0"/>
            <w:vAlign w:val="center"/>
          </w:tcPr>
          <w:p w14:paraId="16E78897">
            <w:pPr>
              <w:snapToGrid w:val="0"/>
              <w:jc w:val="center"/>
              <w:rPr>
                <w:rFonts w:ascii="Times New Roman" w:hAnsi="Times New Roman" w:eastAsia="仿宋_GB2312"/>
                <w:szCs w:val="21"/>
              </w:rPr>
            </w:pPr>
            <w:r>
              <w:rPr>
                <w:rFonts w:ascii="Times New Roman" w:hAnsi="Times New Roman" w:eastAsia="仿宋_GB2312"/>
                <w:szCs w:val="21"/>
              </w:rPr>
              <w:t>1吨</w:t>
            </w:r>
          </w:p>
        </w:tc>
        <w:tc>
          <w:tcPr>
            <w:tcW w:w="1134" w:type="dxa"/>
            <w:noWrap w:val="0"/>
            <w:vAlign w:val="center"/>
          </w:tcPr>
          <w:p w14:paraId="3DDAC43E">
            <w:pPr>
              <w:snapToGrid w:val="0"/>
              <w:jc w:val="center"/>
              <w:rPr>
                <w:rFonts w:ascii="Times New Roman" w:hAnsi="Times New Roman" w:eastAsia="仿宋_GB2312"/>
                <w:szCs w:val="21"/>
              </w:rPr>
            </w:pPr>
            <w:r>
              <w:rPr>
                <w:rFonts w:ascii="Times New Roman" w:hAnsi="Times New Roman" w:eastAsia="仿宋_GB2312"/>
                <w:szCs w:val="21"/>
              </w:rPr>
              <w:t>6个</w:t>
            </w:r>
          </w:p>
        </w:tc>
        <w:tc>
          <w:tcPr>
            <w:tcW w:w="984" w:type="dxa"/>
            <w:noWrap w:val="0"/>
            <w:vAlign w:val="center"/>
          </w:tcPr>
          <w:p w14:paraId="2BC943F3">
            <w:pPr>
              <w:snapToGrid w:val="0"/>
              <w:jc w:val="center"/>
              <w:rPr>
                <w:rFonts w:ascii="Times New Roman" w:hAnsi="Times New Roman" w:eastAsia="仿宋_GB2312"/>
                <w:szCs w:val="21"/>
              </w:rPr>
            </w:pPr>
          </w:p>
        </w:tc>
      </w:tr>
      <w:tr w14:paraId="61CF3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56475A2A">
            <w:pPr>
              <w:snapToGrid w:val="0"/>
              <w:jc w:val="center"/>
              <w:rPr>
                <w:rFonts w:ascii="Times New Roman" w:hAnsi="Times New Roman" w:eastAsia="仿宋_GB2312"/>
                <w:szCs w:val="21"/>
              </w:rPr>
            </w:pPr>
            <w:r>
              <w:rPr>
                <w:rFonts w:ascii="Times New Roman" w:hAnsi="Times New Roman" w:eastAsia="仿宋_GB2312"/>
                <w:szCs w:val="21"/>
              </w:rPr>
              <w:t>22</w:t>
            </w:r>
          </w:p>
        </w:tc>
        <w:tc>
          <w:tcPr>
            <w:tcW w:w="1984" w:type="dxa"/>
            <w:noWrap w:val="0"/>
            <w:vAlign w:val="center"/>
          </w:tcPr>
          <w:p w14:paraId="7A8BA593">
            <w:pPr>
              <w:snapToGrid w:val="0"/>
              <w:jc w:val="center"/>
              <w:rPr>
                <w:rFonts w:ascii="Times New Roman" w:hAnsi="Times New Roman" w:eastAsia="仿宋_GB2312"/>
                <w:szCs w:val="21"/>
              </w:rPr>
            </w:pPr>
            <w:r>
              <w:rPr>
                <w:rFonts w:ascii="Times New Roman" w:hAnsi="Times New Roman" w:eastAsia="仿宋_GB2312"/>
                <w:szCs w:val="21"/>
              </w:rPr>
              <w:t>挂钩式滑轮</w:t>
            </w:r>
          </w:p>
        </w:tc>
        <w:tc>
          <w:tcPr>
            <w:tcW w:w="3686" w:type="dxa"/>
            <w:noWrap w:val="0"/>
            <w:vAlign w:val="center"/>
          </w:tcPr>
          <w:p w14:paraId="4BEF8DD1">
            <w:pPr>
              <w:snapToGrid w:val="0"/>
              <w:jc w:val="center"/>
              <w:rPr>
                <w:rFonts w:ascii="Times New Roman" w:hAnsi="Times New Roman" w:eastAsia="仿宋_GB2312"/>
                <w:szCs w:val="21"/>
              </w:rPr>
            </w:pPr>
            <w:r>
              <w:rPr>
                <w:rFonts w:ascii="Times New Roman" w:hAnsi="Times New Roman" w:eastAsia="仿宋_GB2312"/>
                <w:szCs w:val="21"/>
              </w:rPr>
              <w:t>2吨</w:t>
            </w:r>
          </w:p>
        </w:tc>
        <w:tc>
          <w:tcPr>
            <w:tcW w:w="1134" w:type="dxa"/>
            <w:noWrap w:val="0"/>
            <w:vAlign w:val="center"/>
          </w:tcPr>
          <w:p w14:paraId="5B5BAC2D">
            <w:pPr>
              <w:snapToGrid w:val="0"/>
              <w:jc w:val="center"/>
              <w:rPr>
                <w:rFonts w:ascii="Times New Roman" w:hAnsi="Times New Roman" w:eastAsia="仿宋_GB2312"/>
                <w:szCs w:val="21"/>
              </w:rPr>
            </w:pPr>
            <w:r>
              <w:rPr>
                <w:rFonts w:ascii="Times New Roman" w:hAnsi="Times New Roman" w:eastAsia="仿宋_GB2312"/>
                <w:szCs w:val="21"/>
              </w:rPr>
              <w:t>8个</w:t>
            </w:r>
          </w:p>
        </w:tc>
        <w:tc>
          <w:tcPr>
            <w:tcW w:w="984" w:type="dxa"/>
            <w:noWrap w:val="0"/>
            <w:vAlign w:val="center"/>
          </w:tcPr>
          <w:p w14:paraId="3902890C">
            <w:pPr>
              <w:snapToGrid w:val="0"/>
              <w:jc w:val="center"/>
              <w:rPr>
                <w:rFonts w:ascii="Times New Roman" w:hAnsi="Times New Roman" w:eastAsia="仿宋_GB2312"/>
                <w:szCs w:val="21"/>
              </w:rPr>
            </w:pPr>
          </w:p>
        </w:tc>
      </w:tr>
      <w:tr w14:paraId="5AE26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00D20463">
            <w:pPr>
              <w:snapToGrid w:val="0"/>
              <w:jc w:val="center"/>
              <w:rPr>
                <w:rFonts w:ascii="Times New Roman" w:hAnsi="Times New Roman" w:eastAsia="仿宋_GB2312"/>
                <w:szCs w:val="21"/>
              </w:rPr>
            </w:pPr>
            <w:r>
              <w:rPr>
                <w:rFonts w:ascii="Times New Roman" w:hAnsi="Times New Roman" w:eastAsia="仿宋_GB2312"/>
                <w:szCs w:val="21"/>
              </w:rPr>
              <w:t>23</w:t>
            </w:r>
          </w:p>
        </w:tc>
        <w:tc>
          <w:tcPr>
            <w:tcW w:w="1984" w:type="dxa"/>
            <w:noWrap w:val="0"/>
            <w:vAlign w:val="center"/>
          </w:tcPr>
          <w:p w14:paraId="71A21316">
            <w:pPr>
              <w:snapToGrid w:val="0"/>
              <w:jc w:val="center"/>
              <w:rPr>
                <w:rFonts w:ascii="Times New Roman" w:hAnsi="Times New Roman" w:eastAsia="仿宋_GB2312"/>
                <w:szCs w:val="21"/>
              </w:rPr>
            </w:pPr>
            <w:r>
              <w:rPr>
                <w:rFonts w:ascii="Times New Roman" w:hAnsi="Times New Roman" w:eastAsia="仿宋_GB2312"/>
                <w:szCs w:val="21"/>
              </w:rPr>
              <w:t>挂钩式滑轮</w:t>
            </w:r>
          </w:p>
        </w:tc>
        <w:tc>
          <w:tcPr>
            <w:tcW w:w="3686" w:type="dxa"/>
            <w:noWrap w:val="0"/>
            <w:vAlign w:val="center"/>
          </w:tcPr>
          <w:p w14:paraId="2A3448F2">
            <w:pPr>
              <w:snapToGrid w:val="0"/>
              <w:jc w:val="center"/>
              <w:rPr>
                <w:rFonts w:ascii="Times New Roman" w:hAnsi="Times New Roman" w:eastAsia="仿宋_GB2312"/>
                <w:szCs w:val="21"/>
              </w:rPr>
            </w:pPr>
            <w:r>
              <w:rPr>
                <w:rFonts w:ascii="Times New Roman" w:hAnsi="Times New Roman" w:eastAsia="仿宋_GB2312"/>
                <w:szCs w:val="21"/>
              </w:rPr>
              <w:t>3吨</w:t>
            </w:r>
          </w:p>
        </w:tc>
        <w:tc>
          <w:tcPr>
            <w:tcW w:w="1134" w:type="dxa"/>
            <w:noWrap w:val="0"/>
            <w:vAlign w:val="center"/>
          </w:tcPr>
          <w:p w14:paraId="312E6E51">
            <w:pPr>
              <w:snapToGrid w:val="0"/>
              <w:jc w:val="center"/>
              <w:rPr>
                <w:rFonts w:ascii="Times New Roman" w:hAnsi="Times New Roman" w:eastAsia="仿宋_GB2312"/>
                <w:szCs w:val="21"/>
              </w:rPr>
            </w:pPr>
            <w:r>
              <w:rPr>
                <w:rFonts w:ascii="Times New Roman" w:hAnsi="Times New Roman" w:eastAsia="仿宋_GB2312"/>
                <w:szCs w:val="21"/>
              </w:rPr>
              <w:t>4个</w:t>
            </w:r>
          </w:p>
        </w:tc>
        <w:tc>
          <w:tcPr>
            <w:tcW w:w="984" w:type="dxa"/>
            <w:noWrap w:val="0"/>
            <w:vAlign w:val="center"/>
          </w:tcPr>
          <w:p w14:paraId="3C8D43B8">
            <w:pPr>
              <w:snapToGrid w:val="0"/>
              <w:jc w:val="center"/>
              <w:rPr>
                <w:rFonts w:ascii="Times New Roman" w:hAnsi="Times New Roman" w:eastAsia="仿宋_GB2312"/>
                <w:szCs w:val="21"/>
              </w:rPr>
            </w:pPr>
          </w:p>
        </w:tc>
      </w:tr>
      <w:tr w14:paraId="361F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0A5D5B8D">
            <w:pPr>
              <w:snapToGrid w:val="0"/>
              <w:jc w:val="center"/>
              <w:rPr>
                <w:rFonts w:ascii="Times New Roman" w:hAnsi="Times New Roman" w:eastAsia="仿宋_GB2312"/>
                <w:szCs w:val="21"/>
              </w:rPr>
            </w:pPr>
            <w:r>
              <w:rPr>
                <w:rFonts w:ascii="Times New Roman" w:hAnsi="Times New Roman" w:eastAsia="仿宋_GB2312"/>
                <w:szCs w:val="21"/>
              </w:rPr>
              <w:t>24</w:t>
            </w:r>
          </w:p>
        </w:tc>
        <w:tc>
          <w:tcPr>
            <w:tcW w:w="1984" w:type="dxa"/>
            <w:noWrap w:val="0"/>
            <w:vAlign w:val="center"/>
          </w:tcPr>
          <w:p w14:paraId="5E261304">
            <w:pPr>
              <w:snapToGrid w:val="0"/>
              <w:jc w:val="center"/>
              <w:rPr>
                <w:rFonts w:ascii="Times New Roman" w:hAnsi="Times New Roman" w:eastAsia="仿宋_GB2312"/>
                <w:szCs w:val="21"/>
              </w:rPr>
            </w:pPr>
            <w:r>
              <w:rPr>
                <w:rFonts w:ascii="Times New Roman" w:hAnsi="Times New Roman" w:eastAsia="仿宋_GB2312"/>
                <w:szCs w:val="21"/>
              </w:rPr>
              <w:t>挂钩式滑轮</w:t>
            </w:r>
          </w:p>
        </w:tc>
        <w:tc>
          <w:tcPr>
            <w:tcW w:w="3686" w:type="dxa"/>
            <w:noWrap w:val="0"/>
            <w:vAlign w:val="center"/>
          </w:tcPr>
          <w:p w14:paraId="414D304A">
            <w:pPr>
              <w:snapToGrid w:val="0"/>
              <w:jc w:val="center"/>
              <w:rPr>
                <w:rFonts w:ascii="Times New Roman" w:hAnsi="Times New Roman" w:eastAsia="仿宋_GB2312"/>
                <w:szCs w:val="21"/>
              </w:rPr>
            </w:pPr>
            <w:r>
              <w:rPr>
                <w:rFonts w:ascii="Times New Roman" w:hAnsi="Times New Roman" w:eastAsia="仿宋_GB2312"/>
                <w:szCs w:val="21"/>
              </w:rPr>
              <w:t>5吨</w:t>
            </w:r>
          </w:p>
        </w:tc>
        <w:tc>
          <w:tcPr>
            <w:tcW w:w="1134" w:type="dxa"/>
            <w:noWrap w:val="0"/>
            <w:vAlign w:val="center"/>
          </w:tcPr>
          <w:p w14:paraId="7FDE7884">
            <w:pPr>
              <w:snapToGrid w:val="0"/>
              <w:jc w:val="center"/>
              <w:rPr>
                <w:rFonts w:ascii="Times New Roman" w:hAnsi="Times New Roman" w:eastAsia="仿宋_GB2312"/>
                <w:szCs w:val="21"/>
              </w:rPr>
            </w:pPr>
            <w:r>
              <w:rPr>
                <w:rFonts w:ascii="Times New Roman" w:hAnsi="Times New Roman" w:eastAsia="仿宋_GB2312"/>
                <w:szCs w:val="21"/>
              </w:rPr>
              <w:t>4个</w:t>
            </w:r>
          </w:p>
        </w:tc>
        <w:tc>
          <w:tcPr>
            <w:tcW w:w="984" w:type="dxa"/>
            <w:noWrap w:val="0"/>
            <w:vAlign w:val="center"/>
          </w:tcPr>
          <w:p w14:paraId="192362FC">
            <w:pPr>
              <w:snapToGrid w:val="0"/>
              <w:jc w:val="center"/>
              <w:rPr>
                <w:rFonts w:ascii="Times New Roman" w:hAnsi="Times New Roman" w:eastAsia="仿宋_GB2312"/>
                <w:szCs w:val="21"/>
              </w:rPr>
            </w:pPr>
          </w:p>
        </w:tc>
      </w:tr>
      <w:tr w14:paraId="5A9BA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0933D2B0">
            <w:pPr>
              <w:snapToGrid w:val="0"/>
              <w:jc w:val="center"/>
              <w:rPr>
                <w:rFonts w:ascii="Times New Roman" w:hAnsi="Times New Roman" w:eastAsia="仿宋_GB2312"/>
                <w:szCs w:val="21"/>
              </w:rPr>
            </w:pPr>
            <w:r>
              <w:rPr>
                <w:rFonts w:ascii="Times New Roman" w:hAnsi="Times New Roman" w:eastAsia="仿宋_GB2312"/>
                <w:szCs w:val="21"/>
              </w:rPr>
              <w:t>25</w:t>
            </w:r>
          </w:p>
        </w:tc>
        <w:tc>
          <w:tcPr>
            <w:tcW w:w="1984" w:type="dxa"/>
            <w:noWrap w:val="0"/>
            <w:vAlign w:val="center"/>
          </w:tcPr>
          <w:p w14:paraId="3BBD1842">
            <w:pPr>
              <w:snapToGrid w:val="0"/>
              <w:jc w:val="center"/>
              <w:rPr>
                <w:rFonts w:ascii="Times New Roman" w:hAnsi="Times New Roman" w:eastAsia="仿宋_GB2312"/>
                <w:szCs w:val="21"/>
              </w:rPr>
            </w:pPr>
            <w:r>
              <w:rPr>
                <w:rFonts w:ascii="Times New Roman" w:hAnsi="Times New Roman" w:eastAsia="仿宋_GB2312"/>
                <w:szCs w:val="21"/>
              </w:rPr>
              <w:t>双轮闭口式滑轮</w:t>
            </w:r>
          </w:p>
        </w:tc>
        <w:tc>
          <w:tcPr>
            <w:tcW w:w="3686" w:type="dxa"/>
            <w:noWrap w:val="0"/>
            <w:vAlign w:val="center"/>
          </w:tcPr>
          <w:p w14:paraId="21853923">
            <w:pPr>
              <w:snapToGrid w:val="0"/>
              <w:jc w:val="center"/>
              <w:rPr>
                <w:rFonts w:ascii="Times New Roman" w:hAnsi="Times New Roman" w:eastAsia="仿宋_GB2312"/>
                <w:szCs w:val="21"/>
              </w:rPr>
            </w:pPr>
            <w:r>
              <w:rPr>
                <w:rFonts w:ascii="Times New Roman" w:hAnsi="Times New Roman" w:eastAsia="仿宋_GB2312"/>
                <w:szCs w:val="21"/>
              </w:rPr>
              <w:t>5吨</w:t>
            </w:r>
          </w:p>
        </w:tc>
        <w:tc>
          <w:tcPr>
            <w:tcW w:w="1134" w:type="dxa"/>
            <w:noWrap w:val="0"/>
            <w:vAlign w:val="center"/>
          </w:tcPr>
          <w:p w14:paraId="2C5AF7F9">
            <w:pPr>
              <w:snapToGrid w:val="0"/>
              <w:jc w:val="center"/>
              <w:rPr>
                <w:rFonts w:ascii="Times New Roman" w:hAnsi="Times New Roman" w:eastAsia="仿宋_GB2312"/>
                <w:szCs w:val="21"/>
              </w:rPr>
            </w:pPr>
            <w:r>
              <w:rPr>
                <w:rFonts w:ascii="Times New Roman" w:hAnsi="Times New Roman" w:eastAsia="仿宋_GB2312"/>
                <w:szCs w:val="21"/>
              </w:rPr>
              <w:t>2个</w:t>
            </w:r>
          </w:p>
        </w:tc>
        <w:tc>
          <w:tcPr>
            <w:tcW w:w="984" w:type="dxa"/>
            <w:noWrap w:val="0"/>
            <w:vAlign w:val="center"/>
          </w:tcPr>
          <w:p w14:paraId="4BDB8BEC">
            <w:pPr>
              <w:snapToGrid w:val="0"/>
              <w:jc w:val="center"/>
              <w:rPr>
                <w:rFonts w:ascii="Times New Roman" w:hAnsi="Times New Roman" w:eastAsia="仿宋_GB2312"/>
                <w:szCs w:val="21"/>
              </w:rPr>
            </w:pPr>
          </w:p>
        </w:tc>
      </w:tr>
      <w:tr w14:paraId="11BC7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6000ECD1">
            <w:pPr>
              <w:snapToGrid w:val="0"/>
              <w:jc w:val="center"/>
              <w:rPr>
                <w:rFonts w:ascii="Times New Roman" w:hAnsi="Times New Roman" w:eastAsia="仿宋_GB2312"/>
                <w:szCs w:val="21"/>
              </w:rPr>
            </w:pPr>
            <w:r>
              <w:rPr>
                <w:rFonts w:ascii="Times New Roman" w:hAnsi="Times New Roman" w:eastAsia="仿宋_GB2312"/>
                <w:szCs w:val="21"/>
              </w:rPr>
              <w:t>26</w:t>
            </w:r>
          </w:p>
        </w:tc>
        <w:tc>
          <w:tcPr>
            <w:tcW w:w="1984" w:type="dxa"/>
            <w:noWrap w:val="0"/>
            <w:vAlign w:val="center"/>
          </w:tcPr>
          <w:p w14:paraId="27A422E8">
            <w:pPr>
              <w:snapToGrid w:val="0"/>
              <w:jc w:val="center"/>
              <w:rPr>
                <w:rFonts w:ascii="Times New Roman" w:hAnsi="Times New Roman" w:eastAsia="仿宋_GB2312"/>
                <w:szCs w:val="21"/>
              </w:rPr>
            </w:pPr>
            <w:r>
              <w:rPr>
                <w:rFonts w:ascii="Times New Roman" w:hAnsi="Times New Roman" w:eastAsia="仿宋_GB2312"/>
                <w:szCs w:val="21"/>
              </w:rPr>
              <w:t>双轮闭口式滑轮</w:t>
            </w:r>
          </w:p>
        </w:tc>
        <w:tc>
          <w:tcPr>
            <w:tcW w:w="3686" w:type="dxa"/>
            <w:noWrap w:val="0"/>
            <w:vAlign w:val="center"/>
          </w:tcPr>
          <w:p w14:paraId="1A88A4A4">
            <w:pPr>
              <w:snapToGrid w:val="0"/>
              <w:jc w:val="center"/>
              <w:rPr>
                <w:rFonts w:ascii="Times New Roman" w:hAnsi="Times New Roman" w:eastAsia="仿宋_GB2312"/>
                <w:szCs w:val="21"/>
              </w:rPr>
            </w:pPr>
            <w:r>
              <w:rPr>
                <w:rFonts w:ascii="Times New Roman" w:hAnsi="Times New Roman" w:eastAsia="仿宋_GB2312"/>
                <w:szCs w:val="21"/>
              </w:rPr>
              <w:t>8吨</w:t>
            </w:r>
          </w:p>
        </w:tc>
        <w:tc>
          <w:tcPr>
            <w:tcW w:w="1134" w:type="dxa"/>
            <w:noWrap w:val="0"/>
            <w:vAlign w:val="center"/>
          </w:tcPr>
          <w:p w14:paraId="64F8ADC3">
            <w:pPr>
              <w:snapToGrid w:val="0"/>
              <w:jc w:val="center"/>
              <w:rPr>
                <w:rFonts w:ascii="Times New Roman" w:hAnsi="Times New Roman" w:eastAsia="仿宋_GB2312"/>
                <w:szCs w:val="21"/>
              </w:rPr>
            </w:pPr>
            <w:r>
              <w:rPr>
                <w:rFonts w:ascii="Times New Roman" w:hAnsi="Times New Roman" w:eastAsia="仿宋_GB2312"/>
                <w:szCs w:val="21"/>
              </w:rPr>
              <w:t>2个</w:t>
            </w:r>
          </w:p>
        </w:tc>
        <w:tc>
          <w:tcPr>
            <w:tcW w:w="984" w:type="dxa"/>
            <w:noWrap w:val="0"/>
            <w:vAlign w:val="center"/>
          </w:tcPr>
          <w:p w14:paraId="101E367B">
            <w:pPr>
              <w:snapToGrid w:val="0"/>
              <w:jc w:val="center"/>
              <w:rPr>
                <w:rFonts w:ascii="Times New Roman" w:hAnsi="Times New Roman" w:eastAsia="仿宋_GB2312"/>
                <w:szCs w:val="21"/>
              </w:rPr>
            </w:pPr>
          </w:p>
        </w:tc>
      </w:tr>
      <w:tr w14:paraId="448F3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111B2216">
            <w:pPr>
              <w:snapToGrid w:val="0"/>
              <w:jc w:val="center"/>
              <w:rPr>
                <w:rFonts w:ascii="Times New Roman" w:hAnsi="Times New Roman" w:eastAsia="仿宋_GB2312"/>
                <w:szCs w:val="21"/>
              </w:rPr>
            </w:pPr>
            <w:r>
              <w:rPr>
                <w:rFonts w:ascii="Times New Roman" w:hAnsi="Times New Roman" w:eastAsia="仿宋_GB2312"/>
                <w:szCs w:val="21"/>
              </w:rPr>
              <w:t>27</w:t>
            </w:r>
          </w:p>
        </w:tc>
        <w:tc>
          <w:tcPr>
            <w:tcW w:w="1984" w:type="dxa"/>
            <w:noWrap w:val="0"/>
            <w:vAlign w:val="center"/>
          </w:tcPr>
          <w:p w14:paraId="52C0EC42">
            <w:pPr>
              <w:snapToGrid w:val="0"/>
              <w:jc w:val="center"/>
              <w:rPr>
                <w:rFonts w:ascii="Times New Roman" w:hAnsi="Times New Roman" w:eastAsia="仿宋_GB2312"/>
                <w:szCs w:val="21"/>
              </w:rPr>
            </w:pPr>
            <w:r>
              <w:rPr>
                <w:rFonts w:ascii="Times New Roman" w:hAnsi="Times New Roman" w:eastAsia="仿宋_GB2312"/>
                <w:szCs w:val="21"/>
              </w:rPr>
              <w:t>猫头吊</w:t>
            </w:r>
          </w:p>
        </w:tc>
        <w:tc>
          <w:tcPr>
            <w:tcW w:w="3686" w:type="dxa"/>
            <w:noWrap w:val="0"/>
            <w:vAlign w:val="center"/>
          </w:tcPr>
          <w:p w14:paraId="087E9F33">
            <w:pPr>
              <w:snapToGrid w:val="0"/>
              <w:jc w:val="center"/>
              <w:rPr>
                <w:rFonts w:ascii="Times New Roman" w:hAnsi="Times New Roman" w:eastAsia="仿宋_GB2312"/>
                <w:szCs w:val="21"/>
              </w:rPr>
            </w:pPr>
            <w:r>
              <w:rPr>
                <w:rFonts w:ascii="Times New Roman" w:hAnsi="Times New Roman" w:eastAsia="仿宋_GB2312"/>
                <w:szCs w:val="21"/>
              </w:rPr>
              <w:t>2T</w:t>
            </w:r>
          </w:p>
        </w:tc>
        <w:tc>
          <w:tcPr>
            <w:tcW w:w="1134" w:type="dxa"/>
            <w:noWrap w:val="0"/>
            <w:vAlign w:val="center"/>
          </w:tcPr>
          <w:p w14:paraId="5A25C9C0">
            <w:pPr>
              <w:snapToGrid w:val="0"/>
              <w:jc w:val="center"/>
              <w:rPr>
                <w:rFonts w:ascii="Times New Roman" w:hAnsi="Times New Roman" w:eastAsia="仿宋_GB2312"/>
                <w:szCs w:val="21"/>
              </w:rPr>
            </w:pPr>
            <w:r>
              <w:rPr>
                <w:rFonts w:ascii="Times New Roman" w:hAnsi="Times New Roman" w:eastAsia="仿宋_GB2312"/>
                <w:szCs w:val="21"/>
              </w:rPr>
              <w:t>2个</w:t>
            </w:r>
          </w:p>
        </w:tc>
        <w:tc>
          <w:tcPr>
            <w:tcW w:w="984" w:type="dxa"/>
            <w:noWrap w:val="0"/>
            <w:vAlign w:val="center"/>
          </w:tcPr>
          <w:p w14:paraId="01A9AD46">
            <w:pPr>
              <w:snapToGrid w:val="0"/>
              <w:jc w:val="center"/>
              <w:rPr>
                <w:rFonts w:ascii="Times New Roman" w:hAnsi="Times New Roman" w:eastAsia="仿宋_GB2312"/>
                <w:szCs w:val="21"/>
              </w:rPr>
            </w:pPr>
          </w:p>
        </w:tc>
      </w:tr>
      <w:tr w14:paraId="4D25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6D96814A">
            <w:pPr>
              <w:snapToGrid w:val="0"/>
              <w:jc w:val="center"/>
              <w:rPr>
                <w:rFonts w:ascii="Times New Roman" w:hAnsi="Times New Roman" w:eastAsia="仿宋_GB2312"/>
                <w:szCs w:val="21"/>
              </w:rPr>
            </w:pPr>
            <w:r>
              <w:rPr>
                <w:rFonts w:ascii="Times New Roman" w:hAnsi="Times New Roman" w:eastAsia="仿宋_GB2312"/>
                <w:szCs w:val="21"/>
              </w:rPr>
              <w:t>28</w:t>
            </w:r>
          </w:p>
        </w:tc>
        <w:tc>
          <w:tcPr>
            <w:tcW w:w="1984" w:type="dxa"/>
            <w:noWrap w:val="0"/>
            <w:vAlign w:val="center"/>
          </w:tcPr>
          <w:p w14:paraId="205B41AD">
            <w:pPr>
              <w:snapToGrid w:val="0"/>
              <w:jc w:val="center"/>
              <w:rPr>
                <w:rFonts w:ascii="Times New Roman" w:hAnsi="Times New Roman" w:eastAsia="仿宋_GB2312"/>
                <w:szCs w:val="21"/>
              </w:rPr>
            </w:pPr>
            <w:r>
              <w:rPr>
                <w:rFonts w:ascii="Times New Roman" w:hAnsi="Times New Roman" w:eastAsia="仿宋_GB2312"/>
                <w:szCs w:val="21"/>
              </w:rPr>
              <w:t>猫头吊</w:t>
            </w:r>
          </w:p>
        </w:tc>
        <w:tc>
          <w:tcPr>
            <w:tcW w:w="3686" w:type="dxa"/>
            <w:noWrap w:val="0"/>
            <w:vAlign w:val="center"/>
          </w:tcPr>
          <w:p w14:paraId="08D04061">
            <w:pPr>
              <w:snapToGrid w:val="0"/>
              <w:jc w:val="center"/>
              <w:rPr>
                <w:rFonts w:ascii="Times New Roman" w:hAnsi="Times New Roman" w:eastAsia="仿宋_GB2312"/>
                <w:szCs w:val="21"/>
              </w:rPr>
            </w:pPr>
            <w:r>
              <w:rPr>
                <w:rFonts w:ascii="Times New Roman" w:hAnsi="Times New Roman" w:eastAsia="仿宋_GB2312"/>
                <w:szCs w:val="21"/>
              </w:rPr>
              <w:t>5T</w:t>
            </w:r>
          </w:p>
        </w:tc>
        <w:tc>
          <w:tcPr>
            <w:tcW w:w="1134" w:type="dxa"/>
            <w:noWrap w:val="0"/>
            <w:vAlign w:val="center"/>
          </w:tcPr>
          <w:p w14:paraId="5D945384">
            <w:pPr>
              <w:snapToGrid w:val="0"/>
              <w:jc w:val="center"/>
              <w:rPr>
                <w:rFonts w:ascii="Times New Roman" w:hAnsi="Times New Roman" w:eastAsia="仿宋_GB2312"/>
                <w:szCs w:val="21"/>
              </w:rPr>
            </w:pPr>
            <w:r>
              <w:rPr>
                <w:rFonts w:ascii="Times New Roman" w:hAnsi="Times New Roman" w:eastAsia="仿宋_GB2312"/>
                <w:szCs w:val="21"/>
              </w:rPr>
              <w:t>1个</w:t>
            </w:r>
          </w:p>
        </w:tc>
        <w:tc>
          <w:tcPr>
            <w:tcW w:w="984" w:type="dxa"/>
            <w:noWrap w:val="0"/>
            <w:vAlign w:val="center"/>
          </w:tcPr>
          <w:p w14:paraId="2BC9467E">
            <w:pPr>
              <w:snapToGrid w:val="0"/>
              <w:jc w:val="center"/>
              <w:rPr>
                <w:rFonts w:ascii="Times New Roman" w:hAnsi="Times New Roman" w:eastAsia="仿宋_GB2312"/>
                <w:szCs w:val="21"/>
              </w:rPr>
            </w:pPr>
          </w:p>
        </w:tc>
      </w:tr>
      <w:tr w14:paraId="391D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701EBB3F">
            <w:pPr>
              <w:snapToGrid w:val="0"/>
              <w:jc w:val="center"/>
              <w:rPr>
                <w:rFonts w:ascii="Times New Roman" w:hAnsi="Times New Roman" w:eastAsia="仿宋_GB2312"/>
                <w:szCs w:val="21"/>
              </w:rPr>
            </w:pPr>
            <w:r>
              <w:rPr>
                <w:rFonts w:ascii="Times New Roman" w:hAnsi="Times New Roman" w:eastAsia="仿宋_GB2312"/>
                <w:szCs w:val="21"/>
              </w:rPr>
              <w:t>29</w:t>
            </w:r>
          </w:p>
        </w:tc>
        <w:tc>
          <w:tcPr>
            <w:tcW w:w="1984" w:type="dxa"/>
            <w:noWrap w:val="0"/>
            <w:vAlign w:val="center"/>
          </w:tcPr>
          <w:p w14:paraId="6B1BB5F1">
            <w:pPr>
              <w:snapToGrid w:val="0"/>
              <w:jc w:val="center"/>
              <w:rPr>
                <w:rFonts w:ascii="Times New Roman" w:hAnsi="Times New Roman" w:eastAsia="仿宋_GB2312"/>
                <w:szCs w:val="21"/>
              </w:rPr>
            </w:pPr>
            <w:r>
              <w:rPr>
                <w:rFonts w:ascii="Times New Roman" w:hAnsi="Times New Roman" w:eastAsia="仿宋_GB2312"/>
                <w:szCs w:val="21"/>
              </w:rPr>
              <w:t>吊环</w:t>
            </w:r>
          </w:p>
        </w:tc>
        <w:tc>
          <w:tcPr>
            <w:tcW w:w="3686" w:type="dxa"/>
            <w:noWrap w:val="0"/>
            <w:vAlign w:val="center"/>
          </w:tcPr>
          <w:p w14:paraId="2B1CCE0C">
            <w:pPr>
              <w:snapToGrid w:val="0"/>
              <w:jc w:val="center"/>
              <w:rPr>
                <w:rFonts w:ascii="Times New Roman" w:hAnsi="Times New Roman" w:eastAsia="仿宋_GB2312"/>
                <w:szCs w:val="21"/>
              </w:rPr>
            </w:pPr>
            <w:r>
              <w:rPr>
                <w:rFonts w:ascii="Times New Roman" w:hAnsi="Times New Roman" w:eastAsia="仿宋_GB2312"/>
                <w:szCs w:val="21"/>
              </w:rPr>
              <w:t>M12</w:t>
            </w:r>
          </w:p>
        </w:tc>
        <w:tc>
          <w:tcPr>
            <w:tcW w:w="1134" w:type="dxa"/>
            <w:noWrap w:val="0"/>
            <w:vAlign w:val="center"/>
          </w:tcPr>
          <w:p w14:paraId="69C8C94D">
            <w:pPr>
              <w:snapToGrid w:val="0"/>
              <w:jc w:val="center"/>
              <w:rPr>
                <w:rFonts w:ascii="Times New Roman" w:hAnsi="Times New Roman" w:eastAsia="仿宋_GB2312"/>
                <w:szCs w:val="21"/>
              </w:rPr>
            </w:pPr>
            <w:r>
              <w:rPr>
                <w:rFonts w:ascii="Times New Roman" w:hAnsi="Times New Roman" w:eastAsia="仿宋_GB2312"/>
                <w:szCs w:val="21"/>
              </w:rPr>
              <w:t>8个</w:t>
            </w:r>
          </w:p>
        </w:tc>
        <w:tc>
          <w:tcPr>
            <w:tcW w:w="984" w:type="dxa"/>
            <w:noWrap w:val="0"/>
            <w:vAlign w:val="center"/>
          </w:tcPr>
          <w:p w14:paraId="00AD306D">
            <w:pPr>
              <w:snapToGrid w:val="0"/>
              <w:jc w:val="center"/>
              <w:rPr>
                <w:rFonts w:ascii="Times New Roman" w:hAnsi="Times New Roman" w:eastAsia="仿宋_GB2312"/>
                <w:szCs w:val="21"/>
              </w:rPr>
            </w:pPr>
          </w:p>
        </w:tc>
      </w:tr>
      <w:tr w14:paraId="25A9B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5E184BF2">
            <w:pPr>
              <w:snapToGrid w:val="0"/>
              <w:jc w:val="center"/>
              <w:rPr>
                <w:rFonts w:ascii="Times New Roman" w:hAnsi="Times New Roman" w:eastAsia="仿宋_GB2312"/>
                <w:szCs w:val="21"/>
              </w:rPr>
            </w:pPr>
            <w:r>
              <w:rPr>
                <w:rFonts w:ascii="Times New Roman" w:hAnsi="Times New Roman" w:eastAsia="仿宋_GB2312"/>
                <w:szCs w:val="21"/>
              </w:rPr>
              <w:t>30</w:t>
            </w:r>
          </w:p>
        </w:tc>
        <w:tc>
          <w:tcPr>
            <w:tcW w:w="1984" w:type="dxa"/>
            <w:noWrap w:val="0"/>
            <w:vAlign w:val="center"/>
          </w:tcPr>
          <w:p w14:paraId="008B21C8">
            <w:pPr>
              <w:snapToGrid w:val="0"/>
              <w:jc w:val="center"/>
              <w:rPr>
                <w:rFonts w:ascii="Times New Roman" w:hAnsi="Times New Roman" w:eastAsia="仿宋_GB2312"/>
                <w:szCs w:val="21"/>
              </w:rPr>
            </w:pPr>
            <w:r>
              <w:rPr>
                <w:rFonts w:ascii="Times New Roman" w:hAnsi="Times New Roman" w:eastAsia="仿宋_GB2312"/>
                <w:szCs w:val="21"/>
              </w:rPr>
              <w:t>吊环</w:t>
            </w:r>
          </w:p>
        </w:tc>
        <w:tc>
          <w:tcPr>
            <w:tcW w:w="3686" w:type="dxa"/>
            <w:noWrap w:val="0"/>
            <w:vAlign w:val="center"/>
          </w:tcPr>
          <w:p w14:paraId="160FCAAC">
            <w:pPr>
              <w:snapToGrid w:val="0"/>
              <w:jc w:val="center"/>
              <w:rPr>
                <w:rFonts w:ascii="Times New Roman" w:hAnsi="Times New Roman" w:eastAsia="仿宋_GB2312"/>
                <w:szCs w:val="21"/>
              </w:rPr>
            </w:pPr>
            <w:r>
              <w:rPr>
                <w:rFonts w:ascii="Times New Roman" w:hAnsi="Times New Roman" w:eastAsia="仿宋_GB2312"/>
                <w:szCs w:val="21"/>
              </w:rPr>
              <w:t>M16</w:t>
            </w:r>
          </w:p>
        </w:tc>
        <w:tc>
          <w:tcPr>
            <w:tcW w:w="1134" w:type="dxa"/>
            <w:noWrap w:val="0"/>
            <w:vAlign w:val="center"/>
          </w:tcPr>
          <w:p w14:paraId="45D7B590">
            <w:pPr>
              <w:snapToGrid w:val="0"/>
              <w:jc w:val="center"/>
              <w:rPr>
                <w:rFonts w:ascii="Times New Roman" w:hAnsi="Times New Roman" w:eastAsia="仿宋_GB2312"/>
                <w:szCs w:val="21"/>
              </w:rPr>
            </w:pPr>
            <w:r>
              <w:rPr>
                <w:rFonts w:ascii="Times New Roman" w:hAnsi="Times New Roman" w:eastAsia="仿宋_GB2312"/>
                <w:szCs w:val="21"/>
              </w:rPr>
              <w:t>8个</w:t>
            </w:r>
          </w:p>
        </w:tc>
        <w:tc>
          <w:tcPr>
            <w:tcW w:w="984" w:type="dxa"/>
            <w:noWrap w:val="0"/>
            <w:vAlign w:val="center"/>
          </w:tcPr>
          <w:p w14:paraId="148EFBC4">
            <w:pPr>
              <w:snapToGrid w:val="0"/>
              <w:jc w:val="center"/>
              <w:rPr>
                <w:rFonts w:ascii="Times New Roman" w:hAnsi="Times New Roman" w:eastAsia="仿宋_GB2312"/>
                <w:szCs w:val="21"/>
              </w:rPr>
            </w:pPr>
          </w:p>
        </w:tc>
      </w:tr>
      <w:tr w14:paraId="05CB5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0724A050">
            <w:pPr>
              <w:snapToGrid w:val="0"/>
              <w:jc w:val="center"/>
              <w:rPr>
                <w:rFonts w:ascii="Times New Roman" w:hAnsi="Times New Roman" w:eastAsia="仿宋_GB2312"/>
                <w:szCs w:val="21"/>
              </w:rPr>
            </w:pPr>
            <w:r>
              <w:rPr>
                <w:rFonts w:ascii="Times New Roman" w:hAnsi="Times New Roman" w:eastAsia="仿宋_GB2312"/>
                <w:szCs w:val="21"/>
              </w:rPr>
              <w:t>31</w:t>
            </w:r>
          </w:p>
        </w:tc>
        <w:tc>
          <w:tcPr>
            <w:tcW w:w="1984" w:type="dxa"/>
            <w:noWrap w:val="0"/>
            <w:vAlign w:val="center"/>
          </w:tcPr>
          <w:p w14:paraId="0E691A17">
            <w:pPr>
              <w:snapToGrid w:val="0"/>
              <w:jc w:val="center"/>
              <w:rPr>
                <w:rFonts w:ascii="Times New Roman" w:hAnsi="Times New Roman" w:eastAsia="仿宋_GB2312"/>
                <w:szCs w:val="21"/>
              </w:rPr>
            </w:pPr>
            <w:r>
              <w:rPr>
                <w:rFonts w:ascii="Times New Roman" w:hAnsi="Times New Roman" w:eastAsia="仿宋_GB2312"/>
                <w:szCs w:val="21"/>
              </w:rPr>
              <w:t>吊环</w:t>
            </w:r>
          </w:p>
        </w:tc>
        <w:tc>
          <w:tcPr>
            <w:tcW w:w="3686" w:type="dxa"/>
            <w:noWrap w:val="0"/>
            <w:vAlign w:val="center"/>
          </w:tcPr>
          <w:p w14:paraId="1E62ED22">
            <w:pPr>
              <w:snapToGrid w:val="0"/>
              <w:jc w:val="center"/>
              <w:rPr>
                <w:rFonts w:ascii="Times New Roman" w:hAnsi="Times New Roman" w:eastAsia="仿宋_GB2312"/>
                <w:szCs w:val="21"/>
              </w:rPr>
            </w:pPr>
            <w:r>
              <w:rPr>
                <w:rFonts w:ascii="Times New Roman" w:hAnsi="Times New Roman" w:eastAsia="仿宋_GB2312"/>
                <w:szCs w:val="21"/>
              </w:rPr>
              <w:t>M20</w:t>
            </w:r>
          </w:p>
        </w:tc>
        <w:tc>
          <w:tcPr>
            <w:tcW w:w="1134" w:type="dxa"/>
            <w:noWrap w:val="0"/>
            <w:vAlign w:val="center"/>
          </w:tcPr>
          <w:p w14:paraId="06AD52E0">
            <w:pPr>
              <w:snapToGrid w:val="0"/>
              <w:jc w:val="center"/>
              <w:rPr>
                <w:rFonts w:ascii="Times New Roman" w:hAnsi="Times New Roman" w:eastAsia="仿宋_GB2312"/>
                <w:szCs w:val="21"/>
              </w:rPr>
            </w:pPr>
            <w:r>
              <w:rPr>
                <w:rFonts w:ascii="Times New Roman" w:hAnsi="Times New Roman" w:eastAsia="仿宋_GB2312"/>
                <w:szCs w:val="21"/>
              </w:rPr>
              <w:t>6个</w:t>
            </w:r>
          </w:p>
        </w:tc>
        <w:tc>
          <w:tcPr>
            <w:tcW w:w="984" w:type="dxa"/>
            <w:noWrap w:val="0"/>
            <w:vAlign w:val="center"/>
          </w:tcPr>
          <w:p w14:paraId="177C231F">
            <w:pPr>
              <w:snapToGrid w:val="0"/>
              <w:jc w:val="center"/>
              <w:rPr>
                <w:rFonts w:ascii="Times New Roman" w:hAnsi="Times New Roman" w:eastAsia="仿宋_GB2312"/>
                <w:szCs w:val="21"/>
              </w:rPr>
            </w:pPr>
          </w:p>
        </w:tc>
      </w:tr>
      <w:tr w14:paraId="1FE3D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07790920">
            <w:pPr>
              <w:snapToGrid w:val="0"/>
              <w:jc w:val="center"/>
              <w:rPr>
                <w:rFonts w:ascii="Times New Roman" w:hAnsi="Times New Roman" w:eastAsia="仿宋_GB2312"/>
                <w:szCs w:val="21"/>
              </w:rPr>
            </w:pPr>
            <w:r>
              <w:rPr>
                <w:rFonts w:ascii="Times New Roman" w:hAnsi="Times New Roman" w:eastAsia="仿宋_GB2312"/>
                <w:szCs w:val="21"/>
              </w:rPr>
              <w:t>32</w:t>
            </w:r>
          </w:p>
        </w:tc>
        <w:tc>
          <w:tcPr>
            <w:tcW w:w="1984" w:type="dxa"/>
            <w:noWrap w:val="0"/>
            <w:vAlign w:val="center"/>
          </w:tcPr>
          <w:p w14:paraId="5CA643C4">
            <w:pPr>
              <w:snapToGrid w:val="0"/>
              <w:jc w:val="center"/>
              <w:rPr>
                <w:rFonts w:ascii="Times New Roman" w:hAnsi="Times New Roman" w:eastAsia="仿宋_GB2312"/>
                <w:szCs w:val="21"/>
              </w:rPr>
            </w:pPr>
            <w:r>
              <w:rPr>
                <w:rFonts w:ascii="Times New Roman" w:hAnsi="Times New Roman" w:eastAsia="仿宋_GB2312"/>
                <w:szCs w:val="21"/>
              </w:rPr>
              <w:t>双扣吊装带</w:t>
            </w:r>
          </w:p>
        </w:tc>
        <w:tc>
          <w:tcPr>
            <w:tcW w:w="3686" w:type="dxa"/>
            <w:noWrap w:val="0"/>
            <w:vAlign w:val="center"/>
          </w:tcPr>
          <w:p w14:paraId="31599978">
            <w:pPr>
              <w:snapToGrid w:val="0"/>
              <w:jc w:val="center"/>
              <w:rPr>
                <w:rFonts w:ascii="Times New Roman" w:hAnsi="Times New Roman" w:eastAsia="仿宋_GB2312"/>
                <w:szCs w:val="21"/>
              </w:rPr>
            </w:pPr>
            <w:r>
              <w:rPr>
                <w:rFonts w:ascii="Times New Roman" w:hAnsi="Times New Roman" w:eastAsia="仿宋_GB2312"/>
                <w:szCs w:val="21"/>
              </w:rPr>
              <w:t>3吨     4米</w:t>
            </w:r>
          </w:p>
        </w:tc>
        <w:tc>
          <w:tcPr>
            <w:tcW w:w="1134" w:type="dxa"/>
            <w:noWrap w:val="0"/>
            <w:vAlign w:val="center"/>
          </w:tcPr>
          <w:p w14:paraId="70FAF0F5">
            <w:pPr>
              <w:snapToGrid w:val="0"/>
              <w:jc w:val="center"/>
              <w:rPr>
                <w:rFonts w:ascii="Times New Roman" w:hAnsi="Times New Roman" w:eastAsia="仿宋_GB2312"/>
                <w:szCs w:val="21"/>
              </w:rPr>
            </w:pPr>
            <w:r>
              <w:rPr>
                <w:rFonts w:ascii="Times New Roman" w:hAnsi="Times New Roman" w:eastAsia="仿宋_GB2312"/>
                <w:szCs w:val="21"/>
              </w:rPr>
              <w:t>6根</w:t>
            </w:r>
          </w:p>
        </w:tc>
        <w:tc>
          <w:tcPr>
            <w:tcW w:w="984" w:type="dxa"/>
            <w:noWrap w:val="0"/>
            <w:vAlign w:val="center"/>
          </w:tcPr>
          <w:p w14:paraId="03590958">
            <w:pPr>
              <w:snapToGrid w:val="0"/>
              <w:jc w:val="center"/>
              <w:rPr>
                <w:rFonts w:ascii="Times New Roman" w:hAnsi="Times New Roman" w:eastAsia="仿宋_GB2312"/>
                <w:szCs w:val="21"/>
              </w:rPr>
            </w:pPr>
          </w:p>
        </w:tc>
      </w:tr>
      <w:tr w14:paraId="6ED0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7B5BFB7A">
            <w:pPr>
              <w:snapToGrid w:val="0"/>
              <w:jc w:val="center"/>
              <w:rPr>
                <w:rFonts w:ascii="Times New Roman" w:hAnsi="Times New Roman" w:eastAsia="仿宋_GB2312"/>
                <w:szCs w:val="21"/>
              </w:rPr>
            </w:pPr>
            <w:r>
              <w:rPr>
                <w:rFonts w:ascii="Times New Roman" w:hAnsi="Times New Roman" w:eastAsia="仿宋_GB2312"/>
                <w:szCs w:val="21"/>
              </w:rPr>
              <w:t>33</w:t>
            </w:r>
          </w:p>
        </w:tc>
        <w:tc>
          <w:tcPr>
            <w:tcW w:w="1984" w:type="dxa"/>
            <w:noWrap w:val="0"/>
            <w:vAlign w:val="center"/>
          </w:tcPr>
          <w:p w14:paraId="7EC88287">
            <w:pPr>
              <w:snapToGrid w:val="0"/>
              <w:jc w:val="center"/>
              <w:rPr>
                <w:rFonts w:ascii="Times New Roman" w:hAnsi="Times New Roman" w:eastAsia="仿宋_GB2312"/>
                <w:szCs w:val="21"/>
              </w:rPr>
            </w:pPr>
            <w:r>
              <w:rPr>
                <w:rFonts w:ascii="Times New Roman" w:hAnsi="Times New Roman" w:eastAsia="仿宋_GB2312"/>
                <w:szCs w:val="21"/>
              </w:rPr>
              <w:t>双扣吊装带</w:t>
            </w:r>
          </w:p>
        </w:tc>
        <w:tc>
          <w:tcPr>
            <w:tcW w:w="3686" w:type="dxa"/>
            <w:noWrap w:val="0"/>
            <w:vAlign w:val="center"/>
          </w:tcPr>
          <w:p w14:paraId="734F4A73">
            <w:pPr>
              <w:snapToGrid w:val="0"/>
              <w:jc w:val="center"/>
              <w:rPr>
                <w:rFonts w:ascii="Times New Roman" w:hAnsi="Times New Roman" w:eastAsia="仿宋_GB2312"/>
                <w:szCs w:val="21"/>
              </w:rPr>
            </w:pPr>
            <w:r>
              <w:rPr>
                <w:rFonts w:ascii="Times New Roman" w:hAnsi="Times New Roman" w:eastAsia="仿宋_GB2312"/>
                <w:szCs w:val="21"/>
              </w:rPr>
              <w:t>5吨      6米</w:t>
            </w:r>
          </w:p>
        </w:tc>
        <w:tc>
          <w:tcPr>
            <w:tcW w:w="1134" w:type="dxa"/>
            <w:noWrap w:val="0"/>
            <w:vAlign w:val="center"/>
          </w:tcPr>
          <w:p w14:paraId="0EBC62A7">
            <w:pPr>
              <w:snapToGrid w:val="0"/>
              <w:jc w:val="center"/>
              <w:rPr>
                <w:rFonts w:ascii="Times New Roman" w:hAnsi="Times New Roman" w:eastAsia="仿宋_GB2312"/>
                <w:szCs w:val="21"/>
              </w:rPr>
            </w:pPr>
            <w:r>
              <w:rPr>
                <w:rFonts w:ascii="Times New Roman" w:hAnsi="Times New Roman" w:eastAsia="仿宋_GB2312"/>
                <w:szCs w:val="21"/>
              </w:rPr>
              <w:t>4根</w:t>
            </w:r>
          </w:p>
        </w:tc>
        <w:tc>
          <w:tcPr>
            <w:tcW w:w="984" w:type="dxa"/>
            <w:noWrap w:val="0"/>
            <w:vAlign w:val="center"/>
          </w:tcPr>
          <w:p w14:paraId="3F0F4CF5">
            <w:pPr>
              <w:snapToGrid w:val="0"/>
              <w:jc w:val="center"/>
              <w:rPr>
                <w:rFonts w:ascii="Times New Roman" w:hAnsi="Times New Roman" w:eastAsia="仿宋_GB2312"/>
                <w:szCs w:val="21"/>
              </w:rPr>
            </w:pPr>
          </w:p>
        </w:tc>
      </w:tr>
      <w:tr w14:paraId="34D0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163EC0CB">
            <w:pPr>
              <w:snapToGrid w:val="0"/>
              <w:jc w:val="center"/>
              <w:rPr>
                <w:rFonts w:ascii="Times New Roman" w:hAnsi="Times New Roman" w:eastAsia="仿宋_GB2312"/>
                <w:szCs w:val="21"/>
              </w:rPr>
            </w:pPr>
            <w:r>
              <w:rPr>
                <w:rFonts w:ascii="Times New Roman" w:hAnsi="Times New Roman" w:eastAsia="仿宋_GB2312"/>
                <w:szCs w:val="21"/>
              </w:rPr>
              <w:t>34</w:t>
            </w:r>
          </w:p>
        </w:tc>
        <w:tc>
          <w:tcPr>
            <w:tcW w:w="1984" w:type="dxa"/>
            <w:noWrap w:val="0"/>
            <w:vAlign w:val="center"/>
          </w:tcPr>
          <w:p w14:paraId="4AD9DFAD">
            <w:pPr>
              <w:snapToGrid w:val="0"/>
              <w:jc w:val="center"/>
              <w:rPr>
                <w:rFonts w:ascii="Times New Roman" w:hAnsi="Times New Roman" w:eastAsia="仿宋_GB2312"/>
                <w:szCs w:val="21"/>
              </w:rPr>
            </w:pPr>
            <w:r>
              <w:rPr>
                <w:rFonts w:ascii="Times New Roman" w:hAnsi="Times New Roman" w:eastAsia="仿宋_GB2312"/>
                <w:szCs w:val="21"/>
              </w:rPr>
              <w:t>钢丝绳</w:t>
            </w:r>
          </w:p>
        </w:tc>
        <w:tc>
          <w:tcPr>
            <w:tcW w:w="3686" w:type="dxa"/>
            <w:noWrap w:val="0"/>
            <w:vAlign w:val="center"/>
          </w:tcPr>
          <w:p w14:paraId="41188948">
            <w:pPr>
              <w:snapToGrid w:val="0"/>
              <w:jc w:val="center"/>
              <w:rPr>
                <w:rFonts w:ascii="Times New Roman" w:hAnsi="Times New Roman" w:eastAsia="仿宋_GB2312"/>
                <w:szCs w:val="21"/>
              </w:rPr>
            </w:pPr>
            <w:r>
              <w:rPr>
                <w:rFonts w:ascii="Times New Roman" w:hAnsi="Times New Roman" w:eastAsia="仿宋_GB2312"/>
                <w:szCs w:val="21"/>
              </w:rPr>
              <w:t>6*37+1Φ15</w:t>
            </w:r>
          </w:p>
        </w:tc>
        <w:tc>
          <w:tcPr>
            <w:tcW w:w="1134" w:type="dxa"/>
            <w:noWrap w:val="0"/>
            <w:vAlign w:val="center"/>
          </w:tcPr>
          <w:p w14:paraId="6B823502">
            <w:pPr>
              <w:snapToGrid w:val="0"/>
              <w:jc w:val="center"/>
              <w:rPr>
                <w:rFonts w:ascii="Times New Roman" w:hAnsi="Times New Roman" w:eastAsia="仿宋_GB2312"/>
                <w:szCs w:val="21"/>
              </w:rPr>
            </w:pPr>
            <w:r>
              <w:rPr>
                <w:rFonts w:ascii="Times New Roman" w:hAnsi="Times New Roman" w:eastAsia="仿宋_GB2312"/>
                <w:szCs w:val="21"/>
              </w:rPr>
              <w:t>80米</w:t>
            </w:r>
          </w:p>
        </w:tc>
        <w:tc>
          <w:tcPr>
            <w:tcW w:w="984" w:type="dxa"/>
            <w:noWrap w:val="0"/>
            <w:vAlign w:val="center"/>
          </w:tcPr>
          <w:p w14:paraId="1574A02F">
            <w:pPr>
              <w:snapToGrid w:val="0"/>
              <w:jc w:val="center"/>
              <w:rPr>
                <w:rFonts w:ascii="Times New Roman" w:hAnsi="Times New Roman" w:eastAsia="仿宋_GB2312"/>
                <w:szCs w:val="21"/>
              </w:rPr>
            </w:pPr>
          </w:p>
        </w:tc>
      </w:tr>
      <w:tr w14:paraId="1867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214EF9CE">
            <w:pPr>
              <w:snapToGrid w:val="0"/>
              <w:jc w:val="center"/>
              <w:rPr>
                <w:rFonts w:ascii="Times New Roman" w:hAnsi="Times New Roman" w:eastAsia="仿宋_GB2312"/>
                <w:szCs w:val="21"/>
              </w:rPr>
            </w:pPr>
            <w:r>
              <w:rPr>
                <w:rFonts w:ascii="Times New Roman" w:hAnsi="Times New Roman" w:eastAsia="仿宋_GB2312"/>
                <w:szCs w:val="21"/>
              </w:rPr>
              <w:t>35</w:t>
            </w:r>
          </w:p>
        </w:tc>
        <w:tc>
          <w:tcPr>
            <w:tcW w:w="1984" w:type="dxa"/>
            <w:noWrap w:val="0"/>
            <w:vAlign w:val="center"/>
          </w:tcPr>
          <w:p w14:paraId="12D5C770">
            <w:pPr>
              <w:snapToGrid w:val="0"/>
              <w:jc w:val="center"/>
              <w:rPr>
                <w:rFonts w:ascii="Times New Roman" w:hAnsi="Times New Roman" w:eastAsia="仿宋_GB2312"/>
                <w:szCs w:val="21"/>
              </w:rPr>
            </w:pPr>
            <w:r>
              <w:rPr>
                <w:rFonts w:ascii="Times New Roman" w:hAnsi="Times New Roman" w:eastAsia="仿宋_GB2312"/>
                <w:szCs w:val="21"/>
              </w:rPr>
              <w:t>钢丝绳</w:t>
            </w:r>
          </w:p>
        </w:tc>
        <w:tc>
          <w:tcPr>
            <w:tcW w:w="3686" w:type="dxa"/>
            <w:noWrap w:val="0"/>
            <w:vAlign w:val="center"/>
          </w:tcPr>
          <w:p w14:paraId="123858B5">
            <w:pPr>
              <w:snapToGrid w:val="0"/>
              <w:jc w:val="center"/>
              <w:rPr>
                <w:rFonts w:ascii="Times New Roman" w:hAnsi="Times New Roman" w:eastAsia="仿宋_GB2312"/>
                <w:szCs w:val="21"/>
              </w:rPr>
            </w:pPr>
            <w:r>
              <w:rPr>
                <w:rFonts w:ascii="Times New Roman" w:hAnsi="Times New Roman" w:eastAsia="仿宋_GB2312"/>
                <w:szCs w:val="21"/>
              </w:rPr>
              <w:t>6*37+1Φ13</w:t>
            </w:r>
          </w:p>
        </w:tc>
        <w:tc>
          <w:tcPr>
            <w:tcW w:w="1134" w:type="dxa"/>
            <w:noWrap w:val="0"/>
            <w:vAlign w:val="center"/>
          </w:tcPr>
          <w:p w14:paraId="0E3C5D20">
            <w:pPr>
              <w:snapToGrid w:val="0"/>
              <w:jc w:val="center"/>
              <w:rPr>
                <w:rFonts w:ascii="Times New Roman" w:hAnsi="Times New Roman" w:eastAsia="仿宋_GB2312"/>
                <w:szCs w:val="21"/>
              </w:rPr>
            </w:pPr>
            <w:r>
              <w:rPr>
                <w:rFonts w:ascii="Times New Roman" w:hAnsi="Times New Roman" w:eastAsia="仿宋_GB2312"/>
                <w:szCs w:val="21"/>
              </w:rPr>
              <w:t>60米</w:t>
            </w:r>
          </w:p>
        </w:tc>
        <w:tc>
          <w:tcPr>
            <w:tcW w:w="984" w:type="dxa"/>
            <w:noWrap w:val="0"/>
            <w:vAlign w:val="center"/>
          </w:tcPr>
          <w:p w14:paraId="7B14DCE2">
            <w:pPr>
              <w:snapToGrid w:val="0"/>
              <w:jc w:val="center"/>
              <w:rPr>
                <w:rFonts w:ascii="Times New Roman" w:hAnsi="Times New Roman" w:eastAsia="仿宋_GB2312"/>
                <w:szCs w:val="21"/>
              </w:rPr>
            </w:pPr>
          </w:p>
        </w:tc>
      </w:tr>
      <w:tr w14:paraId="79243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06486378">
            <w:pPr>
              <w:snapToGrid w:val="0"/>
              <w:jc w:val="center"/>
              <w:rPr>
                <w:rFonts w:ascii="Times New Roman" w:hAnsi="Times New Roman" w:eastAsia="仿宋_GB2312"/>
                <w:szCs w:val="21"/>
              </w:rPr>
            </w:pPr>
            <w:r>
              <w:rPr>
                <w:rFonts w:ascii="Times New Roman" w:hAnsi="Times New Roman" w:eastAsia="仿宋_GB2312"/>
                <w:szCs w:val="21"/>
              </w:rPr>
              <w:t>36</w:t>
            </w:r>
          </w:p>
        </w:tc>
        <w:tc>
          <w:tcPr>
            <w:tcW w:w="1984" w:type="dxa"/>
            <w:noWrap w:val="0"/>
            <w:vAlign w:val="center"/>
          </w:tcPr>
          <w:p w14:paraId="465C29B0">
            <w:pPr>
              <w:snapToGrid w:val="0"/>
              <w:jc w:val="center"/>
              <w:rPr>
                <w:rFonts w:ascii="Times New Roman" w:hAnsi="Times New Roman" w:eastAsia="仿宋_GB2312"/>
                <w:szCs w:val="21"/>
              </w:rPr>
            </w:pPr>
            <w:r>
              <w:rPr>
                <w:rFonts w:ascii="Times New Roman" w:hAnsi="Times New Roman" w:eastAsia="仿宋_GB2312"/>
                <w:szCs w:val="21"/>
              </w:rPr>
              <w:t>钢丝绳</w:t>
            </w:r>
          </w:p>
        </w:tc>
        <w:tc>
          <w:tcPr>
            <w:tcW w:w="3686" w:type="dxa"/>
            <w:noWrap w:val="0"/>
            <w:vAlign w:val="center"/>
          </w:tcPr>
          <w:p w14:paraId="17D07C1D">
            <w:pPr>
              <w:snapToGrid w:val="0"/>
              <w:jc w:val="center"/>
              <w:rPr>
                <w:rFonts w:ascii="Times New Roman" w:hAnsi="Times New Roman" w:eastAsia="仿宋_GB2312"/>
                <w:szCs w:val="21"/>
              </w:rPr>
            </w:pPr>
            <w:r>
              <w:rPr>
                <w:rFonts w:ascii="Times New Roman" w:hAnsi="Times New Roman" w:eastAsia="仿宋_GB2312"/>
                <w:szCs w:val="21"/>
              </w:rPr>
              <w:t>6*37+1Φ11</w:t>
            </w:r>
          </w:p>
        </w:tc>
        <w:tc>
          <w:tcPr>
            <w:tcW w:w="1134" w:type="dxa"/>
            <w:noWrap w:val="0"/>
            <w:vAlign w:val="center"/>
          </w:tcPr>
          <w:p w14:paraId="3B15547D">
            <w:pPr>
              <w:snapToGrid w:val="0"/>
              <w:jc w:val="center"/>
              <w:rPr>
                <w:rFonts w:ascii="Times New Roman" w:hAnsi="Times New Roman" w:eastAsia="仿宋_GB2312"/>
                <w:szCs w:val="21"/>
              </w:rPr>
            </w:pPr>
            <w:r>
              <w:rPr>
                <w:rFonts w:ascii="Times New Roman" w:hAnsi="Times New Roman" w:eastAsia="仿宋_GB2312"/>
                <w:szCs w:val="21"/>
              </w:rPr>
              <w:t>100米</w:t>
            </w:r>
          </w:p>
        </w:tc>
        <w:tc>
          <w:tcPr>
            <w:tcW w:w="984" w:type="dxa"/>
            <w:noWrap w:val="0"/>
            <w:vAlign w:val="center"/>
          </w:tcPr>
          <w:p w14:paraId="0773B83B">
            <w:pPr>
              <w:snapToGrid w:val="0"/>
              <w:jc w:val="center"/>
              <w:rPr>
                <w:rFonts w:ascii="Times New Roman" w:hAnsi="Times New Roman" w:eastAsia="仿宋_GB2312"/>
                <w:szCs w:val="21"/>
              </w:rPr>
            </w:pPr>
          </w:p>
        </w:tc>
      </w:tr>
      <w:tr w14:paraId="3DE1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3540BD6A">
            <w:pPr>
              <w:snapToGrid w:val="0"/>
              <w:jc w:val="center"/>
              <w:rPr>
                <w:rFonts w:ascii="Times New Roman" w:hAnsi="Times New Roman" w:eastAsia="仿宋_GB2312"/>
                <w:szCs w:val="21"/>
              </w:rPr>
            </w:pPr>
            <w:r>
              <w:rPr>
                <w:rFonts w:ascii="Times New Roman" w:hAnsi="Times New Roman" w:eastAsia="仿宋_GB2312"/>
                <w:szCs w:val="21"/>
              </w:rPr>
              <w:t>37</w:t>
            </w:r>
          </w:p>
        </w:tc>
        <w:tc>
          <w:tcPr>
            <w:tcW w:w="1984" w:type="dxa"/>
            <w:noWrap w:val="0"/>
            <w:vAlign w:val="center"/>
          </w:tcPr>
          <w:p w14:paraId="4F112BBA">
            <w:pPr>
              <w:snapToGrid w:val="0"/>
              <w:jc w:val="center"/>
              <w:rPr>
                <w:rFonts w:ascii="Times New Roman" w:hAnsi="Times New Roman" w:eastAsia="仿宋_GB2312"/>
                <w:szCs w:val="21"/>
              </w:rPr>
            </w:pPr>
            <w:r>
              <w:rPr>
                <w:rFonts w:ascii="Times New Roman" w:hAnsi="Times New Roman" w:eastAsia="仿宋_GB2312"/>
                <w:szCs w:val="21"/>
              </w:rPr>
              <w:t>永磁起重器</w:t>
            </w:r>
          </w:p>
        </w:tc>
        <w:tc>
          <w:tcPr>
            <w:tcW w:w="3686" w:type="dxa"/>
            <w:noWrap w:val="0"/>
            <w:vAlign w:val="center"/>
          </w:tcPr>
          <w:p w14:paraId="6EA74547">
            <w:pPr>
              <w:snapToGrid w:val="0"/>
              <w:jc w:val="center"/>
              <w:rPr>
                <w:rFonts w:ascii="Times New Roman" w:hAnsi="Times New Roman" w:eastAsia="仿宋_GB2312"/>
                <w:szCs w:val="21"/>
              </w:rPr>
            </w:pPr>
            <w:r>
              <w:rPr>
                <w:rFonts w:ascii="Times New Roman" w:hAnsi="Times New Roman" w:eastAsia="仿宋_GB2312"/>
                <w:szCs w:val="21"/>
              </w:rPr>
              <w:t>5吨</w:t>
            </w:r>
          </w:p>
        </w:tc>
        <w:tc>
          <w:tcPr>
            <w:tcW w:w="1134" w:type="dxa"/>
            <w:noWrap w:val="0"/>
            <w:vAlign w:val="center"/>
          </w:tcPr>
          <w:p w14:paraId="1E2134A2">
            <w:pPr>
              <w:snapToGrid w:val="0"/>
              <w:jc w:val="center"/>
              <w:rPr>
                <w:rFonts w:ascii="Times New Roman" w:hAnsi="Times New Roman" w:eastAsia="仿宋_GB2312"/>
                <w:szCs w:val="21"/>
              </w:rPr>
            </w:pPr>
            <w:r>
              <w:rPr>
                <w:rFonts w:ascii="Times New Roman" w:hAnsi="Times New Roman" w:eastAsia="仿宋_GB2312"/>
                <w:szCs w:val="21"/>
              </w:rPr>
              <w:t>1台</w:t>
            </w:r>
          </w:p>
        </w:tc>
        <w:tc>
          <w:tcPr>
            <w:tcW w:w="984" w:type="dxa"/>
            <w:noWrap w:val="0"/>
            <w:vAlign w:val="center"/>
          </w:tcPr>
          <w:p w14:paraId="0AFB2376">
            <w:pPr>
              <w:snapToGrid w:val="0"/>
              <w:jc w:val="center"/>
              <w:rPr>
                <w:rFonts w:ascii="Times New Roman" w:hAnsi="Times New Roman" w:eastAsia="仿宋_GB2312"/>
                <w:szCs w:val="21"/>
              </w:rPr>
            </w:pPr>
          </w:p>
        </w:tc>
      </w:tr>
    </w:tbl>
    <w:p w14:paraId="10E22E51">
      <w:pPr>
        <w:snapToGrid w:val="0"/>
        <w:spacing w:before="156" w:beforeLines="50" w:line="360" w:lineRule="auto"/>
        <w:rPr>
          <w:rFonts w:ascii="Times New Roman" w:hAnsi="Times New Roman" w:eastAsia="仿宋_GB2312"/>
          <w:bCs/>
          <w:szCs w:val="21"/>
        </w:rPr>
      </w:pPr>
      <w:r>
        <w:rPr>
          <w:rFonts w:ascii="Times New Roman" w:hAnsi="Times New Roman" w:eastAsia="仿宋_GB2312"/>
          <w:szCs w:val="21"/>
        </w:rPr>
        <w:t xml:space="preserve">12.5.5.4 </w:t>
      </w:r>
      <w:r>
        <w:rPr>
          <w:rFonts w:ascii="Times New Roman" w:hAnsi="Times New Roman" w:eastAsia="仿宋_GB2312"/>
          <w:bCs/>
          <w:szCs w:val="21"/>
        </w:rPr>
        <w:t>机组维护量具清单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84"/>
        <w:gridCol w:w="3686"/>
        <w:gridCol w:w="1134"/>
        <w:gridCol w:w="984"/>
      </w:tblGrid>
      <w:tr w14:paraId="5F54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3A45F318">
            <w:pPr>
              <w:snapToGrid w:val="0"/>
              <w:jc w:val="center"/>
              <w:rPr>
                <w:rFonts w:ascii="Times New Roman" w:hAnsi="Times New Roman" w:eastAsia="仿宋_GB2312"/>
                <w:szCs w:val="21"/>
              </w:rPr>
            </w:pPr>
            <w:r>
              <w:rPr>
                <w:rFonts w:ascii="Times New Roman" w:hAnsi="Times New Roman" w:eastAsia="仿宋_GB2312"/>
                <w:szCs w:val="21"/>
              </w:rPr>
              <w:t>序号</w:t>
            </w:r>
          </w:p>
        </w:tc>
        <w:tc>
          <w:tcPr>
            <w:tcW w:w="1984" w:type="dxa"/>
            <w:noWrap w:val="0"/>
            <w:vAlign w:val="center"/>
          </w:tcPr>
          <w:p w14:paraId="77017B6C">
            <w:pPr>
              <w:snapToGrid w:val="0"/>
              <w:jc w:val="center"/>
              <w:rPr>
                <w:rFonts w:ascii="Times New Roman" w:hAnsi="Times New Roman" w:eastAsia="仿宋_GB2312"/>
                <w:szCs w:val="21"/>
              </w:rPr>
            </w:pPr>
            <w:r>
              <w:rPr>
                <w:rFonts w:ascii="Times New Roman" w:hAnsi="Times New Roman" w:eastAsia="仿宋_GB2312"/>
                <w:szCs w:val="21"/>
              </w:rPr>
              <w:t>仪器、设备名称</w:t>
            </w:r>
          </w:p>
        </w:tc>
        <w:tc>
          <w:tcPr>
            <w:tcW w:w="3686" w:type="dxa"/>
            <w:noWrap w:val="0"/>
            <w:vAlign w:val="center"/>
          </w:tcPr>
          <w:p w14:paraId="0361CDCB">
            <w:pPr>
              <w:snapToGrid w:val="0"/>
              <w:jc w:val="center"/>
              <w:rPr>
                <w:rFonts w:ascii="Times New Roman" w:hAnsi="Times New Roman" w:eastAsia="仿宋_GB2312"/>
                <w:szCs w:val="21"/>
              </w:rPr>
            </w:pPr>
            <w:r>
              <w:rPr>
                <w:rFonts w:ascii="Times New Roman" w:hAnsi="Times New Roman" w:eastAsia="仿宋_GB2312"/>
                <w:szCs w:val="21"/>
              </w:rPr>
              <w:t>规 格 型 号</w:t>
            </w:r>
          </w:p>
        </w:tc>
        <w:tc>
          <w:tcPr>
            <w:tcW w:w="1134" w:type="dxa"/>
            <w:noWrap w:val="0"/>
            <w:vAlign w:val="center"/>
          </w:tcPr>
          <w:p w14:paraId="3B42AD02">
            <w:pPr>
              <w:snapToGrid w:val="0"/>
              <w:jc w:val="center"/>
              <w:rPr>
                <w:rFonts w:ascii="Times New Roman" w:hAnsi="Times New Roman" w:eastAsia="仿宋_GB2312"/>
                <w:szCs w:val="21"/>
              </w:rPr>
            </w:pPr>
            <w:r>
              <w:rPr>
                <w:rFonts w:ascii="Times New Roman" w:hAnsi="Times New Roman" w:eastAsia="仿宋_GB2312"/>
                <w:szCs w:val="21"/>
              </w:rPr>
              <w:t>数量</w:t>
            </w:r>
          </w:p>
        </w:tc>
        <w:tc>
          <w:tcPr>
            <w:tcW w:w="984" w:type="dxa"/>
            <w:noWrap w:val="0"/>
            <w:vAlign w:val="center"/>
          </w:tcPr>
          <w:p w14:paraId="7B1C3E19">
            <w:pPr>
              <w:snapToGrid w:val="0"/>
              <w:jc w:val="center"/>
              <w:rPr>
                <w:rFonts w:ascii="Times New Roman" w:hAnsi="Times New Roman" w:eastAsia="仿宋_GB2312"/>
                <w:szCs w:val="21"/>
              </w:rPr>
            </w:pPr>
            <w:r>
              <w:rPr>
                <w:rFonts w:ascii="Times New Roman" w:hAnsi="Times New Roman" w:eastAsia="仿宋_GB2312"/>
                <w:szCs w:val="21"/>
              </w:rPr>
              <w:t>备  注</w:t>
            </w:r>
          </w:p>
        </w:tc>
      </w:tr>
      <w:tr w14:paraId="2B03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5936E811">
            <w:pPr>
              <w:snapToGrid w:val="0"/>
              <w:jc w:val="center"/>
              <w:rPr>
                <w:rFonts w:ascii="Times New Roman" w:hAnsi="Times New Roman" w:eastAsia="仿宋_GB2312"/>
                <w:szCs w:val="21"/>
              </w:rPr>
            </w:pPr>
            <w:r>
              <w:rPr>
                <w:rFonts w:ascii="Times New Roman" w:hAnsi="Times New Roman" w:eastAsia="仿宋_GB2312"/>
                <w:szCs w:val="21"/>
              </w:rPr>
              <w:t>1</w:t>
            </w:r>
          </w:p>
        </w:tc>
        <w:tc>
          <w:tcPr>
            <w:tcW w:w="1984" w:type="dxa"/>
            <w:noWrap w:val="0"/>
            <w:vAlign w:val="center"/>
          </w:tcPr>
          <w:p w14:paraId="52E81E82">
            <w:pPr>
              <w:snapToGrid w:val="0"/>
              <w:jc w:val="center"/>
              <w:rPr>
                <w:rFonts w:ascii="Times New Roman" w:hAnsi="Times New Roman" w:eastAsia="仿宋_GB2312"/>
                <w:szCs w:val="21"/>
              </w:rPr>
            </w:pPr>
            <w:r>
              <w:rPr>
                <w:rFonts w:ascii="Times New Roman" w:hAnsi="Times New Roman" w:eastAsia="仿宋_GB2312"/>
                <w:szCs w:val="21"/>
              </w:rPr>
              <w:t>百分表及架</w:t>
            </w:r>
          </w:p>
        </w:tc>
        <w:tc>
          <w:tcPr>
            <w:tcW w:w="3686" w:type="dxa"/>
            <w:noWrap w:val="0"/>
            <w:vAlign w:val="center"/>
          </w:tcPr>
          <w:p w14:paraId="59435C17">
            <w:pPr>
              <w:snapToGrid w:val="0"/>
              <w:jc w:val="center"/>
              <w:rPr>
                <w:rFonts w:ascii="Times New Roman" w:hAnsi="Times New Roman" w:eastAsia="仿宋_GB2312"/>
                <w:szCs w:val="21"/>
              </w:rPr>
            </w:pPr>
            <w:r>
              <w:rPr>
                <w:rFonts w:ascii="Times New Roman" w:hAnsi="Times New Roman" w:eastAsia="仿宋_GB2312"/>
                <w:szCs w:val="21"/>
              </w:rPr>
              <w:t>0～10mm</w:t>
            </w:r>
          </w:p>
        </w:tc>
        <w:tc>
          <w:tcPr>
            <w:tcW w:w="1134" w:type="dxa"/>
            <w:noWrap w:val="0"/>
            <w:vAlign w:val="center"/>
          </w:tcPr>
          <w:p w14:paraId="3FF29976">
            <w:pPr>
              <w:snapToGrid w:val="0"/>
              <w:jc w:val="center"/>
              <w:rPr>
                <w:rFonts w:ascii="Times New Roman" w:hAnsi="Times New Roman" w:eastAsia="仿宋_GB2312"/>
                <w:szCs w:val="21"/>
              </w:rPr>
            </w:pPr>
            <w:r>
              <w:rPr>
                <w:rFonts w:ascii="Times New Roman" w:hAnsi="Times New Roman" w:eastAsia="仿宋_GB2312"/>
                <w:szCs w:val="21"/>
              </w:rPr>
              <w:t>8套</w:t>
            </w:r>
          </w:p>
        </w:tc>
        <w:tc>
          <w:tcPr>
            <w:tcW w:w="984" w:type="dxa"/>
            <w:noWrap w:val="0"/>
            <w:vAlign w:val="center"/>
          </w:tcPr>
          <w:p w14:paraId="72E7F5E4">
            <w:pPr>
              <w:snapToGrid w:val="0"/>
              <w:jc w:val="center"/>
              <w:rPr>
                <w:rFonts w:ascii="Times New Roman" w:hAnsi="Times New Roman" w:eastAsia="仿宋_GB2312"/>
                <w:szCs w:val="21"/>
              </w:rPr>
            </w:pPr>
          </w:p>
        </w:tc>
      </w:tr>
      <w:tr w14:paraId="78B9E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65FA124E">
            <w:pPr>
              <w:snapToGrid w:val="0"/>
              <w:jc w:val="center"/>
              <w:rPr>
                <w:rFonts w:ascii="Times New Roman" w:hAnsi="Times New Roman" w:eastAsia="仿宋_GB2312"/>
                <w:szCs w:val="21"/>
              </w:rPr>
            </w:pPr>
            <w:r>
              <w:rPr>
                <w:rFonts w:ascii="Times New Roman" w:hAnsi="Times New Roman" w:eastAsia="仿宋_GB2312"/>
                <w:szCs w:val="21"/>
              </w:rPr>
              <w:t>2</w:t>
            </w:r>
          </w:p>
        </w:tc>
        <w:tc>
          <w:tcPr>
            <w:tcW w:w="1984" w:type="dxa"/>
            <w:noWrap w:val="0"/>
            <w:vAlign w:val="center"/>
          </w:tcPr>
          <w:p w14:paraId="051DEC97">
            <w:pPr>
              <w:snapToGrid w:val="0"/>
              <w:jc w:val="center"/>
              <w:rPr>
                <w:rFonts w:ascii="Times New Roman" w:hAnsi="Times New Roman" w:eastAsia="仿宋_GB2312"/>
                <w:szCs w:val="21"/>
              </w:rPr>
            </w:pPr>
            <w:r>
              <w:rPr>
                <w:rFonts w:ascii="Times New Roman" w:hAnsi="Times New Roman" w:eastAsia="仿宋_GB2312"/>
                <w:szCs w:val="21"/>
              </w:rPr>
              <w:t>游标卡尺</w:t>
            </w:r>
          </w:p>
        </w:tc>
        <w:tc>
          <w:tcPr>
            <w:tcW w:w="3686" w:type="dxa"/>
            <w:noWrap w:val="0"/>
            <w:vAlign w:val="center"/>
          </w:tcPr>
          <w:p w14:paraId="1AF2D3F6">
            <w:pPr>
              <w:snapToGrid w:val="0"/>
              <w:jc w:val="center"/>
              <w:rPr>
                <w:rFonts w:ascii="Times New Roman" w:hAnsi="Times New Roman" w:eastAsia="仿宋_GB2312"/>
                <w:szCs w:val="21"/>
              </w:rPr>
            </w:pPr>
            <w:r>
              <w:rPr>
                <w:rFonts w:ascii="Times New Roman" w:hAnsi="Times New Roman" w:eastAsia="仿宋_GB2312"/>
                <w:szCs w:val="21"/>
              </w:rPr>
              <w:t>0～150mm</w:t>
            </w:r>
          </w:p>
        </w:tc>
        <w:tc>
          <w:tcPr>
            <w:tcW w:w="1134" w:type="dxa"/>
            <w:noWrap w:val="0"/>
            <w:vAlign w:val="center"/>
          </w:tcPr>
          <w:p w14:paraId="1F5613BB">
            <w:pPr>
              <w:snapToGrid w:val="0"/>
              <w:jc w:val="center"/>
              <w:rPr>
                <w:rFonts w:ascii="Times New Roman" w:hAnsi="Times New Roman" w:eastAsia="仿宋_GB2312"/>
                <w:szCs w:val="21"/>
              </w:rPr>
            </w:pPr>
            <w:r>
              <w:rPr>
                <w:rFonts w:ascii="Times New Roman" w:hAnsi="Times New Roman" w:eastAsia="仿宋_GB2312"/>
                <w:szCs w:val="21"/>
              </w:rPr>
              <w:t>6把</w:t>
            </w:r>
          </w:p>
        </w:tc>
        <w:tc>
          <w:tcPr>
            <w:tcW w:w="984" w:type="dxa"/>
            <w:noWrap w:val="0"/>
            <w:vAlign w:val="center"/>
          </w:tcPr>
          <w:p w14:paraId="3473624B">
            <w:pPr>
              <w:snapToGrid w:val="0"/>
              <w:jc w:val="center"/>
              <w:rPr>
                <w:rFonts w:ascii="Times New Roman" w:hAnsi="Times New Roman" w:eastAsia="仿宋_GB2312"/>
                <w:szCs w:val="21"/>
              </w:rPr>
            </w:pPr>
          </w:p>
        </w:tc>
      </w:tr>
      <w:tr w14:paraId="47DF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2B6C0A08">
            <w:pPr>
              <w:snapToGrid w:val="0"/>
              <w:jc w:val="center"/>
              <w:rPr>
                <w:rFonts w:ascii="Times New Roman" w:hAnsi="Times New Roman" w:eastAsia="仿宋_GB2312"/>
                <w:szCs w:val="21"/>
              </w:rPr>
            </w:pPr>
            <w:r>
              <w:rPr>
                <w:rFonts w:ascii="Times New Roman" w:hAnsi="Times New Roman" w:eastAsia="仿宋_GB2312"/>
                <w:szCs w:val="21"/>
              </w:rPr>
              <w:t>3</w:t>
            </w:r>
          </w:p>
        </w:tc>
        <w:tc>
          <w:tcPr>
            <w:tcW w:w="1984" w:type="dxa"/>
            <w:noWrap w:val="0"/>
            <w:vAlign w:val="center"/>
          </w:tcPr>
          <w:p w14:paraId="5AA49D7E">
            <w:pPr>
              <w:snapToGrid w:val="0"/>
              <w:jc w:val="center"/>
              <w:rPr>
                <w:rFonts w:ascii="Times New Roman" w:hAnsi="Times New Roman" w:eastAsia="仿宋_GB2312"/>
                <w:szCs w:val="21"/>
              </w:rPr>
            </w:pPr>
            <w:r>
              <w:rPr>
                <w:rFonts w:ascii="Times New Roman" w:hAnsi="Times New Roman" w:eastAsia="仿宋_GB2312"/>
                <w:szCs w:val="21"/>
              </w:rPr>
              <w:t>游标卡尺</w:t>
            </w:r>
          </w:p>
        </w:tc>
        <w:tc>
          <w:tcPr>
            <w:tcW w:w="3686" w:type="dxa"/>
            <w:noWrap w:val="0"/>
            <w:vAlign w:val="center"/>
          </w:tcPr>
          <w:p w14:paraId="74C743A6">
            <w:pPr>
              <w:snapToGrid w:val="0"/>
              <w:jc w:val="center"/>
              <w:rPr>
                <w:rFonts w:ascii="Times New Roman" w:hAnsi="Times New Roman" w:eastAsia="仿宋_GB2312"/>
                <w:szCs w:val="21"/>
              </w:rPr>
            </w:pPr>
            <w:r>
              <w:rPr>
                <w:rFonts w:ascii="Times New Roman" w:hAnsi="Times New Roman" w:eastAsia="仿宋_GB2312"/>
                <w:szCs w:val="21"/>
              </w:rPr>
              <w:t>0～300mm</w:t>
            </w:r>
          </w:p>
        </w:tc>
        <w:tc>
          <w:tcPr>
            <w:tcW w:w="1134" w:type="dxa"/>
            <w:noWrap w:val="0"/>
            <w:vAlign w:val="center"/>
          </w:tcPr>
          <w:p w14:paraId="1A6F391D">
            <w:pPr>
              <w:snapToGrid w:val="0"/>
              <w:jc w:val="center"/>
              <w:rPr>
                <w:rFonts w:ascii="Times New Roman" w:hAnsi="Times New Roman" w:eastAsia="仿宋_GB2312"/>
                <w:szCs w:val="21"/>
              </w:rPr>
            </w:pPr>
            <w:r>
              <w:rPr>
                <w:rFonts w:ascii="Times New Roman" w:hAnsi="Times New Roman" w:eastAsia="仿宋_GB2312"/>
                <w:szCs w:val="21"/>
              </w:rPr>
              <w:t>4把</w:t>
            </w:r>
          </w:p>
        </w:tc>
        <w:tc>
          <w:tcPr>
            <w:tcW w:w="984" w:type="dxa"/>
            <w:noWrap w:val="0"/>
            <w:vAlign w:val="center"/>
          </w:tcPr>
          <w:p w14:paraId="34F7DB31">
            <w:pPr>
              <w:snapToGrid w:val="0"/>
              <w:jc w:val="center"/>
              <w:rPr>
                <w:rFonts w:ascii="Times New Roman" w:hAnsi="Times New Roman" w:eastAsia="仿宋_GB2312"/>
                <w:szCs w:val="21"/>
              </w:rPr>
            </w:pPr>
          </w:p>
        </w:tc>
      </w:tr>
      <w:tr w14:paraId="1818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7F3C540F">
            <w:pPr>
              <w:snapToGrid w:val="0"/>
              <w:jc w:val="center"/>
              <w:rPr>
                <w:rFonts w:ascii="Times New Roman" w:hAnsi="Times New Roman" w:eastAsia="仿宋_GB2312"/>
                <w:szCs w:val="21"/>
              </w:rPr>
            </w:pPr>
            <w:r>
              <w:rPr>
                <w:rFonts w:ascii="Times New Roman" w:hAnsi="Times New Roman" w:eastAsia="仿宋_GB2312"/>
                <w:szCs w:val="21"/>
              </w:rPr>
              <w:t>5</w:t>
            </w:r>
          </w:p>
        </w:tc>
        <w:tc>
          <w:tcPr>
            <w:tcW w:w="1984" w:type="dxa"/>
            <w:noWrap w:val="0"/>
            <w:vAlign w:val="center"/>
          </w:tcPr>
          <w:p w14:paraId="30EA7042">
            <w:pPr>
              <w:snapToGrid w:val="0"/>
              <w:jc w:val="center"/>
              <w:rPr>
                <w:rFonts w:ascii="Times New Roman" w:hAnsi="Times New Roman" w:eastAsia="仿宋_GB2312"/>
                <w:szCs w:val="21"/>
              </w:rPr>
            </w:pPr>
            <w:r>
              <w:rPr>
                <w:rFonts w:ascii="Times New Roman" w:hAnsi="Times New Roman" w:eastAsia="仿宋_GB2312"/>
                <w:szCs w:val="21"/>
              </w:rPr>
              <w:t>游标卡尺</w:t>
            </w:r>
          </w:p>
        </w:tc>
        <w:tc>
          <w:tcPr>
            <w:tcW w:w="3686" w:type="dxa"/>
            <w:noWrap w:val="0"/>
            <w:vAlign w:val="center"/>
          </w:tcPr>
          <w:p w14:paraId="543D9B83">
            <w:pPr>
              <w:snapToGrid w:val="0"/>
              <w:jc w:val="center"/>
              <w:rPr>
                <w:rFonts w:ascii="Times New Roman" w:hAnsi="Times New Roman" w:eastAsia="仿宋_GB2312"/>
                <w:szCs w:val="21"/>
              </w:rPr>
            </w:pPr>
            <w:r>
              <w:rPr>
                <w:rFonts w:ascii="Times New Roman" w:hAnsi="Times New Roman" w:eastAsia="仿宋_GB2312"/>
                <w:szCs w:val="21"/>
              </w:rPr>
              <w:t>0～500mm</w:t>
            </w:r>
          </w:p>
        </w:tc>
        <w:tc>
          <w:tcPr>
            <w:tcW w:w="1134" w:type="dxa"/>
            <w:noWrap w:val="0"/>
            <w:vAlign w:val="center"/>
          </w:tcPr>
          <w:p w14:paraId="4FAA8F99">
            <w:pPr>
              <w:snapToGrid w:val="0"/>
              <w:jc w:val="center"/>
              <w:rPr>
                <w:rFonts w:ascii="Times New Roman" w:hAnsi="Times New Roman" w:eastAsia="仿宋_GB2312"/>
                <w:szCs w:val="21"/>
              </w:rPr>
            </w:pPr>
            <w:r>
              <w:rPr>
                <w:rFonts w:ascii="Times New Roman" w:hAnsi="Times New Roman" w:eastAsia="仿宋_GB2312"/>
                <w:szCs w:val="21"/>
              </w:rPr>
              <w:t>2把</w:t>
            </w:r>
          </w:p>
        </w:tc>
        <w:tc>
          <w:tcPr>
            <w:tcW w:w="984" w:type="dxa"/>
            <w:noWrap w:val="0"/>
            <w:vAlign w:val="center"/>
          </w:tcPr>
          <w:p w14:paraId="4601330F">
            <w:pPr>
              <w:snapToGrid w:val="0"/>
              <w:jc w:val="center"/>
              <w:rPr>
                <w:rFonts w:ascii="Times New Roman" w:hAnsi="Times New Roman" w:eastAsia="仿宋_GB2312"/>
                <w:szCs w:val="21"/>
              </w:rPr>
            </w:pPr>
          </w:p>
        </w:tc>
      </w:tr>
      <w:tr w14:paraId="3232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124E2CFC">
            <w:pPr>
              <w:snapToGrid w:val="0"/>
              <w:jc w:val="center"/>
              <w:rPr>
                <w:rFonts w:ascii="Times New Roman" w:hAnsi="Times New Roman" w:eastAsia="仿宋_GB2312"/>
                <w:szCs w:val="21"/>
              </w:rPr>
            </w:pPr>
            <w:r>
              <w:rPr>
                <w:rFonts w:ascii="Times New Roman" w:hAnsi="Times New Roman" w:eastAsia="仿宋_GB2312"/>
                <w:szCs w:val="21"/>
              </w:rPr>
              <w:t>6</w:t>
            </w:r>
          </w:p>
        </w:tc>
        <w:tc>
          <w:tcPr>
            <w:tcW w:w="1984" w:type="dxa"/>
            <w:noWrap w:val="0"/>
            <w:vAlign w:val="center"/>
          </w:tcPr>
          <w:p w14:paraId="1439F24F">
            <w:pPr>
              <w:snapToGrid w:val="0"/>
              <w:jc w:val="center"/>
              <w:rPr>
                <w:rFonts w:ascii="Times New Roman" w:hAnsi="Times New Roman" w:eastAsia="仿宋_GB2312"/>
                <w:szCs w:val="21"/>
              </w:rPr>
            </w:pPr>
            <w:r>
              <w:rPr>
                <w:rFonts w:ascii="Times New Roman" w:hAnsi="Times New Roman" w:eastAsia="仿宋_GB2312"/>
                <w:szCs w:val="21"/>
              </w:rPr>
              <w:t>宽坐角尺</w:t>
            </w:r>
          </w:p>
        </w:tc>
        <w:tc>
          <w:tcPr>
            <w:tcW w:w="3686" w:type="dxa"/>
            <w:noWrap w:val="0"/>
            <w:vAlign w:val="center"/>
          </w:tcPr>
          <w:p w14:paraId="6DBB2B32">
            <w:pPr>
              <w:snapToGrid w:val="0"/>
              <w:jc w:val="center"/>
              <w:rPr>
                <w:rFonts w:ascii="Times New Roman" w:hAnsi="Times New Roman" w:eastAsia="仿宋_GB2312"/>
                <w:szCs w:val="21"/>
              </w:rPr>
            </w:pPr>
            <w:r>
              <w:rPr>
                <w:rFonts w:ascii="Times New Roman" w:hAnsi="Times New Roman" w:eastAsia="仿宋_GB2312"/>
                <w:szCs w:val="21"/>
              </w:rPr>
              <w:t>200×125mm</w:t>
            </w:r>
          </w:p>
        </w:tc>
        <w:tc>
          <w:tcPr>
            <w:tcW w:w="1134" w:type="dxa"/>
            <w:noWrap w:val="0"/>
            <w:vAlign w:val="center"/>
          </w:tcPr>
          <w:p w14:paraId="5BD63553">
            <w:pPr>
              <w:snapToGrid w:val="0"/>
              <w:jc w:val="center"/>
              <w:rPr>
                <w:rFonts w:ascii="Times New Roman" w:hAnsi="Times New Roman" w:eastAsia="仿宋_GB2312"/>
                <w:szCs w:val="21"/>
              </w:rPr>
            </w:pPr>
            <w:r>
              <w:rPr>
                <w:rFonts w:ascii="Times New Roman" w:hAnsi="Times New Roman" w:eastAsia="仿宋_GB2312"/>
                <w:szCs w:val="21"/>
              </w:rPr>
              <w:t>4把</w:t>
            </w:r>
          </w:p>
        </w:tc>
        <w:tc>
          <w:tcPr>
            <w:tcW w:w="984" w:type="dxa"/>
            <w:noWrap w:val="0"/>
            <w:vAlign w:val="center"/>
          </w:tcPr>
          <w:p w14:paraId="4D269C71">
            <w:pPr>
              <w:snapToGrid w:val="0"/>
              <w:jc w:val="center"/>
              <w:rPr>
                <w:rFonts w:ascii="Times New Roman" w:hAnsi="Times New Roman" w:eastAsia="仿宋_GB2312"/>
                <w:szCs w:val="21"/>
              </w:rPr>
            </w:pPr>
          </w:p>
        </w:tc>
      </w:tr>
      <w:tr w14:paraId="52FA1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03C0CEA3">
            <w:pPr>
              <w:snapToGrid w:val="0"/>
              <w:jc w:val="center"/>
              <w:rPr>
                <w:rFonts w:ascii="Times New Roman" w:hAnsi="Times New Roman" w:eastAsia="仿宋_GB2312"/>
                <w:szCs w:val="21"/>
              </w:rPr>
            </w:pPr>
            <w:r>
              <w:rPr>
                <w:rFonts w:ascii="Times New Roman" w:hAnsi="Times New Roman" w:eastAsia="仿宋_GB2312"/>
                <w:szCs w:val="21"/>
              </w:rPr>
              <w:t>7</w:t>
            </w:r>
          </w:p>
        </w:tc>
        <w:tc>
          <w:tcPr>
            <w:tcW w:w="1984" w:type="dxa"/>
            <w:noWrap w:val="0"/>
            <w:vAlign w:val="center"/>
          </w:tcPr>
          <w:p w14:paraId="6EB20F73">
            <w:pPr>
              <w:snapToGrid w:val="0"/>
              <w:jc w:val="center"/>
              <w:rPr>
                <w:rFonts w:ascii="Times New Roman" w:hAnsi="Times New Roman" w:eastAsia="仿宋_GB2312"/>
                <w:szCs w:val="21"/>
              </w:rPr>
            </w:pPr>
            <w:r>
              <w:rPr>
                <w:rFonts w:ascii="Times New Roman" w:hAnsi="Times New Roman" w:eastAsia="仿宋_GB2312"/>
                <w:szCs w:val="21"/>
              </w:rPr>
              <w:t>深度游标卡尺</w:t>
            </w:r>
          </w:p>
        </w:tc>
        <w:tc>
          <w:tcPr>
            <w:tcW w:w="3686" w:type="dxa"/>
            <w:noWrap w:val="0"/>
            <w:vAlign w:val="center"/>
          </w:tcPr>
          <w:p w14:paraId="05E2406A">
            <w:pPr>
              <w:snapToGrid w:val="0"/>
              <w:jc w:val="center"/>
              <w:rPr>
                <w:rFonts w:ascii="Times New Roman" w:hAnsi="Times New Roman" w:eastAsia="仿宋_GB2312"/>
                <w:szCs w:val="21"/>
              </w:rPr>
            </w:pPr>
            <w:r>
              <w:rPr>
                <w:rFonts w:ascii="Times New Roman" w:hAnsi="Times New Roman" w:eastAsia="仿宋_GB2312"/>
                <w:szCs w:val="21"/>
              </w:rPr>
              <w:t>0～200mm</w:t>
            </w:r>
          </w:p>
        </w:tc>
        <w:tc>
          <w:tcPr>
            <w:tcW w:w="1134" w:type="dxa"/>
            <w:noWrap w:val="0"/>
            <w:vAlign w:val="center"/>
          </w:tcPr>
          <w:p w14:paraId="022D450D">
            <w:pPr>
              <w:snapToGrid w:val="0"/>
              <w:jc w:val="center"/>
              <w:rPr>
                <w:rFonts w:ascii="Times New Roman" w:hAnsi="Times New Roman" w:eastAsia="仿宋_GB2312"/>
                <w:szCs w:val="21"/>
              </w:rPr>
            </w:pPr>
            <w:r>
              <w:rPr>
                <w:rFonts w:ascii="Times New Roman" w:hAnsi="Times New Roman" w:eastAsia="仿宋_GB2312"/>
                <w:szCs w:val="21"/>
              </w:rPr>
              <w:t>6把</w:t>
            </w:r>
          </w:p>
        </w:tc>
        <w:tc>
          <w:tcPr>
            <w:tcW w:w="984" w:type="dxa"/>
            <w:noWrap w:val="0"/>
            <w:vAlign w:val="center"/>
          </w:tcPr>
          <w:p w14:paraId="3E93FDD0">
            <w:pPr>
              <w:snapToGrid w:val="0"/>
              <w:jc w:val="center"/>
              <w:rPr>
                <w:rFonts w:ascii="Times New Roman" w:hAnsi="Times New Roman" w:eastAsia="仿宋_GB2312"/>
                <w:szCs w:val="21"/>
              </w:rPr>
            </w:pPr>
          </w:p>
        </w:tc>
      </w:tr>
      <w:tr w14:paraId="65DD2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04335AE7">
            <w:pPr>
              <w:snapToGrid w:val="0"/>
              <w:jc w:val="center"/>
              <w:rPr>
                <w:rFonts w:ascii="Times New Roman" w:hAnsi="Times New Roman" w:eastAsia="仿宋_GB2312"/>
                <w:szCs w:val="21"/>
              </w:rPr>
            </w:pPr>
            <w:r>
              <w:rPr>
                <w:rFonts w:ascii="Times New Roman" w:hAnsi="Times New Roman" w:eastAsia="仿宋_GB2312"/>
                <w:szCs w:val="21"/>
              </w:rPr>
              <w:t>8</w:t>
            </w:r>
          </w:p>
        </w:tc>
        <w:tc>
          <w:tcPr>
            <w:tcW w:w="1984" w:type="dxa"/>
            <w:noWrap w:val="0"/>
            <w:vAlign w:val="center"/>
          </w:tcPr>
          <w:p w14:paraId="296A9073">
            <w:pPr>
              <w:snapToGrid w:val="0"/>
              <w:jc w:val="center"/>
              <w:rPr>
                <w:rFonts w:ascii="Times New Roman" w:hAnsi="Times New Roman" w:eastAsia="仿宋_GB2312"/>
                <w:szCs w:val="21"/>
              </w:rPr>
            </w:pPr>
            <w:r>
              <w:rPr>
                <w:rFonts w:ascii="Times New Roman" w:hAnsi="Times New Roman" w:eastAsia="仿宋_GB2312"/>
                <w:szCs w:val="21"/>
              </w:rPr>
              <w:t>深度游标卡尺</w:t>
            </w:r>
          </w:p>
        </w:tc>
        <w:tc>
          <w:tcPr>
            <w:tcW w:w="3686" w:type="dxa"/>
            <w:noWrap w:val="0"/>
            <w:vAlign w:val="center"/>
          </w:tcPr>
          <w:p w14:paraId="28C68F16">
            <w:pPr>
              <w:snapToGrid w:val="0"/>
              <w:jc w:val="center"/>
              <w:rPr>
                <w:rFonts w:ascii="Times New Roman" w:hAnsi="Times New Roman" w:eastAsia="仿宋_GB2312"/>
                <w:szCs w:val="21"/>
              </w:rPr>
            </w:pPr>
            <w:r>
              <w:rPr>
                <w:rFonts w:ascii="Times New Roman" w:hAnsi="Times New Roman" w:eastAsia="仿宋_GB2312"/>
                <w:szCs w:val="21"/>
              </w:rPr>
              <w:t>0～300mm</w:t>
            </w:r>
          </w:p>
        </w:tc>
        <w:tc>
          <w:tcPr>
            <w:tcW w:w="1134" w:type="dxa"/>
            <w:noWrap w:val="0"/>
            <w:vAlign w:val="center"/>
          </w:tcPr>
          <w:p w14:paraId="631D00F4">
            <w:pPr>
              <w:snapToGrid w:val="0"/>
              <w:jc w:val="center"/>
              <w:rPr>
                <w:rFonts w:ascii="Times New Roman" w:hAnsi="Times New Roman" w:eastAsia="仿宋_GB2312"/>
                <w:szCs w:val="21"/>
              </w:rPr>
            </w:pPr>
            <w:r>
              <w:rPr>
                <w:rFonts w:ascii="Times New Roman" w:hAnsi="Times New Roman" w:eastAsia="仿宋_GB2312"/>
                <w:szCs w:val="21"/>
              </w:rPr>
              <w:t>2把</w:t>
            </w:r>
          </w:p>
        </w:tc>
        <w:tc>
          <w:tcPr>
            <w:tcW w:w="984" w:type="dxa"/>
            <w:noWrap w:val="0"/>
            <w:vAlign w:val="center"/>
          </w:tcPr>
          <w:p w14:paraId="31558657">
            <w:pPr>
              <w:snapToGrid w:val="0"/>
              <w:jc w:val="center"/>
              <w:rPr>
                <w:rFonts w:ascii="Times New Roman" w:hAnsi="Times New Roman" w:eastAsia="仿宋_GB2312"/>
                <w:szCs w:val="21"/>
              </w:rPr>
            </w:pPr>
          </w:p>
        </w:tc>
      </w:tr>
      <w:tr w14:paraId="36666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780854EF">
            <w:pPr>
              <w:snapToGrid w:val="0"/>
              <w:jc w:val="center"/>
              <w:rPr>
                <w:rFonts w:ascii="Times New Roman" w:hAnsi="Times New Roman" w:eastAsia="仿宋_GB2312"/>
                <w:szCs w:val="21"/>
              </w:rPr>
            </w:pPr>
            <w:r>
              <w:rPr>
                <w:rFonts w:ascii="Times New Roman" w:hAnsi="Times New Roman" w:eastAsia="仿宋_GB2312"/>
                <w:szCs w:val="21"/>
              </w:rPr>
              <w:t>9</w:t>
            </w:r>
          </w:p>
        </w:tc>
        <w:tc>
          <w:tcPr>
            <w:tcW w:w="1984" w:type="dxa"/>
            <w:noWrap w:val="0"/>
            <w:vAlign w:val="center"/>
          </w:tcPr>
          <w:p w14:paraId="35D6D1D8">
            <w:pPr>
              <w:snapToGrid w:val="0"/>
              <w:jc w:val="center"/>
              <w:rPr>
                <w:rFonts w:ascii="Times New Roman" w:hAnsi="Times New Roman" w:eastAsia="仿宋_GB2312"/>
                <w:szCs w:val="21"/>
              </w:rPr>
            </w:pPr>
            <w:r>
              <w:rPr>
                <w:rFonts w:ascii="Times New Roman" w:hAnsi="Times New Roman" w:eastAsia="仿宋_GB2312"/>
                <w:szCs w:val="21"/>
              </w:rPr>
              <w:t>深度游标卡尺</w:t>
            </w:r>
          </w:p>
        </w:tc>
        <w:tc>
          <w:tcPr>
            <w:tcW w:w="3686" w:type="dxa"/>
            <w:noWrap w:val="0"/>
            <w:vAlign w:val="center"/>
          </w:tcPr>
          <w:p w14:paraId="37C53CDC">
            <w:pPr>
              <w:snapToGrid w:val="0"/>
              <w:jc w:val="center"/>
              <w:rPr>
                <w:rFonts w:ascii="Times New Roman" w:hAnsi="Times New Roman" w:eastAsia="仿宋_GB2312"/>
                <w:szCs w:val="21"/>
              </w:rPr>
            </w:pPr>
            <w:r>
              <w:rPr>
                <w:rFonts w:ascii="Times New Roman" w:hAnsi="Times New Roman" w:eastAsia="仿宋_GB2312"/>
                <w:szCs w:val="21"/>
              </w:rPr>
              <w:t>0～500mm</w:t>
            </w:r>
          </w:p>
        </w:tc>
        <w:tc>
          <w:tcPr>
            <w:tcW w:w="1134" w:type="dxa"/>
            <w:noWrap w:val="0"/>
            <w:vAlign w:val="center"/>
          </w:tcPr>
          <w:p w14:paraId="5C7796F8">
            <w:pPr>
              <w:snapToGrid w:val="0"/>
              <w:jc w:val="center"/>
              <w:rPr>
                <w:rFonts w:ascii="Times New Roman" w:hAnsi="Times New Roman" w:eastAsia="仿宋_GB2312"/>
                <w:szCs w:val="21"/>
              </w:rPr>
            </w:pPr>
            <w:r>
              <w:rPr>
                <w:rFonts w:ascii="Times New Roman" w:hAnsi="Times New Roman" w:eastAsia="仿宋_GB2312"/>
                <w:szCs w:val="21"/>
              </w:rPr>
              <w:t>1把</w:t>
            </w:r>
          </w:p>
        </w:tc>
        <w:tc>
          <w:tcPr>
            <w:tcW w:w="984" w:type="dxa"/>
            <w:noWrap w:val="0"/>
            <w:vAlign w:val="center"/>
          </w:tcPr>
          <w:p w14:paraId="26E1F4CC">
            <w:pPr>
              <w:snapToGrid w:val="0"/>
              <w:jc w:val="center"/>
              <w:rPr>
                <w:rFonts w:ascii="Times New Roman" w:hAnsi="Times New Roman" w:eastAsia="仿宋_GB2312"/>
                <w:szCs w:val="21"/>
              </w:rPr>
            </w:pPr>
          </w:p>
        </w:tc>
      </w:tr>
      <w:tr w14:paraId="4C01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084C5177">
            <w:pPr>
              <w:snapToGrid w:val="0"/>
              <w:jc w:val="center"/>
              <w:rPr>
                <w:rFonts w:ascii="Times New Roman" w:hAnsi="Times New Roman" w:eastAsia="仿宋_GB2312"/>
                <w:szCs w:val="21"/>
              </w:rPr>
            </w:pPr>
            <w:r>
              <w:rPr>
                <w:rFonts w:ascii="Times New Roman" w:hAnsi="Times New Roman" w:eastAsia="仿宋_GB2312"/>
                <w:szCs w:val="21"/>
              </w:rPr>
              <w:t>10</w:t>
            </w:r>
          </w:p>
        </w:tc>
        <w:tc>
          <w:tcPr>
            <w:tcW w:w="1984" w:type="dxa"/>
            <w:noWrap w:val="0"/>
            <w:vAlign w:val="center"/>
          </w:tcPr>
          <w:p w14:paraId="67507F05">
            <w:pPr>
              <w:snapToGrid w:val="0"/>
              <w:jc w:val="center"/>
              <w:rPr>
                <w:rFonts w:ascii="Times New Roman" w:hAnsi="Times New Roman" w:eastAsia="仿宋_GB2312"/>
                <w:szCs w:val="21"/>
              </w:rPr>
            </w:pPr>
            <w:r>
              <w:rPr>
                <w:rFonts w:ascii="Times New Roman" w:hAnsi="Times New Roman" w:eastAsia="仿宋_GB2312"/>
                <w:szCs w:val="21"/>
              </w:rPr>
              <w:t>条式水平尺</w:t>
            </w:r>
          </w:p>
        </w:tc>
        <w:tc>
          <w:tcPr>
            <w:tcW w:w="3686" w:type="dxa"/>
            <w:noWrap w:val="0"/>
            <w:vAlign w:val="center"/>
          </w:tcPr>
          <w:p w14:paraId="0F17D2B6">
            <w:pPr>
              <w:snapToGrid w:val="0"/>
              <w:jc w:val="center"/>
              <w:rPr>
                <w:rFonts w:ascii="Times New Roman" w:hAnsi="Times New Roman" w:eastAsia="仿宋_GB2312"/>
                <w:szCs w:val="21"/>
              </w:rPr>
            </w:pPr>
            <w:r>
              <w:rPr>
                <w:rFonts w:ascii="Times New Roman" w:hAnsi="Times New Roman" w:eastAsia="仿宋_GB2312"/>
                <w:szCs w:val="21"/>
              </w:rPr>
              <w:t>200mm</w:t>
            </w:r>
          </w:p>
        </w:tc>
        <w:tc>
          <w:tcPr>
            <w:tcW w:w="1134" w:type="dxa"/>
            <w:noWrap w:val="0"/>
            <w:vAlign w:val="center"/>
          </w:tcPr>
          <w:p w14:paraId="53DBB13C">
            <w:pPr>
              <w:snapToGrid w:val="0"/>
              <w:jc w:val="center"/>
              <w:rPr>
                <w:rFonts w:ascii="Times New Roman" w:hAnsi="Times New Roman" w:eastAsia="仿宋_GB2312"/>
                <w:szCs w:val="21"/>
              </w:rPr>
            </w:pPr>
            <w:r>
              <w:rPr>
                <w:rFonts w:ascii="Times New Roman" w:hAnsi="Times New Roman" w:eastAsia="仿宋_GB2312"/>
                <w:szCs w:val="21"/>
              </w:rPr>
              <w:t>3把</w:t>
            </w:r>
          </w:p>
        </w:tc>
        <w:tc>
          <w:tcPr>
            <w:tcW w:w="984" w:type="dxa"/>
            <w:noWrap w:val="0"/>
            <w:vAlign w:val="center"/>
          </w:tcPr>
          <w:p w14:paraId="50653031">
            <w:pPr>
              <w:snapToGrid w:val="0"/>
              <w:jc w:val="center"/>
              <w:rPr>
                <w:rFonts w:ascii="Times New Roman" w:hAnsi="Times New Roman" w:eastAsia="仿宋_GB2312"/>
                <w:szCs w:val="21"/>
              </w:rPr>
            </w:pPr>
          </w:p>
        </w:tc>
      </w:tr>
      <w:tr w14:paraId="0CC7F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4B2890F5">
            <w:pPr>
              <w:snapToGrid w:val="0"/>
              <w:jc w:val="center"/>
              <w:rPr>
                <w:rFonts w:ascii="Times New Roman" w:hAnsi="Times New Roman" w:eastAsia="仿宋_GB2312"/>
                <w:szCs w:val="21"/>
              </w:rPr>
            </w:pPr>
            <w:r>
              <w:rPr>
                <w:rFonts w:ascii="Times New Roman" w:hAnsi="Times New Roman" w:eastAsia="仿宋_GB2312"/>
                <w:szCs w:val="21"/>
              </w:rPr>
              <w:t>11</w:t>
            </w:r>
          </w:p>
        </w:tc>
        <w:tc>
          <w:tcPr>
            <w:tcW w:w="1984" w:type="dxa"/>
            <w:noWrap w:val="0"/>
            <w:vAlign w:val="center"/>
          </w:tcPr>
          <w:p w14:paraId="178EFD4E">
            <w:pPr>
              <w:snapToGrid w:val="0"/>
              <w:jc w:val="center"/>
              <w:rPr>
                <w:rFonts w:ascii="Times New Roman" w:hAnsi="Times New Roman" w:eastAsia="仿宋_GB2312"/>
                <w:szCs w:val="21"/>
              </w:rPr>
            </w:pPr>
            <w:r>
              <w:rPr>
                <w:rFonts w:ascii="Times New Roman" w:hAnsi="Times New Roman" w:eastAsia="仿宋_GB2312"/>
                <w:szCs w:val="21"/>
              </w:rPr>
              <w:t>合像水平仪</w:t>
            </w:r>
          </w:p>
        </w:tc>
        <w:tc>
          <w:tcPr>
            <w:tcW w:w="3686" w:type="dxa"/>
            <w:noWrap w:val="0"/>
            <w:vAlign w:val="center"/>
          </w:tcPr>
          <w:p w14:paraId="79FD9285">
            <w:pPr>
              <w:snapToGrid w:val="0"/>
              <w:jc w:val="center"/>
              <w:rPr>
                <w:rFonts w:ascii="Times New Roman" w:hAnsi="Times New Roman" w:eastAsia="仿宋_GB2312"/>
                <w:szCs w:val="21"/>
              </w:rPr>
            </w:pPr>
            <w:r>
              <w:rPr>
                <w:rFonts w:ascii="Times New Roman" w:hAnsi="Times New Roman" w:eastAsia="仿宋_GB2312"/>
                <w:szCs w:val="21"/>
              </w:rPr>
              <w:t>165*48</w:t>
            </w:r>
          </w:p>
        </w:tc>
        <w:tc>
          <w:tcPr>
            <w:tcW w:w="1134" w:type="dxa"/>
            <w:noWrap w:val="0"/>
            <w:vAlign w:val="center"/>
          </w:tcPr>
          <w:p w14:paraId="6D490B8B">
            <w:pPr>
              <w:snapToGrid w:val="0"/>
              <w:jc w:val="center"/>
              <w:rPr>
                <w:rFonts w:ascii="Times New Roman" w:hAnsi="Times New Roman" w:eastAsia="仿宋_GB2312"/>
                <w:szCs w:val="21"/>
              </w:rPr>
            </w:pPr>
            <w:r>
              <w:rPr>
                <w:rFonts w:ascii="Times New Roman" w:hAnsi="Times New Roman" w:eastAsia="仿宋_GB2312"/>
                <w:szCs w:val="21"/>
              </w:rPr>
              <w:t>1台</w:t>
            </w:r>
          </w:p>
        </w:tc>
        <w:tc>
          <w:tcPr>
            <w:tcW w:w="984" w:type="dxa"/>
            <w:noWrap w:val="0"/>
            <w:vAlign w:val="center"/>
          </w:tcPr>
          <w:p w14:paraId="52F85495">
            <w:pPr>
              <w:snapToGrid w:val="0"/>
              <w:jc w:val="center"/>
              <w:rPr>
                <w:rFonts w:ascii="Times New Roman" w:hAnsi="Times New Roman" w:eastAsia="仿宋_GB2312"/>
                <w:szCs w:val="21"/>
              </w:rPr>
            </w:pPr>
          </w:p>
        </w:tc>
      </w:tr>
      <w:tr w14:paraId="14A15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5F68F7CA">
            <w:pPr>
              <w:snapToGrid w:val="0"/>
              <w:jc w:val="center"/>
              <w:rPr>
                <w:rFonts w:ascii="Times New Roman" w:hAnsi="Times New Roman" w:eastAsia="仿宋_GB2312"/>
                <w:szCs w:val="21"/>
              </w:rPr>
            </w:pPr>
            <w:r>
              <w:rPr>
                <w:rFonts w:ascii="Times New Roman" w:hAnsi="Times New Roman" w:eastAsia="仿宋_GB2312"/>
                <w:szCs w:val="21"/>
              </w:rPr>
              <w:t>12</w:t>
            </w:r>
          </w:p>
        </w:tc>
        <w:tc>
          <w:tcPr>
            <w:tcW w:w="1984" w:type="dxa"/>
            <w:noWrap w:val="0"/>
            <w:vAlign w:val="center"/>
          </w:tcPr>
          <w:p w14:paraId="69485543">
            <w:pPr>
              <w:snapToGrid w:val="0"/>
              <w:jc w:val="center"/>
              <w:rPr>
                <w:rFonts w:ascii="Times New Roman" w:hAnsi="Times New Roman" w:eastAsia="仿宋_GB2312"/>
                <w:szCs w:val="21"/>
              </w:rPr>
            </w:pPr>
            <w:r>
              <w:rPr>
                <w:rFonts w:ascii="Times New Roman" w:hAnsi="Times New Roman" w:eastAsia="仿宋_GB2312"/>
                <w:szCs w:val="21"/>
              </w:rPr>
              <w:t>框式水平尺</w:t>
            </w:r>
          </w:p>
        </w:tc>
        <w:tc>
          <w:tcPr>
            <w:tcW w:w="3686" w:type="dxa"/>
            <w:noWrap w:val="0"/>
            <w:vAlign w:val="center"/>
          </w:tcPr>
          <w:p w14:paraId="6EB8C020">
            <w:pPr>
              <w:snapToGrid w:val="0"/>
              <w:jc w:val="center"/>
              <w:rPr>
                <w:rFonts w:ascii="Times New Roman" w:hAnsi="Times New Roman" w:eastAsia="仿宋_GB2312"/>
                <w:szCs w:val="21"/>
              </w:rPr>
            </w:pPr>
            <w:r>
              <w:rPr>
                <w:rFonts w:ascii="Times New Roman" w:hAnsi="Times New Roman" w:eastAsia="仿宋_GB2312"/>
                <w:szCs w:val="21"/>
              </w:rPr>
              <w:t>300mm</w:t>
            </w:r>
          </w:p>
        </w:tc>
        <w:tc>
          <w:tcPr>
            <w:tcW w:w="1134" w:type="dxa"/>
            <w:noWrap w:val="0"/>
            <w:vAlign w:val="center"/>
          </w:tcPr>
          <w:p w14:paraId="7C8A3DED">
            <w:pPr>
              <w:snapToGrid w:val="0"/>
              <w:jc w:val="center"/>
              <w:rPr>
                <w:rFonts w:ascii="Times New Roman" w:hAnsi="Times New Roman" w:eastAsia="仿宋_GB2312"/>
                <w:szCs w:val="21"/>
              </w:rPr>
            </w:pPr>
            <w:r>
              <w:rPr>
                <w:rFonts w:ascii="Times New Roman" w:hAnsi="Times New Roman" w:eastAsia="仿宋_GB2312"/>
                <w:szCs w:val="21"/>
              </w:rPr>
              <w:t>2台</w:t>
            </w:r>
          </w:p>
        </w:tc>
        <w:tc>
          <w:tcPr>
            <w:tcW w:w="984" w:type="dxa"/>
            <w:noWrap w:val="0"/>
            <w:vAlign w:val="center"/>
          </w:tcPr>
          <w:p w14:paraId="43C2CAB9">
            <w:pPr>
              <w:snapToGrid w:val="0"/>
              <w:jc w:val="center"/>
              <w:rPr>
                <w:rFonts w:ascii="Times New Roman" w:hAnsi="Times New Roman" w:eastAsia="仿宋_GB2312"/>
                <w:szCs w:val="21"/>
              </w:rPr>
            </w:pPr>
          </w:p>
        </w:tc>
      </w:tr>
      <w:tr w14:paraId="25CE0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3810BEBF">
            <w:pPr>
              <w:snapToGrid w:val="0"/>
              <w:jc w:val="center"/>
              <w:rPr>
                <w:rFonts w:ascii="Times New Roman" w:hAnsi="Times New Roman" w:eastAsia="仿宋_GB2312"/>
                <w:szCs w:val="21"/>
              </w:rPr>
            </w:pPr>
            <w:r>
              <w:rPr>
                <w:rFonts w:ascii="Times New Roman" w:hAnsi="Times New Roman" w:eastAsia="仿宋_GB2312"/>
                <w:szCs w:val="21"/>
              </w:rPr>
              <w:t>13</w:t>
            </w:r>
          </w:p>
        </w:tc>
        <w:tc>
          <w:tcPr>
            <w:tcW w:w="1984" w:type="dxa"/>
            <w:noWrap w:val="0"/>
            <w:vAlign w:val="center"/>
          </w:tcPr>
          <w:p w14:paraId="4464A406">
            <w:pPr>
              <w:snapToGrid w:val="0"/>
              <w:jc w:val="center"/>
              <w:rPr>
                <w:rFonts w:ascii="Times New Roman" w:hAnsi="Times New Roman" w:eastAsia="仿宋_GB2312"/>
                <w:szCs w:val="21"/>
              </w:rPr>
            </w:pPr>
            <w:r>
              <w:rPr>
                <w:rFonts w:ascii="Times New Roman" w:hAnsi="Times New Roman" w:eastAsia="仿宋_GB2312"/>
                <w:szCs w:val="21"/>
              </w:rPr>
              <w:t>外径千分尺</w:t>
            </w:r>
          </w:p>
        </w:tc>
        <w:tc>
          <w:tcPr>
            <w:tcW w:w="3686" w:type="dxa"/>
            <w:noWrap w:val="0"/>
            <w:vAlign w:val="center"/>
          </w:tcPr>
          <w:p w14:paraId="540E2898">
            <w:pPr>
              <w:snapToGrid w:val="0"/>
              <w:jc w:val="center"/>
              <w:rPr>
                <w:rFonts w:ascii="Times New Roman" w:hAnsi="Times New Roman" w:eastAsia="仿宋_GB2312"/>
                <w:szCs w:val="21"/>
              </w:rPr>
            </w:pPr>
            <w:r>
              <w:rPr>
                <w:rFonts w:ascii="Times New Roman" w:hAnsi="Times New Roman" w:eastAsia="仿宋_GB2312"/>
                <w:szCs w:val="21"/>
              </w:rPr>
              <w:t>0～25mm</w:t>
            </w:r>
          </w:p>
        </w:tc>
        <w:tc>
          <w:tcPr>
            <w:tcW w:w="1134" w:type="dxa"/>
            <w:noWrap w:val="0"/>
            <w:vAlign w:val="center"/>
          </w:tcPr>
          <w:p w14:paraId="3CA3EB13">
            <w:pPr>
              <w:snapToGrid w:val="0"/>
              <w:jc w:val="center"/>
              <w:rPr>
                <w:rFonts w:ascii="Times New Roman" w:hAnsi="Times New Roman" w:eastAsia="仿宋_GB2312"/>
                <w:szCs w:val="21"/>
              </w:rPr>
            </w:pPr>
            <w:r>
              <w:rPr>
                <w:rFonts w:ascii="Times New Roman" w:hAnsi="Times New Roman" w:eastAsia="仿宋_GB2312"/>
                <w:szCs w:val="21"/>
              </w:rPr>
              <w:t>6把</w:t>
            </w:r>
          </w:p>
        </w:tc>
        <w:tc>
          <w:tcPr>
            <w:tcW w:w="984" w:type="dxa"/>
            <w:noWrap w:val="0"/>
            <w:vAlign w:val="center"/>
          </w:tcPr>
          <w:p w14:paraId="5C642FEC">
            <w:pPr>
              <w:snapToGrid w:val="0"/>
              <w:jc w:val="center"/>
              <w:rPr>
                <w:rFonts w:ascii="Times New Roman" w:hAnsi="Times New Roman" w:eastAsia="仿宋_GB2312"/>
                <w:szCs w:val="21"/>
              </w:rPr>
            </w:pPr>
          </w:p>
        </w:tc>
      </w:tr>
      <w:tr w14:paraId="1CCC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4D8871E3">
            <w:pPr>
              <w:snapToGrid w:val="0"/>
              <w:jc w:val="center"/>
              <w:rPr>
                <w:rFonts w:ascii="Times New Roman" w:hAnsi="Times New Roman" w:eastAsia="仿宋_GB2312"/>
                <w:szCs w:val="21"/>
              </w:rPr>
            </w:pPr>
            <w:r>
              <w:rPr>
                <w:rFonts w:ascii="Times New Roman" w:hAnsi="Times New Roman" w:eastAsia="仿宋_GB2312"/>
                <w:szCs w:val="21"/>
              </w:rPr>
              <w:t>14</w:t>
            </w:r>
          </w:p>
        </w:tc>
        <w:tc>
          <w:tcPr>
            <w:tcW w:w="1984" w:type="dxa"/>
            <w:noWrap w:val="0"/>
            <w:vAlign w:val="center"/>
          </w:tcPr>
          <w:p w14:paraId="1F2987BE">
            <w:pPr>
              <w:snapToGrid w:val="0"/>
              <w:jc w:val="center"/>
              <w:rPr>
                <w:rFonts w:ascii="Times New Roman" w:hAnsi="Times New Roman" w:eastAsia="仿宋_GB2312"/>
                <w:szCs w:val="21"/>
              </w:rPr>
            </w:pPr>
            <w:r>
              <w:rPr>
                <w:rFonts w:ascii="Times New Roman" w:hAnsi="Times New Roman" w:eastAsia="仿宋_GB2312"/>
                <w:szCs w:val="21"/>
              </w:rPr>
              <w:t>外径千分尺</w:t>
            </w:r>
          </w:p>
        </w:tc>
        <w:tc>
          <w:tcPr>
            <w:tcW w:w="3686" w:type="dxa"/>
            <w:noWrap w:val="0"/>
            <w:vAlign w:val="center"/>
          </w:tcPr>
          <w:p w14:paraId="3A0829D1">
            <w:pPr>
              <w:snapToGrid w:val="0"/>
              <w:jc w:val="center"/>
              <w:rPr>
                <w:rFonts w:ascii="Times New Roman" w:hAnsi="Times New Roman" w:eastAsia="仿宋_GB2312"/>
                <w:szCs w:val="21"/>
              </w:rPr>
            </w:pPr>
            <w:r>
              <w:rPr>
                <w:rFonts w:ascii="Times New Roman" w:hAnsi="Times New Roman" w:eastAsia="仿宋_GB2312"/>
                <w:szCs w:val="21"/>
              </w:rPr>
              <w:t>25～50mm</w:t>
            </w:r>
          </w:p>
        </w:tc>
        <w:tc>
          <w:tcPr>
            <w:tcW w:w="1134" w:type="dxa"/>
            <w:noWrap w:val="0"/>
            <w:vAlign w:val="center"/>
          </w:tcPr>
          <w:p w14:paraId="529D5881">
            <w:pPr>
              <w:snapToGrid w:val="0"/>
              <w:jc w:val="center"/>
              <w:rPr>
                <w:rFonts w:ascii="Times New Roman" w:hAnsi="Times New Roman" w:eastAsia="仿宋_GB2312"/>
                <w:szCs w:val="21"/>
              </w:rPr>
            </w:pPr>
            <w:r>
              <w:rPr>
                <w:rFonts w:ascii="Times New Roman" w:hAnsi="Times New Roman" w:eastAsia="仿宋_GB2312"/>
                <w:szCs w:val="21"/>
              </w:rPr>
              <w:t>2把</w:t>
            </w:r>
          </w:p>
        </w:tc>
        <w:tc>
          <w:tcPr>
            <w:tcW w:w="984" w:type="dxa"/>
            <w:noWrap w:val="0"/>
            <w:vAlign w:val="center"/>
          </w:tcPr>
          <w:p w14:paraId="6B9E06BE">
            <w:pPr>
              <w:snapToGrid w:val="0"/>
              <w:jc w:val="center"/>
              <w:rPr>
                <w:rFonts w:ascii="Times New Roman" w:hAnsi="Times New Roman" w:eastAsia="仿宋_GB2312"/>
                <w:szCs w:val="21"/>
              </w:rPr>
            </w:pPr>
          </w:p>
        </w:tc>
      </w:tr>
      <w:tr w14:paraId="0FC0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2DA4383F">
            <w:pPr>
              <w:snapToGrid w:val="0"/>
              <w:jc w:val="center"/>
              <w:rPr>
                <w:rFonts w:ascii="Times New Roman" w:hAnsi="Times New Roman" w:eastAsia="仿宋_GB2312"/>
                <w:szCs w:val="21"/>
              </w:rPr>
            </w:pPr>
            <w:r>
              <w:rPr>
                <w:rFonts w:ascii="Times New Roman" w:hAnsi="Times New Roman" w:eastAsia="仿宋_GB2312"/>
                <w:szCs w:val="21"/>
              </w:rPr>
              <w:t>15</w:t>
            </w:r>
          </w:p>
        </w:tc>
        <w:tc>
          <w:tcPr>
            <w:tcW w:w="1984" w:type="dxa"/>
            <w:noWrap w:val="0"/>
            <w:vAlign w:val="center"/>
          </w:tcPr>
          <w:p w14:paraId="19465A24">
            <w:pPr>
              <w:snapToGrid w:val="0"/>
              <w:jc w:val="center"/>
              <w:rPr>
                <w:rFonts w:ascii="Times New Roman" w:hAnsi="Times New Roman" w:eastAsia="仿宋_GB2312"/>
                <w:szCs w:val="21"/>
              </w:rPr>
            </w:pPr>
            <w:r>
              <w:rPr>
                <w:rFonts w:ascii="Times New Roman" w:hAnsi="Times New Roman" w:eastAsia="仿宋_GB2312"/>
                <w:szCs w:val="21"/>
              </w:rPr>
              <w:t>外径千分尺</w:t>
            </w:r>
          </w:p>
        </w:tc>
        <w:tc>
          <w:tcPr>
            <w:tcW w:w="3686" w:type="dxa"/>
            <w:noWrap w:val="0"/>
            <w:vAlign w:val="center"/>
          </w:tcPr>
          <w:p w14:paraId="3E10696C">
            <w:pPr>
              <w:snapToGrid w:val="0"/>
              <w:jc w:val="center"/>
              <w:rPr>
                <w:rFonts w:ascii="Times New Roman" w:hAnsi="Times New Roman" w:eastAsia="仿宋_GB2312"/>
                <w:szCs w:val="21"/>
              </w:rPr>
            </w:pPr>
            <w:r>
              <w:rPr>
                <w:rFonts w:ascii="Times New Roman" w:hAnsi="Times New Roman" w:eastAsia="仿宋_GB2312"/>
                <w:szCs w:val="21"/>
              </w:rPr>
              <w:t>50～75mm</w:t>
            </w:r>
          </w:p>
        </w:tc>
        <w:tc>
          <w:tcPr>
            <w:tcW w:w="1134" w:type="dxa"/>
            <w:noWrap w:val="0"/>
            <w:vAlign w:val="center"/>
          </w:tcPr>
          <w:p w14:paraId="7C34EF3D">
            <w:pPr>
              <w:snapToGrid w:val="0"/>
              <w:jc w:val="center"/>
              <w:rPr>
                <w:rFonts w:ascii="Times New Roman" w:hAnsi="Times New Roman" w:eastAsia="仿宋_GB2312"/>
                <w:szCs w:val="21"/>
              </w:rPr>
            </w:pPr>
            <w:r>
              <w:rPr>
                <w:rFonts w:ascii="Times New Roman" w:hAnsi="Times New Roman" w:eastAsia="仿宋_GB2312"/>
                <w:szCs w:val="21"/>
              </w:rPr>
              <w:t>2把</w:t>
            </w:r>
          </w:p>
        </w:tc>
        <w:tc>
          <w:tcPr>
            <w:tcW w:w="984" w:type="dxa"/>
            <w:noWrap w:val="0"/>
            <w:vAlign w:val="center"/>
          </w:tcPr>
          <w:p w14:paraId="37EA5BF2">
            <w:pPr>
              <w:snapToGrid w:val="0"/>
              <w:jc w:val="center"/>
              <w:rPr>
                <w:rFonts w:ascii="Times New Roman" w:hAnsi="Times New Roman" w:eastAsia="仿宋_GB2312"/>
                <w:szCs w:val="21"/>
              </w:rPr>
            </w:pPr>
          </w:p>
        </w:tc>
      </w:tr>
      <w:tr w14:paraId="07B17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14AEC22D">
            <w:pPr>
              <w:snapToGrid w:val="0"/>
              <w:jc w:val="center"/>
              <w:rPr>
                <w:rFonts w:ascii="Times New Roman" w:hAnsi="Times New Roman" w:eastAsia="仿宋_GB2312"/>
                <w:szCs w:val="21"/>
              </w:rPr>
            </w:pPr>
            <w:r>
              <w:rPr>
                <w:rFonts w:ascii="Times New Roman" w:hAnsi="Times New Roman" w:eastAsia="仿宋_GB2312"/>
                <w:szCs w:val="21"/>
              </w:rPr>
              <w:t>16</w:t>
            </w:r>
          </w:p>
        </w:tc>
        <w:tc>
          <w:tcPr>
            <w:tcW w:w="1984" w:type="dxa"/>
            <w:noWrap w:val="0"/>
            <w:vAlign w:val="center"/>
          </w:tcPr>
          <w:p w14:paraId="2AAFD5B4">
            <w:pPr>
              <w:snapToGrid w:val="0"/>
              <w:jc w:val="center"/>
              <w:rPr>
                <w:rFonts w:ascii="Times New Roman" w:hAnsi="Times New Roman" w:eastAsia="仿宋_GB2312"/>
                <w:szCs w:val="21"/>
              </w:rPr>
            </w:pPr>
            <w:r>
              <w:rPr>
                <w:rFonts w:ascii="Times New Roman" w:hAnsi="Times New Roman" w:eastAsia="仿宋_GB2312"/>
                <w:szCs w:val="21"/>
              </w:rPr>
              <w:t>外径千分尺</w:t>
            </w:r>
          </w:p>
        </w:tc>
        <w:tc>
          <w:tcPr>
            <w:tcW w:w="3686" w:type="dxa"/>
            <w:noWrap w:val="0"/>
            <w:vAlign w:val="center"/>
          </w:tcPr>
          <w:p w14:paraId="67E674E4">
            <w:pPr>
              <w:snapToGrid w:val="0"/>
              <w:jc w:val="center"/>
              <w:rPr>
                <w:rFonts w:ascii="Times New Roman" w:hAnsi="Times New Roman" w:eastAsia="仿宋_GB2312"/>
                <w:szCs w:val="21"/>
              </w:rPr>
            </w:pPr>
            <w:r>
              <w:rPr>
                <w:rFonts w:ascii="Times New Roman" w:hAnsi="Times New Roman" w:eastAsia="仿宋_GB2312"/>
                <w:szCs w:val="21"/>
              </w:rPr>
              <w:t>75～100mm</w:t>
            </w:r>
          </w:p>
        </w:tc>
        <w:tc>
          <w:tcPr>
            <w:tcW w:w="1134" w:type="dxa"/>
            <w:noWrap w:val="0"/>
            <w:vAlign w:val="center"/>
          </w:tcPr>
          <w:p w14:paraId="16CD3CB3">
            <w:pPr>
              <w:snapToGrid w:val="0"/>
              <w:jc w:val="center"/>
              <w:rPr>
                <w:rFonts w:ascii="Times New Roman" w:hAnsi="Times New Roman" w:eastAsia="仿宋_GB2312"/>
                <w:szCs w:val="21"/>
              </w:rPr>
            </w:pPr>
            <w:r>
              <w:rPr>
                <w:rFonts w:ascii="Times New Roman" w:hAnsi="Times New Roman" w:eastAsia="仿宋_GB2312"/>
                <w:szCs w:val="21"/>
              </w:rPr>
              <w:t>2把</w:t>
            </w:r>
          </w:p>
        </w:tc>
        <w:tc>
          <w:tcPr>
            <w:tcW w:w="984" w:type="dxa"/>
            <w:noWrap w:val="0"/>
            <w:vAlign w:val="center"/>
          </w:tcPr>
          <w:p w14:paraId="41BF939B">
            <w:pPr>
              <w:snapToGrid w:val="0"/>
              <w:jc w:val="center"/>
              <w:rPr>
                <w:rFonts w:ascii="Times New Roman" w:hAnsi="Times New Roman" w:eastAsia="仿宋_GB2312"/>
                <w:szCs w:val="21"/>
              </w:rPr>
            </w:pPr>
          </w:p>
        </w:tc>
      </w:tr>
      <w:tr w14:paraId="1484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0B55FFCD">
            <w:pPr>
              <w:snapToGrid w:val="0"/>
              <w:jc w:val="center"/>
              <w:rPr>
                <w:rFonts w:ascii="Times New Roman" w:hAnsi="Times New Roman" w:eastAsia="仿宋_GB2312"/>
                <w:szCs w:val="21"/>
              </w:rPr>
            </w:pPr>
            <w:r>
              <w:rPr>
                <w:rFonts w:ascii="Times New Roman" w:hAnsi="Times New Roman" w:eastAsia="仿宋_GB2312"/>
                <w:szCs w:val="21"/>
              </w:rPr>
              <w:t>17</w:t>
            </w:r>
          </w:p>
        </w:tc>
        <w:tc>
          <w:tcPr>
            <w:tcW w:w="1984" w:type="dxa"/>
            <w:noWrap w:val="0"/>
            <w:vAlign w:val="center"/>
          </w:tcPr>
          <w:p w14:paraId="386A892D">
            <w:pPr>
              <w:snapToGrid w:val="0"/>
              <w:jc w:val="center"/>
              <w:rPr>
                <w:rFonts w:ascii="Times New Roman" w:hAnsi="Times New Roman" w:eastAsia="仿宋_GB2312"/>
                <w:szCs w:val="21"/>
              </w:rPr>
            </w:pPr>
            <w:r>
              <w:rPr>
                <w:rFonts w:ascii="Times New Roman" w:hAnsi="Times New Roman" w:eastAsia="仿宋_GB2312"/>
                <w:szCs w:val="21"/>
              </w:rPr>
              <w:t>外径千分尺</w:t>
            </w:r>
          </w:p>
        </w:tc>
        <w:tc>
          <w:tcPr>
            <w:tcW w:w="3686" w:type="dxa"/>
            <w:noWrap w:val="0"/>
            <w:vAlign w:val="center"/>
          </w:tcPr>
          <w:p w14:paraId="017520C0">
            <w:pPr>
              <w:snapToGrid w:val="0"/>
              <w:jc w:val="center"/>
              <w:rPr>
                <w:rFonts w:ascii="Times New Roman" w:hAnsi="Times New Roman" w:eastAsia="仿宋_GB2312"/>
                <w:szCs w:val="21"/>
              </w:rPr>
            </w:pPr>
            <w:r>
              <w:rPr>
                <w:rFonts w:ascii="Times New Roman" w:hAnsi="Times New Roman" w:eastAsia="仿宋_GB2312"/>
                <w:szCs w:val="21"/>
              </w:rPr>
              <w:t>100～125mm</w:t>
            </w:r>
          </w:p>
        </w:tc>
        <w:tc>
          <w:tcPr>
            <w:tcW w:w="1134" w:type="dxa"/>
            <w:noWrap w:val="0"/>
            <w:vAlign w:val="center"/>
          </w:tcPr>
          <w:p w14:paraId="7A71AC29">
            <w:pPr>
              <w:snapToGrid w:val="0"/>
              <w:jc w:val="center"/>
              <w:rPr>
                <w:rFonts w:ascii="Times New Roman" w:hAnsi="Times New Roman" w:eastAsia="仿宋_GB2312"/>
                <w:szCs w:val="21"/>
              </w:rPr>
            </w:pPr>
            <w:r>
              <w:rPr>
                <w:rFonts w:ascii="Times New Roman" w:hAnsi="Times New Roman" w:eastAsia="仿宋_GB2312"/>
                <w:szCs w:val="21"/>
              </w:rPr>
              <w:t>2把</w:t>
            </w:r>
          </w:p>
        </w:tc>
        <w:tc>
          <w:tcPr>
            <w:tcW w:w="984" w:type="dxa"/>
            <w:noWrap w:val="0"/>
            <w:vAlign w:val="center"/>
          </w:tcPr>
          <w:p w14:paraId="1EEE66B1">
            <w:pPr>
              <w:snapToGrid w:val="0"/>
              <w:jc w:val="center"/>
              <w:rPr>
                <w:rFonts w:ascii="Times New Roman" w:hAnsi="Times New Roman" w:eastAsia="仿宋_GB2312"/>
                <w:szCs w:val="21"/>
              </w:rPr>
            </w:pPr>
          </w:p>
        </w:tc>
      </w:tr>
      <w:tr w14:paraId="58D2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229230DA">
            <w:pPr>
              <w:snapToGrid w:val="0"/>
              <w:jc w:val="center"/>
              <w:rPr>
                <w:rFonts w:ascii="Times New Roman" w:hAnsi="Times New Roman" w:eastAsia="仿宋_GB2312"/>
                <w:szCs w:val="21"/>
              </w:rPr>
            </w:pPr>
            <w:r>
              <w:rPr>
                <w:rFonts w:ascii="Times New Roman" w:hAnsi="Times New Roman" w:eastAsia="仿宋_GB2312"/>
                <w:szCs w:val="21"/>
              </w:rPr>
              <w:t>18</w:t>
            </w:r>
          </w:p>
        </w:tc>
        <w:tc>
          <w:tcPr>
            <w:tcW w:w="1984" w:type="dxa"/>
            <w:noWrap w:val="0"/>
            <w:vAlign w:val="center"/>
          </w:tcPr>
          <w:p w14:paraId="73D5D237">
            <w:pPr>
              <w:snapToGrid w:val="0"/>
              <w:jc w:val="center"/>
              <w:rPr>
                <w:rFonts w:ascii="Times New Roman" w:hAnsi="Times New Roman" w:eastAsia="仿宋_GB2312"/>
                <w:szCs w:val="21"/>
              </w:rPr>
            </w:pPr>
            <w:r>
              <w:rPr>
                <w:rFonts w:ascii="Times New Roman" w:hAnsi="Times New Roman" w:eastAsia="仿宋_GB2312"/>
                <w:szCs w:val="21"/>
              </w:rPr>
              <w:t>外径千分尺</w:t>
            </w:r>
          </w:p>
        </w:tc>
        <w:tc>
          <w:tcPr>
            <w:tcW w:w="3686" w:type="dxa"/>
            <w:noWrap w:val="0"/>
            <w:vAlign w:val="center"/>
          </w:tcPr>
          <w:p w14:paraId="6312BA47">
            <w:pPr>
              <w:snapToGrid w:val="0"/>
              <w:jc w:val="center"/>
              <w:rPr>
                <w:rFonts w:ascii="Times New Roman" w:hAnsi="Times New Roman" w:eastAsia="仿宋_GB2312"/>
                <w:szCs w:val="21"/>
              </w:rPr>
            </w:pPr>
            <w:r>
              <w:rPr>
                <w:rFonts w:ascii="Times New Roman" w:hAnsi="Times New Roman" w:eastAsia="仿宋_GB2312"/>
                <w:szCs w:val="21"/>
              </w:rPr>
              <w:t>125～150mm</w:t>
            </w:r>
          </w:p>
        </w:tc>
        <w:tc>
          <w:tcPr>
            <w:tcW w:w="1134" w:type="dxa"/>
            <w:noWrap w:val="0"/>
            <w:vAlign w:val="center"/>
          </w:tcPr>
          <w:p w14:paraId="0E7B0B83">
            <w:pPr>
              <w:snapToGrid w:val="0"/>
              <w:jc w:val="center"/>
              <w:rPr>
                <w:rFonts w:ascii="Times New Roman" w:hAnsi="Times New Roman" w:eastAsia="仿宋_GB2312"/>
                <w:szCs w:val="21"/>
              </w:rPr>
            </w:pPr>
            <w:r>
              <w:rPr>
                <w:rFonts w:ascii="Times New Roman" w:hAnsi="Times New Roman" w:eastAsia="仿宋_GB2312"/>
                <w:szCs w:val="21"/>
              </w:rPr>
              <w:t>1把</w:t>
            </w:r>
          </w:p>
        </w:tc>
        <w:tc>
          <w:tcPr>
            <w:tcW w:w="984" w:type="dxa"/>
            <w:noWrap w:val="0"/>
            <w:vAlign w:val="center"/>
          </w:tcPr>
          <w:p w14:paraId="6736B2FF">
            <w:pPr>
              <w:snapToGrid w:val="0"/>
              <w:jc w:val="center"/>
              <w:rPr>
                <w:rFonts w:ascii="Times New Roman" w:hAnsi="Times New Roman" w:eastAsia="仿宋_GB2312"/>
                <w:szCs w:val="21"/>
              </w:rPr>
            </w:pPr>
          </w:p>
        </w:tc>
      </w:tr>
      <w:tr w14:paraId="794F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0C9920AA">
            <w:pPr>
              <w:snapToGrid w:val="0"/>
              <w:jc w:val="center"/>
              <w:rPr>
                <w:rFonts w:ascii="Times New Roman" w:hAnsi="Times New Roman" w:eastAsia="仿宋_GB2312"/>
                <w:szCs w:val="21"/>
              </w:rPr>
            </w:pPr>
            <w:r>
              <w:rPr>
                <w:rFonts w:ascii="Times New Roman" w:hAnsi="Times New Roman" w:eastAsia="仿宋_GB2312"/>
                <w:szCs w:val="21"/>
              </w:rPr>
              <w:t>19</w:t>
            </w:r>
          </w:p>
        </w:tc>
        <w:tc>
          <w:tcPr>
            <w:tcW w:w="1984" w:type="dxa"/>
            <w:noWrap w:val="0"/>
            <w:vAlign w:val="center"/>
          </w:tcPr>
          <w:p w14:paraId="5DE9EBF0">
            <w:pPr>
              <w:snapToGrid w:val="0"/>
              <w:jc w:val="center"/>
              <w:rPr>
                <w:rFonts w:ascii="Times New Roman" w:hAnsi="Times New Roman" w:eastAsia="仿宋_GB2312"/>
                <w:szCs w:val="21"/>
              </w:rPr>
            </w:pPr>
            <w:r>
              <w:rPr>
                <w:rFonts w:ascii="Times New Roman" w:hAnsi="Times New Roman" w:eastAsia="仿宋_GB2312"/>
                <w:szCs w:val="21"/>
              </w:rPr>
              <w:t>外径千分尺</w:t>
            </w:r>
          </w:p>
        </w:tc>
        <w:tc>
          <w:tcPr>
            <w:tcW w:w="3686" w:type="dxa"/>
            <w:noWrap w:val="0"/>
            <w:vAlign w:val="center"/>
          </w:tcPr>
          <w:p w14:paraId="333BB382">
            <w:pPr>
              <w:snapToGrid w:val="0"/>
              <w:jc w:val="center"/>
              <w:rPr>
                <w:rFonts w:ascii="Times New Roman" w:hAnsi="Times New Roman" w:eastAsia="仿宋_GB2312"/>
                <w:szCs w:val="21"/>
              </w:rPr>
            </w:pPr>
            <w:r>
              <w:rPr>
                <w:rFonts w:ascii="Times New Roman" w:hAnsi="Times New Roman" w:eastAsia="仿宋_GB2312"/>
                <w:szCs w:val="21"/>
              </w:rPr>
              <w:t>150～175mm</w:t>
            </w:r>
          </w:p>
        </w:tc>
        <w:tc>
          <w:tcPr>
            <w:tcW w:w="1134" w:type="dxa"/>
            <w:noWrap w:val="0"/>
            <w:vAlign w:val="center"/>
          </w:tcPr>
          <w:p w14:paraId="56F248E3">
            <w:pPr>
              <w:snapToGrid w:val="0"/>
              <w:jc w:val="center"/>
              <w:rPr>
                <w:rFonts w:ascii="Times New Roman" w:hAnsi="Times New Roman" w:eastAsia="仿宋_GB2312"/>
                <w:szCs w:val="21"/>
              </w:rPr>
            </w:pPr>
            <w:r>
              <w:rPr>
                <w:rFonts w:ascii="Times New Roman" w:hAnsi="Times New Roman" w:eastAsia="仿宋_GB2312"/>
                <w:szCs w:val="21"/>
              </w:rPr>
              <w:t>1把</w:t>
            </w:r>
          </w:p>
        </w:tc>
        <w:tc>
          <w:tcPr>
            <w:tcW w:w="984" w:type="dxa"/>
            <w:noWrap w:val="0"/>
            <w:vAlign w:val="center"/>
          </w:tcPr>
          <w:p w14:paraId="1B864549">
            <w:pPr>
              <w:snapToGrid w:val="0"/>
              <w:jc w:val="center"/>
              <w:rPr>
                <w:rFonts w:ascii="Times New Roman" w:hAnsi="Times New Roman" w:eastAsia="仿宋_GB2312"/>
                <w:szCs w:val="21"/>
              </w:rPr>
            </w:pPr>
          </w:p>
        </w:tc>
      </w:tr>
      <w:tr w14:paraId="34EF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71F42661">
            <w:pPr>
              <w:snapToGrid w:val="0"/>
              <w:jc w:val="center"/>
              <w:rPr>
                <w:rFonts w:ascii="Times New Roman" w:hAnsi="Times New Roman" w:eastAsia="仿宋_GB2312"/>
                <w:szCs w:val="21"/>
              </w:rPr>
            </w:pPr>
            <w:r>
              <w:rPr>
                <w:rFonts w:ascii="Times New Roman" w:hAnsi="Times New Roman" w:eastAsia="仿宋_GB2312"/>
                <w:szCs w:val="21"/>
              </w:rPr>
              <w:t>20</w:t>
            </w:r>
          </w:p>
        </w:tc>
        <w:tc>
          <w:tcPr>
            <w:tcW w:w="1984" w:type="dxa"/>
            <w:noWrap w:val="0"/>
            <w:vAlign w:val="center"/>
          </w:tcPr>
          <w:p w14:paraId="77D508D3">
            <w:pPr>
              <w:snapToGrid w:val="0"/>
              <w:jc w:val="center"/>
              <w:rPr>
                <w:rFonts w:ascii="Times New Roman" w:hAnsi="Times New Roman" w:eastAsia="仿宋_GB2312"/>
                <w:szCs w:val="21"/>
              </w:rPr>
            </w:pPr>
            <w:r>
              <w:rPr>
                <w:rFonts w:ascii="Times New Roman" w:hAnsi="Times New Roman" w:eastAsia="仿宋_GB2312"/>
                <w:szCs w:val="21"/>
              </w:rPr>
              <w:t>外径千分尺</w:t>
            </w:r>
          </w:p>
        </w:tc>
        <w:tc>
          <w:tcPr>
            <w:tcW w:w="3686" w:type="dxa"/>
            <w:noWrap w:val="0"/>
            <w:vAlign w:val="center"/>
          </w:tcPr>
          <w:p w14:paraId="15AA98EB">
            <w:pPr>
              <w:snapToGrid w:val="0"/>
              <w:jc w:val="center"/>
              <w:rPr>
                <w:rFonts w:ascii="Times New Roman" w:hAnsi="Times New Roman" w:eastAsia="仿宋_GB2312"/>
                <w:szCs w:val="21"/>
              </w:rPr>
            </w:pPr>
            <w:r>
              <w:rPr>
                <w:rFonts w:ascii="Times New Roman" w:hAnsi="Times New Roman" w:eastAsia="仿宋_GB2312"/>
                <w:szCs w:val="21"/>
              </w:rPr>
              <w:t>175～200mm</w:t>
            </w:r>
          </w:p>
        </w:tc>
        <w:tc>
          <w:tcPr>
            <w:tcW w:w="1134" w:type="dxa"/>
            <w:noWrap w:val="0"/>
            <w:vAlign w:val="center"/>
          </w:tcPr>
          <w:p w14:paraId="57882169">
            <w:pPr>
              <w:snapToGrid w:val="0"/>
              <w:jc w:val="center"/>
              <w:rPr>
                <w:rFonts w:ascii="Times New Roman" w:hAnsi="Times New Roman" w:eastAsia="仿宋_GB2312"/>
                <w:szCs w:val="21"/>
              </w:rPr>
            </w:pPr>
            <w:r>
              <w:rPr>
                <w:rFonts w:ascii="Times New Roman" w:hAnsi="Times New Roman" w:eastAsia="仿宋_GB2312"/>
                <w:szCs w:val="21"/>
              </w:rPr>
              <w:t>1把</w:t>
            </w:r>
          </w:p>
        </w:tc>
        <w:tc>
          <w:tcPr>
            <w:tcW w:w="984" w:type="dxa"/>
            <w:noWrap w:val="0"/>
            <w:vAlign w:val="center"/>
          </w:tcPr>
          <w:p w14:paraId="5A4E2084">
            <w:pPr>
              <w:snapToGrid w:val="0"/>
              <w:jc w:val="center"/>
              <w:rPr>
                <w:rFonts w:ascii="Times New Roman" w:hAnsi="Times New Roman" w:eastAsia="仿宋_GB2312"/>
                <w:szCs w:val="21"/>
              </w:rPr>
            </w:pPr>
          </w:p>
        </w:tc>
      </w:tr>
      <w:tr w14:paraId="3737B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27560061">
            <w:pPr>
              <w:snapToGrid w:val="0"/>
              <w:jc w:val="center"/>
              <w:rPr>
                <w:rFonts w:ascii="Times New Roman" w:hAnsi="Times New Roman" w:eastAsia="仿宋_GB2312"/>
                <w:szCs w:val="21"/>
              </w:rPr>
            </w:pPr>
            <w:r>
              <w:rPr>
                <w:rFonts w:ascii="Times New Roman" w:hAnsi="Times New Roman" w:eastAsia="仿宋_GB2312"/>
                <w:szCs w:val="21"/>
              </w:rPr>
              <w:t>21</w:t>
            </w:r>
          </w:p>
        </w:tc>
        <w:tc>
          <w:tcPr>
            <w:tcW w:w="1984" w:type="dxa"/>
            <w:noWrap w:val="0"/>
            <w:vAlign w:val="center"/>
          </w:tcPr>
          <w:p w14:paraId="4C5C8605">
            <w:pPr>
              <w:snapToGrid w:val="0"/>
              <w:jc w:val="center"/>
              <w:rPr>
                <w:rFonts w:ascii="Times New Roman" w:hAnsi="Times New Roman" w:eastAsia="仿宋_GB2312"/>
                <w:szCs w:val="21"/>
              </w:rPr>
            </w:pPr>
            <w:r>
              <w:rPr>
                <w:rFonts w:ascii="Times New Roman" w:hAnsi="Times New Roman" w:eastAsia="仿宋_GB2312"/>
                <w:szCs w:val="21"/>
              </w:rPr>
              <w:t>外径千分尺</w:t>
            </w:r>
          </w:p>
        </w:tc>
        <w:tc>
          <w:tcPr>
            <w:tcW w:w="3686" w:type="dxa"/>
            <w:noWrap w:val="0"/>
            <w:vAlign w:val="center"/>
          </w:tcPr>
          <w:p w14:paraId="4E4AB48C">
            <w:pPr>
              <w:snapToGrid w:val="0"/>
              <w:jc w:val="center"/>
              <w:rPr>
                <w:rFonts w:ascii="Times New Roman" w:hAnsi="Times New Roman" w:eastAsia="仿宋_GB2312"/>
                <w:szCs w:val="21"/>
              </w:rPr>
            </w:pPr>
            <w:r>
              <w:rPr>
                <w:rFonts w:ascii="Times New Roman" w:hAnsi="Times New Roman" w:eastAsia="仿宋_GB2312"/>
                <w:szCs w:val="21"/>
              </w:rPr>
              <w:t>200～225mm</w:t>
            </w:r>
          </w:p>
        </w:tc>
        <w:tc>
          <w:tcPr>
            <w:tcW w:w="1134" w:type="dxa"/>
            <w:noWrap w:val="0"/>
            <w:vAlign w:val="center"/>
          </w:tcPr>
          <w:p w14:paraId="48022090">
            <w:pPr>
              <w:snapToGrid w:val="0"/>
              <w:jc w:val="center"/>
              <w:rPr>
                <w:rFonts w:ascii="Times New Roman" w:hAnsi="Times New Roman" w:eastAsia="仿宋_GB2312"/>
                <w:szCs w:val="21"/>
              </w:rPr>
            </w:pPr>
            <w:r>
              <w:rPr>
                <w:rFonts w:ascii="Times New Roman" w:hAnsi="Times New Roman" w:eastAsia="仿宋_GB2312"/>
                <w:szCs w:val="21"/>
              </w:rPr>
              <w:t>1把</w:t>
            </w:r>
          </w:p>
        </w:tc>
        <w:tc>
          <w:tcPr>
            <w:tcW w:w="984" w:type="dxa"/>
            <w:noWrap w:val="0"/>
            <w:vAlign w:val="center"/>
          </w:tcPr>
          <w:p w14:paraId="3843C83B">
            <w:pPr>
              <w:snapToGrid w:val="0"/>
              <w:jc w:val="center"/>
              <w:rPr>
                <w:rFonts w:ascii="Times New Roman" w:hAnsi="Times New Roman" w:eastAsia="仿宋_GB2312"/>
                <w:szCs w:val="21"/>
              </w:rPr>
            </w:pPr>
          </w:p>
        </w:tc>
      </w:tr>
      <w:tr w14:paraId="6E958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2098B3A4">
            <w:pPr>
              <w:snapToGrid w:val="0"/>
              <w:jc w:val="center"/>
              <w:rPr>
                <w:rFonts w:ascii="Times New Roman" w:hAnsi="Times New Roman" w:eastAsia="仿宋_GB2312"/>
                <w:szCs w:val="21"/>
              </w:rPr>
            </w:pPr>
            <w:r>
              <w:rPr>
                <w:rFonts w:ascii="Times New Roman" w:hAnsi="Times New Roman" w:eastAsia="仿宋_GB2312"/>
                <w:szCs w:val="21"/>
              </w:rPr>
              <w:t>22</w:t>
            </w:r>
          </w:p>
        </w:tc>
        <w:tc>
          <w:tcPr>
            <w:tcW w:w="1984" w:type="dxa"/>
            <w:noWrap w:val="0"/>
            <w:vAlign w:val="center"/>
          </w:tcPr>
          <w:p w14:paraId="2FDD76E7">
            <w:pPr>
              <w:snapToGrid w:val="0"/>
              <w:jc w:val="center"/>
              <w:rPr>
                <w:rFonts w:ascii="Times New Roman" w:hAnsi="Times New Roman" w:eastAsia="仿宋_GB2312"/>
                <w:szCs w:val="21"/>
              </w:rPr>
            </w:pPr>
            <w:r>
              <w:rPr>
                <w:rFonts w:ascii="Times New Roman" w:hAnsi="Times New Roman" w:eastAsia="仿宋_GB2312"/>
                <w:szCs w:val="21"/>
              </w:rPr>
              <w:t>外径千分尺</w:t>
            </w:r>
          </w:p>
        </w:tc>
        <w:tc>
          <w:tcPr>
            <w:tcW w:w="3686" w:type="dxa"/>
            <w:noWrap w:val="0"/>
            <w:vAlign w:val="center"/>
          </w:tcPr>
          <w:p w14:paraId="2D10C3F1">
            <w:pPr>
              <w:snapToGrid w:val="0"/>
              <w:jc w:val="center"/>
              <w:rPr>
                <w:rFonts w:ascii="Times New Roman" w:hAnsi="Times New Roman" w:eastAsia="仿宋_GB2312"/>
                <w:szCs w:val="21"/>
              </w:rPr>
            </w:pPr>
            <w:r>
              <w:rPr>
                <w:rFonts w:ascii="Times New Roman" w:hAnsi="Times New Roman" w:eastAsia="仿宋_GB2312"/>
                <w:szCs w:val="21"/>
              </w:rPr>
              <w:t>225～250mm</w:t>
            </w:r>
          </w:p>
        </w:tc>
        <w:tc>
          <w:tcPr>
            <w:tcW w:w="1134" w:type="dxa"/>
            <w:noWrap w:val="0"/>
            <w:vAlign w:val="center"/>
          </w:tcPr>
          <w:p w14:paraId="466FB91C">
            <w:pPr>
              <w:snapToGrid w:val="0"/>
              <w:jc w:val="center"/>
              <w:rPr>
                <w:rFonts w:ascii="Times New Roman" w:hAnsi="Times New Roman" w:eastAsia="仿宋_GB2312"/>
                <w:szCs w:val="21"/>
              </w:rPr>
            </w:pPr>
            <w:r>
              <w:rPr>
                <w:rFonts w:ascii="Times New Roman" w:hAnsi="Times New Roman" w:eastAsia="仿宋_GB2312"/>
                <w:szCs w:val="21"/>
              </w:rPr>
              <w:t>1把</w:t>
            </w:r>
          </w:p>
        </w:tc>
        <w:tc>
          <w:tcPr>
            <w:tcW w:w="984" w:type="dxa"/>
            <w:noWrap w:val="0"/>
            <w:vAlign w:val="center"/>
          </w:tcPr>
          <w:p w14:paraId="56B62B23">
            <w:pPr>
              <w:snapToGrid w:val="0"/>
              <w:jc w:val="center"/>
              <w:rPr>
                <w:rFonts w:ascii="Times New Roman" w:hAnsi="Times New Roman" w:eastAsia="仿宋_GB2312"/>
                <w:szCs w:val="21"/>
              </w:rPr>
            </w:pPr>
          </w:p>
        </w:tc>
      </w:tr>
      <w:tr w14:paraId="3A07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55D204C7">
            <w:pPr>
              <w:snapToGrid w:val="0"/>
              <w:jc w:val="center"/>
              <w:rPr>
                <w:rFonts w:ascii="Times New Roman" w:hAnsi="Times New Roman" w:eastAsia="仿宋_GB2312"/>
                <w:szCs w:val="21"/>
              </w:rPr>
            </w:pPr>
            <w:r>
              <w:rPr>
                <w:rFonts w:ascii="Times New Roman" w:hAnsi="Times New Roman" w:eastAsia="仿宋_GB2312"/>
                <w:szCs w:val="21"/>
              </w:rPr>
              <w:t>23</w:t>
            </w:r>
          </w:p>
        </w:tc>
        <w:tc>
          <w:tcPr>
            <w:tcW w:w="1984" w:type="dxa"/>
            <w:noWrap w:val="0"/>
            <w:vAlign w:val="center"/>
          </w:tcPr>
          <w:p w14:paraId="6F66C039">
            <w:pPr>
              <w:snapToGrid w:val="0"/>
              <w:jc w:val="center"/>
              <w:rPr>
                <w:rFonts w:ascii="Times New Roman" w:hAnsi="Times New Roman" w:eastAsia="仿宋_GB2312"/>
                <w:szCs w:val="21"/>
              </w:rPr>
            </w:pPr>
            <w:r>
              <w:rPr>
                <w:rFonts w:ascii="Times New Roman" w:hAnsi="Times New Roman" w:eastAsia="仿宋_GB2312"/>
                <w:szCs w:val="21"/>
              </w:rPr>
              <w:t>外径千分尺</w:t>
            </w:r>
          </w:p>
        </w:tc>
        <w:tc>
          <w:tcPr>
            <w:tcW w:w="3686" w:type="dxa"/>
            <w:noWrap w:val="0"/>
            <w:vAlign w:val="center"/>
          </w:tcPr>
          <w:p w14:paraId="347188A4">
            <w:pPr>
              <w:snapToGrid w:val="0"/>
              <w:jc w:val="center"/>
              <w:rPr>
                <w:rFonts w:ascii="Times New Roman" w:hAnsi="Times New Roman" w:eastAsia="仿宋_GB2312"/>
                <w:szCs w:val="21"/>
              </w:rPr>
            </w:pPr>
            <w:r>
              <w:rPr>
                <w:rFonts w:ascii="Times New Roman" w:hAnsi="Times New Roman" w:eastAsia="仿宋_GB2312"/>
                <w:szCs w:val="21"/>
              </w:rPr>
              <w:t>250～275mm</w:t>
            </w:r>
          </w:p>
        </w:tc>
        <w:tc>
          <w:tcPr>
            <w:tcW w:w="1134" w:type="dxa"/>
            <w:noWrap w:val="0"/>
            <w:vAlign w:val="center"/>
          </w:tcPr>
          <w:p w14:paraId="12F80226">
            <w:pPr>
              <w:snapToGrid w:val="0"/>
              <w:jc w:val="center"/>
              <w:rPr>
                <w:rFonts w:ascii="Times New Roman" w:hAnsi="Times New Roman" w:eastAsia="仿宋_GB2312"/>
                <w:szCs w:val="21"/>
              </w:rPr>
            </w:pPr>
            <w:r>
              <w:rPr>
                <w:rFonts w:ascii="Times New Roman" w:hAnsi="Times New Roman" w:eastAsia="仿宋_GB2312"/>
                <w:szCs w:val="21"/>
              </w:rPr>
              <w:t>1把</w:t>
            </w:r>
          </w:p>
        </w:tc>
        <w:tc>
          <w:tcPr>
            <w:tcW w:w="984" w:type="dxa"/>
            <w:noWrap w:val="0"/>
            <w:vAlign w:val="center"/>
          </w:tcPr>
          <w:p w14:paraId="7D70BE8B">
            <w:pPr>
              <w:snapToGrid w:val="0"/>
              <w:jc w:val="center"/>
              <w:rPr>
                <w:rFonts w:ascii="Times New Roman" w:hAnsi="Times New Roman" w:eastAsia="仿宋_GB2312"/>
                <w:szCs w:val="21"/>
              </w:rPr>
            </w:pPr>
          </w:p>
        </w:tc>
      </w:tr>
      <w:tr w14:paraId="1320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34B920F6">
            <w:pPr>
              <w:snapToGrid w:val="0"/>
              <w:jc w:val="center"/>
              <w:rPr>
                <w:rFonts w:ascii="Times New Roman" w:hAnsi="Times New Roman" w:eastAsia="仿宋_GB2312"/>
                <w:szCs w:val="21"/>
              </w:rPr>
            </w:pPr>
            <w:r>
              <w:rPr>
                <w:rFonts w:ascii="Times New Roman" w:hAnsi="Times New Roman" w:eastAsia="仿宋_GB2312"/>
                <w:szCs w:val="21"/>
              </w:rPr>
              <w:t>24</w:t>
            </w:r>
          </w:p>
        </w:tc>
        <w:tc>
          <w:tcPr>
            <w:tcW w:w="1984" w:type="dxa"/>
            <w:noWrap w:val="0"/>
            <w:vAlign w:val="center"/>
          </w:tcPr>
          <w:p w14:paraId="4A027E8F">
            <w:pPr>
              <w:snapToGrid w:val="0"/>
              <w:jc w:val="center"/>
              <w:rPr>
                <w:rFonts w:ascii="Times New Roman" w:hAnsi="Times New Roman" w:eastAsia="仿宋_GB2312"/>
                <w:szCs w:val="21"/>
              </w:rPr>
            </w:pPr>
            <w:r>
              <w:rPr>
                <w:rFonts w:ascii="Times New Roman" w:hAnsi="Times New Roman" w:eastAsia="仿宋_GB2312"/>
                <w:szCs w:val="21"/>
              </w:rPr>
              <w:t>外径千分尺</w:t>
            </w:r>
          </w:p>
        </w:tc>
        <w:tc>
          <w:tcPr>
            <w:tcW w:w="3686" w:type="dxa"/>
            <w:noWrap w:val="0"/>
            <w:vAlign w:val="center"/>
          </w:tcPr>
          <w:p w14:paraId="49AFF349">
            <w:pPr>
              <w:snapToGrid w:val="0"/>
              <w:jc w:val="center"/>
              <w:rPr>
                <w:rFonts w:ascii="Times New Roman" w:hAnsi="Times New Roman" w:eastAsia="仿宋_GB2312"/>
                <w:szCs w:val="21"/>
              </w:rPr>
            </w:pPr>
            <w:r>
              <w:rPr>
                <w:rFonts w:ascii="Times New Roman" w:hAnsi="Times New Roman" w:eastAsia="仿宋_GB2312"/>
                <w:szCs w:val="21"/>
              </w:rPr>
              <w:t>275～300mm</w:t>
            </w:r>
          </w:p>
        </w:tc>
        <w:tc>
          <w:tcPr>
            <w:tcW w:w="1134" w:type="dxa"/>
            <w:noWrap w:val="0"/>
            <w:vAlign w:val="center"/>
          </w:tcPr>
          <w:p w14:paraId="72D9F16B">
            <w:pPr>
              <w:snapToGrid w:val="0"/>
              <w:jc w:val="center"/>
              <w:rPr>
                <w:rFonts w:ascii="Times New Roman" w:hAnsi="Times New Roman" w:eastAsia="仿宋_GB2312"/>
                <w:szCs w:val="21"/>
              </w:rPr>
            </w:pPr>
            <w:r>
              <w:rPr>
                <w:rFonts w:ascii="Times New Roman" w:hAnsi="Times New Roman" w:eastAsia="仿宋_GB2312"/>
                <w:szCs w:val="21"/>
              </w:rPr>
              <w:t>1把</w:t>
            </w:r>
          </w:p>
        </w:tc>
        <w:tc>
          <w:tcPr>
            <w:tcW w:w="984" w:type="dxa"/>
            <w:noWrap w:val="0"/>
            <w:vAlign w:val="center"/>
          </w:tcPr>
          <w:p w14:paraId="4394D6DD">
            <w:pPr>
              <w:snapToGrid w:val="0"/>
              <w:jc w:val="center"/>
              <w:rPr>
                <w:rFonts w:ascii="Times New Roman" w:hAnsi="Times New Roman" w:eastAsia="仿宋_GB2312"/>
                <w:szCs w:val="21"/>
              </w:rPr>
            </w:pPr>
          </w:p>
        </w:tc>
      </w:tr>
      <w:tr w14:paraId="4E0C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2EC97025">
            <w:pPr>
              <w:snapToGrid w:val="0"/>
              <w:jc w:val="center"/>
              <w:rPr>
                <w:rFonts w:ascii="Times New Roman" w:hAnsi="Times New Roman" w:eastAsia="仿宋_GB2312"/>
                <w:szCs w:val="21"/>
              </w:rPr>
            </w:pPr>
            <w:r>
              <w:rPr>
                <w:rFonts w:ascii="Times New Roman" w:hAnsi="Times New Roman" w:eastAsia="仿宋_GB2312"/>
                <w:szCs w:val="21"/>
              </w:rPr>
              <w:t>25</w:t>
            </w:r>
          </w:p>
        </w:tc>
        <w:tc>
          <w:tcPr>
            <w:tcW w:w="1984" w:type="dxa"/>
            <w:noWrap w:val="0"/>
            <w:vAlign w:val="center"/>
          </w:tcPr>
          <w:p w14:paraId="7C9ECBCA">
            <w:pPr>
              <w:snapToGrid w:val="0"/>
              <w:jc w:val="center"/>
              <w:rPr>
                <w:rFonts w:ascii="Times New Roman" w:hAnsi="Times New Roman" w:eastAsia="仿宋_GB2312"/>
                <w:szCs w:val="21"/>
              </w:rPr>
            </w:pPr>
            <w:r>
              <w:rPr>
                <w:rFonts w:ascii="Times New Roman" w:hAnsi="Times New Roman" w:eastAsia="仿宋_GB2312"/>
                <w:szCs w:val="21"/>
              </w:rPr>
              <w:t>内径千分尺</w:t>
            </w:r>
          </w:p>
        </w:tc>
        <w:tc>
          <w:tcPr>
            <w:tcW w:w="3686" w:type="dxa"/>
            <w:noWrap w:val="0"/>
            <w:vAlign w:val="center"/>
          </w:tcPr>
          <w:p w14:paraId="3105CDD1">
            <w:pPr>
              <w:snapToGrid w:val="0"/>
              <w:jc w:val="center"/>
              <w:rPr>
                <w:rFonts w:ascii="Times New Roman" w:hAnsi="Times New Roman" w:eastAsia="仿宋_GB2312"/>
                <w:szCs w:val="21"/>
              </w:rPr>
            </w:pPr>
            <w:r>
              <w:rPr>
                <w:rFonts w:ascii="Times New Roman" w:hAnsi="Times New Roman" w:eastAsia="仿宋_GB2312"/>
                <w:szCs w:val="21"/>
              </w:rPr>
              <w:t>25～50mm</w:t>
            </w:r>
          </w:p>
        </w:tc>
        <w:tc>
          <w:tcPr>
            <w:tcW w:w="1134" w:type="dxa"/>
            <w:noWrap w:val="0"/>
            <w:vAlign w:val="center"/>
          </w:tcPr>
          <w:p w14:paraId="233C6B09">
            <w:pPr>
              <w:snapToGrid w:val="0"/>
              <w:jc w:val="center"/>
              <w:rPr>
                <w:rFonts w:ascii="Times New Roman" w:hAnsi="Times New Roman" w:eastAsia="仿宋_GB2312"/>
                <w:szCs w:val="21"/>
              </w:rPr>
            </w:pPr>
            <w:r>
              <w:rPr>
                <w:rFonts w:ascii="Times New Roman" w:hAnsi="Times New Roman" w:eastAsia="仿宋_GB2312"/>
                <w:szCs w:val="21"/>
              </w:rPr>
              <w:t>2把</w:t>
            </w:r>
          </w:p>
        </w:tc>
        <w:tc>
          <w:tcPr>
            <w:tcW w:w="984" w:type="dxa"/>
            <w:noWrap w:val="0"/>
            <w:vAlign w:val="center"/>
          </w:tcPr>
          <w:p w14:paraId="77D8D9DB">
            <w:pPr>
              <w:snapToGrid w:val="0"/>
              <w:jc w:val="center"/>
              <w:rPr>
                <w:rFonts w:ascii="Times New Roman" w:hAnsi="Times New Roman" w:eastAsia="仿宋_GB2312"/>
                <w:szCs w:val="21"/>
              </w:rPr>
            </w:pPr>
          </w:p>
        </w:tc>
      </w:tr>
      <w:tr w14:paraId="48B6C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211DD85F">
            <w:pPr>
              <w:snapToGrid w:val="0"/>
              <w:jc w:val="center"/>
              <w:rPr>
                <w:rFonts w:ascii="Times New Roman" w:hAnsi="Times New Roman" w:eastAsia="仿宋_GB2312"/>
                <w:szCs w:val="21"/>
              </w:rPr>
            </w:pPr>
            <w:r>
              <w:rPr>
                <w:rFonts w:ascii="Times New Roman" w:hAnsi="Times New Roman" w:eastAsia="仿宋_GB2312"/>
                <w:szCs w:val="21"/>
              </w:rPr>
              <w:t>26</w:t>
            </w:r>
          </w:p>
        </w:tc>
        <w:tc>
          <w:tcPr>
            <w:tcW w:w="1984" w:type="dxa"/>
            <w:noWrap w:val="0"/>
            <w:vAlign w:val="center"/>
          </w:tcPr>
          <w:p w14:paraId="32D87562">
            <w:pPr>
              <w:snapToGrid w:val="0"/>
              <w:jc w:val="center"/>
              <w:rPr>
                <w:rFonts w:ascii="Times New Roman" w:hAnsi="Times New Roman" w:eastAsia="仿宋_GB2312"/>
                <w:szCs w:val="21"/>
              </w:rPr>
            </w:pPr>
            <w:r>
              <w:rPr>
                <w:rFonts w:ascii="Times New Roman" w:hAnsi="Times New Roman" w:eastAsia="仿宋_GB2312"/>
                <w:szCs w:val="21"/>
              </w:rPr>
              <w:t>内径千分尺</w:t>
            </w:r>
          </w:p>
        </w:tc>
        <w:tc>
          <w:tcPr>
            <w:tcW w:w="3686" w:type="dxa"/>
            <w:noWrap w:val="0"/>
            <w:vAlign w:val="center"/>
          </w:tcPr>
          <w:p w14:paraId="54CB57F2">
            <w:pPr>
              <w:snapToGrid w:val="0"/>
              <w:jc w:val="center"/>
              <w:rPr>
                <w:rFonts w:ascii="Times New Roman" w:hAnsi="Times New Roman" w:eastAsia="仿宋_GB2312"/>
                <w:szCs w:val="21"/>
              </w:rPr>
            </w:pPr>
            <w:r>
              <w:rPr>
                <w:rFonts w:ascii="Times New Roman" w:hAnsi="Times New Roman" w:eastAsia="仿宋_GB2312"/>
                <w:szCs w:val="21"/>
              </w:rPr>
              <w:t>50～600mm</w:t>
            </w:r>
          </w:p>
        </w:tc>
        <w:tc>
          <w:tcPr>
            <w:tcW w:w="1134" w:type="dxa"/>
            <w:noWrap w:val="0"/>
            <w:vAlign w:val="center"/>
          </w:tcPr>
          <w:p w14:paraId="094E2150">
            <w:pPr>
              <w:snapToGrid w:val="0"/>
              <w:jc w:val="center"/>
              <w:rPr>
                <w:rFonts w:ascii="Times New Roman" w:hAnsi="Times New Roman" w:eastAsia="仿宋_GB2312"/>
                <w:szCs w:val="21"/>
              </w:rPr>
            </w:pPr>
            <w:r>
              <w:rPr>
                <w:rFonts w:ascii="Times New Roman" w:hAnsi="Times New Roman" w:eastAsia="仿宋_GB2312"/>
                <w:szCs w:val="21"/>
              </w:rPr>
              <w:t>1套</w:t>
            </w:r>
          </w:p>
        </w:tc>
        <w:tc>
          <w:tcPr>
            <w:tcW w:w="984" w:type="dxa"/>
            <w:noWrap w:val="0"/>
            <w:vAlign w:val="center"/>
          </w:tcPr>
          <w:p w14:paraId="15FC8330">
            <w:pPr>
              <w:snapToGrid w:val="0"/>
              <w:jc w:val="center"/>
              <w:rPr>
                <w:rFonts w:ascii="Times New Roman" w:hAnsi="Times New Roman" w:eastAsia="仿宋_GB2312"/>
                <w:szCs w:val="21"/>
              </w:rPr>
            </w:pPr>
          </w:p>
        </w:tc>
      </w:tr>
      <w:tr w14:paraId="045D0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4A8FF7C3">
            <w:pPr>
              <w:snapToGrid w:val="0"/>
              <w:jc w:val="center"/>
              <w:rPr>
                <w:rFonts w:ascii="Times New Roman" w:hAnsi="Times New Roman" w:eastAsia="仿宋_GB2312"/>
                <w:szCs w:val="21"/>
              </w:rPr>
            </w:pPr>
            <w:r>
              <w:rPr>
                <w:rFonts w:ascii="Times New Roman" w:hAnsi="Times New Roman" w:eastAsia="仿宋_GB2312"/>
                <w:szCs w:val="21"/>
              </w:rPr>
              <w:t>27</w:t>
            </w:r>
          </w:p>
        </w:tc>
        <w:tc>
          <w:tcPr>
            <w:tcW w:w="1984" w:type="dxa"/>
            <w:noWrap w:val="0"/>
            <w:vAlign w:val="center"/>
          </w:tcPr>
          <w:p w14:paraId="3FD6F302">
            <w:pPr>
              <w:snapToGrid w:val="0"/>
              <w:jc w:val="center"/>
              <w:rPr>
                <w:rFonts w:ascii="Times New Roman" w:hAnsi="Times New Roman" w:eastAsia="仿宋_GB2312"/>
                <w:szCs w:val="21"/>
              </w:rPr>
            </w:pPr>
            <w:r>
              <w:rPr>
                <w:rFonts w:ascii="Times New Roman" w:hAnsi="Times New Roman" w:eastAsia="仿宋_GB2312"/>
                <w:szCs w:val="21"/>
              </w:rPr>
              <w:t>塞尺</w:t>
            </w:r>
          </w:p>
        </w:tc>
        <w:tc>
          <w:tcPr>
            <w:tcW w:w="3686" w:type="dxa"/>
            <w:noWrap w:val="0"/>
            <w:vAlign w:val="center"/>
          </w:tcPr>
          <w:p w14:paraId="2C03D8C9">
            <w:pPr>
              <w:snapToGrid w:val="0"/>
              <w:jc w:val="center"/>
              <w:rPr>
                <w:rFonts w:ascii="Times New Roman" w:hAnsi="Times New Roman" w:eastAsia="仿宋_GB2312"/>
                <w:szCs w:val="21"/>
              </w:rPr>
            </w:pPr>
            <w:r>
              <w:rPr>
                <w:rFonts w:ascii="Times New Roman" w:hAnsi="Times New Roman" w:eastAsia="仿宋_GB2312"/>
                <w:szCs w:val="21"/>
              </w:rPr>
              <w:t>100mm</w:t>
            </w:r>
          </w:p>
        </w:tc>
        <w:tc>
          <w:tcPr>
            <w:tcW w:w="1134" w:type="dxa"/>
            <w:noWrap w:val="0"/>
            <w:vAlign w:val="center"/>
          </w:tcPr>
          <w:p w14:paraId="51508073">
            <w:pPr>
              <w:snapToGrid w:val="0"/>
              <w:jc w:val="center"/>
              <w:rPr>
                <w:rFonts w:ascii="Times New Roman" w:hAnsi="Times New Roman" w:eastAsia="仿宋_GB2312"/>
                <w:szCs w:val="21"/>
              </w:rPr>
            </w:pPr>
            <w:r>
              <w:rPr>
                <w:rFonts w:ascii="Times New Roman" w:hAnsi="Times New Roman" w:eastAsia="仿宋_GB2312"/>
                <w:szCs w:val="21"/>
              </w:rPr>
              <w:t>6把</w:t>
            </w:r>
          </w:p>
        </w:tc>
        <w:tc>
          <w:tcPr>
            <w:tcW w:w="984" w:type="dxa"/>
            <w:noWrap w:val="0"/>
            <w:vAlign w:val="center"/>
          </w:tcPr>
          <w:p w14:paraId="28E5AB15">
            <w:pPr>
              <w:snapToGrid w:val="0"/>
              <w:jc w:val="center"/>
              <w:rPr>
                <w:rFonts w:ascii="Times New Roman" w:hAnsi="Times New Roman" w:eastAsia="仿宋_GB2312"/>
                <w:szCs w:val="21"/>
              </w:rPr>
            </w:pPr>
          </w:p>
        </w:tc>
      </w:tr>
      <w:tr w14:paraId="3C03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6751249D">
            <w:pPr>
              <w:snapToGrid w:val="0"/>
              <w:jc w:val="center"/>
              <w:rPr>
                <w:rFonts w:ascii="Times New Roman" w:hAnsi="Times New Roman" w:eastAsia="仿宋_GB2312"/>
                <w:szCs w:val="21"/>
              </w:rPr>
            </w:pPr>
            <w:r>
              <w:rPr>
                <w:rFonts w:ascii="Times New Roman" w:hAnsi="Times New Roman" w:eastAsia="仿宋_GB2312"/>
                <w:szCs w:val="21"/>
              </w:rPr>
              <w:t>28</w:t>
            </w:r>
          </w:p>
        </w:tc>
        <w:tc>
          <w:tcPr>
            <w:tcW w:w="1984" w:type="dxa"/>
            <w:noWrap w:val="0"/>
            <w:vAlign w:val="center"/>
          </w:tcPr>
          <w:p w14:paraId="4874E5A9">
            <w:pPr>
              <w:snapToGrid w:val="0"/>
              <w:jc w:val="center"/>
              <w:rPr>
                <w:rFonts w:ascii="Times New Roman" w:hAnsi="Times New Roman" w:eastAsia="仿宋_GB2312"/>
                <w:szCs w:val="21"/>
              </w:rPr>
            </w:pPr>
            <w:r>
              <w:rPr>
                <w:rFonts w:ascii="Times New Roman" w:hAnsi="Times New Roman" w:eastAsia="仿宋_GB2312"/>
                <w:szCs w:val="21"/>
              </w:rPr>
              <w:t>塞尺</w:t>
            </w:r>
          </w:p>
        </w:tc>
        <w:tc>
          <w:tcPr>
            <w:tcW w:w="3686" w:type="dxa"/>
            <w:noWrap w:val="0"/>
            <w:vAlign w:val="center"/>
          </w:tcPr>
          <w:p w14:paraId="4F8BC4BF">
            <w:pPr>
              <w:snapToGrid w:val="0"/>
              <w:jc w:val="center"/>
              <w:rPr>
                <w:rFonts w:ascii="Times New Roman" w:hAnsi="Times New Roman" w:eastAsia="仿宋_GB2312"/>
                <w:szCs w:val="21"/>
              </w:rPr>
            </w:pPr>
            <w:r>
              <w:rPr>
                <w:rFonts w:ascii="Times New Roman" w:hAnsi="Times New Roman" w:eastAsia="仿宋_GB2312"/>
                <w:szCs w:val="21"/>
              </w:rPr>
              <w:t>200mm</w:t>
            </w:r>
          </w:p>
        </w:tc>
        <w:tc>
          <w:tcPr>
            <w:tcW w:w="1134" w:type="dxa"/>
            <w:noWrap w:val="0"/>
            <w:vAlign w:val="center"/>
          </w:tcPr>
          <w:p w14:paraId="558269C7">
            <w:pPr>
              <w:snapToGrid w:val="0"/>
              <w:jc w:val="center"/>
              <w:rPr>
                <w:rFonts w:ascii="Times New Roman" w:hAnsi="Times New Roman" w:eastAsia="仿宋_GB2312"/>
                <w:szCs w:val="21"/>
              </w:rPr>
            </w:pPr>
            <w:r>
              <w:rPr>
                <w:rFonts w:ascii="Times New Roman" w:hAnsi="Times New Roman" w:eastAsia="仿宋_GB2312"/>
                <w:szCs w:val="21"/>
              </w:rPr>
              <w:t>6把</w:t>
            </w:r>
          </w:p>
        </w:tc>
        <w:tc>
          <w:tcPr>
            <w:tcW w:w="984" w:type="dxa"/>
            <w:noWrap w:val="0"/>
            <w:vAlign w:val="center"/>
          </w:tcPr>
          <w:p w14:paraId="11E0E79C">
            <w:pPr>
              <w:snapToGrid w:val="0"/>
              <w:jc w:val="center"/>
              <w:rPr>
                <w:rFonts w:ascii="Times New Roman" w:hAnsi="Times New Roman" w:eastAsia="仿宋_GB2312"/>
                <w:szCs w:val="21"/>
              </w:rPr>
            </w:pPr>
          </w:p>
        </w:tc>
      </w:tr>
      <w:tr w14:paraId="6B393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4E7B91B2">
            <w:pPr>
              <w:snapToGrid w:val="0"/>
              <w:jc w:val="center"/>
              <w:rPr>
                <w:rFonts w:ascii="Times New Roman" w:hAnsi="Times New Roman" w:eastAsia="仿宋_GB2312"/>
                <w:szCs w:val="21"/>
              </w:rPr>
            </w:pPr>
            <w:r>
              <w:rPr>
                <w:rFonts w:ascii="Times New Roman" w:hAnsi="Times New Roman" w:eastAsia="仿宋_GB2312"/>
                <w:szCs w:val="21"/>
              </w:rPr>
              <w:t>29</w:t>
            </w:r>
          </w:p>
        </w:tc>
        <w:tc>
          <w:tcPr>
            <w:tcW w:w="1984" w:type="dxa"/>
            <w:noWrap w:val="0"/>
            <w:vAlign w:val="center"/>
          </w:tcPr>
          <w:p w14:paraId="2BA95488">
            <w:pPr>
              <w:snapToGrid w:val="0"/>
              <w:jc w:val="center"/>
              <w:rPr>
                <w:rFonts w:ascii="Times New Roman" w:hAnsi="Times New Roman" w:eastAsia="仿宋_GB2312"/>
                <w:szCs w:val="21"/>
              </w:rPr>
            </w:pPr>
            <w:r>
              <w:rPr>
                <w:rFonts w:ascii="Times New Roman" w:hAnsi="Times New Roman" w:eastAsia="仿宋_GB2312"/>
                <w:szCs w:val="21"/>
              </w:rPr>
              <w:t>塞尺</w:t>
            </w:r>
          </w:p>
        </w:tc>
        <w:tc>
          <w:tcPr>
            <w:tcW w:w="3686" w:type="dxa"/>
            <w:noWrap w:val="0"/>
            <w:vAlign w:val="center"/>
          </w:tcPr>
          <w:p w14:paraId="2D5B23D2">
            <w:pPr>
              <w:snapToGrid w:val="0"/>
              <w:jc w:val="center"/>
              <w:rPr>
                <w:rFonts w:ascii="Times New Roman" w:hAnsi="Times New Roman" w:eastAsia="仿宋_GB2312"/>
                <w:szCs w:val="21"/>
              </w:rPr>
            </w:pPr>
            <w:r>
              <w:rPr>
                <w:rFonts w:ascii="Times New Roman" w:hAnsi="Times New Roman" w:eastAsia="仿宋_GB2312"/>
                <w:szCs w:val="21"/>
              </w:rPr>
              <w:t>500mm</w:t>
            </w:r>
          </w:p>
        </w:tc>
        <w:tc>
          <w:tcPr>
            <w:tcW w:w="1134" w:type="dxa"/>
            <w:noWrap w:val="0"/>
            <w:vAlign w:val="center"/>
          </w:tcPr>
          <w:p w14:paraId="114FBB6B">
            <w:pPr>
              <w:snapToGrid w:val="0"/>
              <w:jc w:val="center"/>
              <w:rPr>
                <w:rFonts w:ascii="Times New Roman" w:hAnsi="Times New Roman" w:eastAsia="仿宋_GB2312"/>
                <w:szCs w:val="21"/>
              </w:rPr>
            </w:pPr>
            <w:r>
              <w:rPr>
                <w:rFonts w:ascii="Times New Roman" w:hAnsi="Times New Roman" w:eastAsia="仿宋_GB2312"/>
                <w:szCs w:val="21"/>
              </w:rPr>
              <w:t>2把</w:t>
            </w:r>
          </w:p>
        </w:tc>
        <w:tc>
          <w:tcPr>
            <w:tcW w:w="984" w:type="dxa"/>
            <w:noWrap w:val="0"/>
            <w:vAlign w:val="center"/>
          </w:tcPr>
          <w:p w14:paraId="0027F21E">
            <w:pPr>
              <w:snapToGrid w:val="0"/>
              <w:jc w:val="center"/>
              <w:rPr>
                <w:rFonts w:ascii="Times New Roman" w:hAnsi="Times New Roman" w:eastAsia="仿宋_GB2312"/>
                <w:szCs w:val="21"/>
              </w:rPr>
            </w:pPr>
          </w:p>
        </w:tc>
      </w:tr>
      <w:tr w14:paraId="147F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1CBD31D6">
            <w:pPr>
              <w:snapToGrid w:val="0"/>
              <w:jc w:val="center"/>
              <w:rPr>
                <w:rFonts w:ascii="Times New Roman" w:hAnsi="Times New Roman" w:eastAsia="仿宋_GB2312"/>
                <w:szCs w:val="21"/>
              </w:rPr>
            </w:pPr>
            <w:r>
              <w:rPr>
                <w:rFonts w:ascii="Times New Roman" w:hAnsi="Times New Roman" w:eastAsia="仿宋_GB2312"/>
                <w:szCs w:val="21"/>
              </w:rPr>
              <w:t>30</w:t>
            </w:r>
          </w:p>
        </w:tc>
        <w:tc>
          <w:tcPr>
            <w:tcW w:w="1984" w:type="dxa"/>
            <w:noWrap w:val="0"/>
            <w:vAlign w:val="center"/>
          </w:tcPr>
          <w:p w14:paraId="6F41939F">
            <w:pPr>
              <w:snapToGrid w:val="0"/>
              <w:jc w:val="center"/>
              <w:rPr>
                <w:rFonts w:ascii="Times New Roman" w:hAnsi="Times New Roman" w:eastAsia="仿宋_GB2312"/>
                <w:szCs w:val="21"/>
              </w:rPr>
            </w:pPr>
            <w:r>
              <w:rPr>
                <w:rFonts w:ascii="Times New Roman" w:hAnsi="Times New Roman" w:eastAsia="仿宋_GB2312"/>
                <w:szCs w:val="21"/>
              </w:rPr>
              <w:t>卷尺</w:t>
            </w:r>
          </w:p>
        </w:tc>
        <w:tc>
          <w:tcPr>
            <w:tcW w:w="3686" w:type="dxa"/>
            <w:noWrap w:val="0"/>
            <w:vAlign w:val="center"/>
          </w:tcPr>
          <w:p w14:paraId="78157A09">
            <w:pPr>
              <w:snapToGrid w:val="0"/>
              <w:jc w:val="center"/>
              <w:rPr>
                <w:rFonts w:ascii="Times New Roman" w:hAnsi="Times New Roman" w:eastAsia="仿宋_GB2312"/>
                <w:szCs w:val="21"/>
              </w:rPr>
            </w:pPr>
            <w:r>
              <w:rPr>
                <w:rFonts w:ascii="Times New Roman" w:hAnsi="Times New Roman" w:eastAsia="仿宋_GB2312"/>
                <w:szCs w:val="21"/>
              </w:rPr>
              <w:t>5m</w:t>
            </w:r>
          </w:p>
        </w:tc>
        <w:tc>
          <w:tcPr>
            <w:tcW w:w="1134" w:type="dxa"/>
            <w:noWrap w:val="0"/>
            <w:vAlign w:val="center"/>
          </w:tcPr>
          <w:p w14:paraId="36243AB8">
            <w:pPr>
              <w:snapToGrid w:val="0"/>
              <w:jc w:val="center"/>
              <w:rPr>
                <w:rFonts w:ascii="Times New Roman" w:hAnsi="Times New Roman" w:eastAsia="仿宋_GB2312"/>
                <w:szCs w:val="21"/>
              </w:rPr>
            </w:pPr>
            <w:r>
              <w:rPr>
                <w:rFonts w:ascii="Times New Roman" w:hAnsi="Times New Roman" w:eastAsia="仿宋_GB2312"/>
                <w:szCs w:val="21"/>
              </w:rPr>
              <w:t>15把</w:t>
            </w:r>
          </w:p>
        </w:tc>
        <w:tc>
          <w:tcPr>
            <w:tcW w:w="984" w:type="dxa"/>
            <w:noWrap w:val="0"/>
            <w:vAlign w:val="center"/>
          </w:tcPr>
          <w:p w14:paraId="4A85E3F4">
            <w:pPr>
              <w:snapToGrid w:val="0"/>
              <w:jc w:val="center"/>
              <w:rPr>
                <w:rFonts w:ascii="Times New Roman" w:hAnsi="Times New Roman" w:eastAsia="仿宋_GB2312"/>
                <w:szCs w:val="21"/>
              </w:rPr>
            </w:pPr>
          </w:p>
        </w:tc>
      </w:tr>
      <w:tr w14:paraId="224C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33A3E192">
            <w:pPr>
              <w:snapToGrid w:val="0"/>
              <w:jc w:val="center"/>
              <w:rPr>
                <w:rFonts w:ascii="Times New Roman" w:hAnsi="Times New Roman" w:eastAsia="仿宋_GB2312"/>
                <w:szCs w:val="21"/>
              </w:rPr>
            </w:pPr>
            <w:r>
              <w:rPr>
                <w:rFonts w:ascii="Times New Roman" w:hAnsi="Times New Roman" w:eastAsia="仿宋_GB2312"/>
                <w:szCs w:val="21"/>
              </w:rPr>
              <w:t>31</w:t>
            </w:r>
          </w:p>
        </w:tc>
        <w:tc>
          <w:tcPr>
            <w:tcW w:w="1984" w:type="dxa"/>
            <w:noWrap w:val="0"/>
            <w:vAlign w:val="center"/>
          </w:tcPr>
          <w:p w14:paraId="150AFE18">
            <w:pPr>
              <w:snapToGrid w:val="0"/>
              <w:jc w:val="center"/>
              <w:rPr>
                <w:rFonts w:ascii="Times New Roman" w:hAnsi="Times New Roman" w:eastAsia="仿宋_GB2312"/>
                <w:szCs w:val="21"/>
              </w:rPr>
            </w:pPr>
            <w:r>
              <w:rPr>
                <w:rFonts w:ascii="Times New Roman" w:hAnsi="Times New Roman" w:eastAsia="仿宋_GB2312"/>
                <w:szCs w:val="21"/>
              </w:rPr>
              <w:t>钢卷尺</w:t>
            </w:r>
          </w:p>
        </w:tc>
        <w:tc>
          <w:tcPr>
            <w:tcW w:w="3686" w:type="dxa"/>
            <w:noWrap w:val="0"/>
            <w:vAlign w:val="center"/>
          </w:tcPr>
          <w:p w14:paraId="0792A661">
            <w:pPr>
              <w:snapToGrid w:val="0"/>
              <w:jc w:val="center"/>
              <w:rPr>
                <w:rFonts w:ascii="Times New Roman" w:hAnsi="Times New Roman" w:eastAsia="仿宋_GB2312"/>
                <w:szCs w:val="21"/>
              </w:rPr>
            </w:pPr>
            <w:r>
              <w:rPr>
                <w:rFonts w:ascii="Times New Roman" w:hAnsi="Times New Roman" w:eastAsia="仿宋_GB2312"/>
                <w:szCs w:val="21"/>
              </w:rPr>
              <w:t>100m</w:t>
            </w:r>
          </w:p>
        </w:tc>
        <w:tc>
          <w:tcPr>
            <w:tcW w:w="1134" w:type="dxa"/>
            <w:noWrap w:val="0"/>
            <w:vAlign w:val="center"/>
          </w:tcPr>
          <w:p w14:paraId="344B610C">
            <w:pPr>
              <w:snapToGrid w:val="0"/>
              <w:jc w:val="center"/>
              <w:rPr>
                <w:rFonts w:ascii="Times New Roman" w:hAnsi="Times New Roman" w:eastAsia="仿宋_GB2312"/>
                <w:szCs w:val="21"/>
              </w:rPr>
            </w:pPr>
            <w:r>
              <w:rPr>
                <w:rFonts w:ascii="Times New Roman" w:hAnsi="Times New Roman" w:eastAsia="仿宋_GB2312"/>
                <w:szCs w:val="21"/>
              </w:rPr>
              <w:t>3把</w:t>
            </w:r>
          </w:p>
        </w:tc>
        <w:tc>
          <w:tcPr>
            <w:tcW w:w="984" w:type="dxa"/>
            <w:noWrap w:val="0"/>
            <w:vAlign w:val="center"/>
          </w:tcPr>
          <w:p w14:paraId="0AA3856E">
            <w:pPr>
              <w:snapToGrid w:val="0"/>
              <w:jc w:val="center"/>
              <w:rPr>
                <w:rFonts w:ascii="Times New Roman" w:hAnsi="Times New Roman" w:eastAsia="仿宋_GB2312"/>
                <w:szCs w:val="21"/>
              </w:rPr>
            </w:pPr>
          </w:p>
        </w:tc>
      </w:tr>
      <w:tr w14:paraId="6A891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1CBA7F38">
            <w:pPr>
              <w:snapToGrid w:val="0"/>
              <w:jc w:val="center"/>
              <w:rPr>
                <w:rFonts w:ascii="Times New Roman" w:hAnsi="Times New Roman" w:eastAsia="仿宋_GB2312"/>
                <w:szCs w:val="21"/>
              </w:rPr>
            </w:pPr>
            <w:r>
              <w:rPr>
                <w:rFonts w:ascii="Times New Roman" w:hAnsi="Times New Roman" w:eastAsia="仿宋_GB2312"/>
                <w:szCs w:val="21"/>
              </w:rPr>
              <w:t>32</w:t>
            </w:r>
          </w:p>
        </w:tc>
        <w:tc>
          <w:tcPr>
            <w:tcW w:w="1984" w:type="dxa"/>
            <w:noWrap w:val="0"/>
            <w:vAlign w:val="center"/>
          </w:tcPr>
          <w:p w14:paraId="1563AF4E">
            <w:pPr>
              <w:snapToGrid w:val="0"/>
              <w:jc w:val="center"/>
              <w:rPr>
                <w:rFonts w:ascii="Times New Roman" w:hAnsi="Times New Roman" w:eastAsia="仿宋_GB2312"/>
                <w:szCs w:val="21"/>
              </w:rPr>
            </w:pPr>
            <w:r>
              <w:rPr>
                <w:rFonts w:ascii="Times New Roman" w:hAnsi="Times New Roman" w:eastAsia="仿宋_GB2312"/>
                <w:szCs w:val="21"/>
              </w:rPr>
              <w:t>钢板尺</w:t>
            </w:r>
          </w:p>
        </w:tc>
        <w:tc>
          <w:tcPr>
            <w:tcW w:w="3686" w:type="dxa"/>
            <w:noWrap w:val="0"/>
            <w:vAlign w:val="center"/>
          </w:tcPr>
          <w:p w14:paraId="34F675C1">
            <w:pPr>
              <w:snapToGrid w:val="0"/>
              <w:jc w:val="center"/>
              <w:rPr>
                <w:rFonts w:ascii="Times New Roman" w:hAnsi="Times New Roman" w:eastAsia="仿宋_GB2312"/>
                <w:szCs w:val="21"/>
              </w:rPr>
            </w:pPr>
            <w:r>
              <w:rPr>
                <w:rFonts w:ascii="Times New Roman" w:hAnsi="Times New Roman" w:eastAsia="仿宋_GB2312"/>
                <w:szCs w:val="21"/>
              </w:rPr>
              <w:t>300mm</w:t>
            </w:r>
          </w:p>
        </w:tc>
        <w:tc>
          <w:tcPr>
            <w:tcW w:w="1134" w:type="dxa"/>
            <w:noWrap w:val="0"/>
            <w:vAlign w:val="center"/>
          </w:tcPr>
          <w:p w14:paraId="19D94195">
            <w:pPr>
              <w:snapToGrid w:val="0"/>
              <w:jc w:val="center"/>
              <w:rPr>
                <w:rFonts w:ascii="Times New Roman" w:hAnsi="Times New Roman" w:eastAsia="仿宋_GB2312"/>
                <w:szCs w:val="21"/>
              </w:rPr>
            </w:pPr>
            <w:r>
              <w:rPr>
                <w:rFonts w:ascii="Times New Roman" w:hAnsi="Times New Roman" w:eastAsia="仿宋_GB2312"/>
                <w:szCs w:val="21"/>
              </w:rPr>
              <w:t>20把</w:t>
            </w:r>
          </w:p>
        </w:tc>
        <w:tc>
          <w:tcPr>
            <w:tcW w:w="984" w:type="dxa"/>
            <w:noWrap w:val="0"/>
            <w:vAlign w:val="center"/>
          </w:tcPr>
          <w:p w14:paraId="180C24FF">
            <w:pPr>
              <w:snapToGrid w:val="0"/>
              <w:jc w:val="center"/>
              <w:rPr>
                <w:rFonts w:ascii="Times New Roman" w:hAnsi="Times New Roman" w:eastAsia="仿宋_GB2312"/>
                <w:szCs w:val="21"/>
              </w:rPr>
            </w:pPr>
          </w:p>
        </w:tc>
      </w:tr>
      <w:tr w14:paraId="6ED5E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2B542E2E">
            <w:pPr>
              <w:snapToGrid w:val="0"/>
              <w:jc w:val="center"/>
              <w:rPr>
                <w:rFonts w:ascii="Times New Roman" w:hAnsi="Times New Roman" w:eastAsia="仿宋_GB2312"/>
                <w:szCs w:val="21"/>
              </w:rPr>
            </w:pPr>
            <w:r>
              <w:rPr>
                <w:rFonts w:ascii="Times New Roman" w:hAnsi="Times New Roman" w:eastAsia="仿宋_GB2312"/>
                <w:szCs w:val="21"/>
              </w:rPr>
              <w:t>33</w:t>
            </w:r>
          </w:p>
        </w:tc>
        <w:tc>
          <w:tcPr>
            <w:tcW w:w="1984" w:type="dxa"/>
            <w:noWrap w:val="0"/>
            <w:vAlign w:val="center"/>
          </w:tcPr>
          <w:p w14:paraId="33190438">
            <w:pPr>
              <w:snapToGrid w:val="0"/>
              <w:jc w:val="center"/>
              <w:rPr>
                <w:rFonts w:ascii="Times New Roman" w:hAnsi="Times New Roman" w:eastAsia="仿宋_GB2312"/>
                <w:szCs w:val="21"/>
              </w:rPr>
            </w:pPr>
            <w:r>
              <w:rPr>
                <w:rFonts w:ascii="Times New Roman" w:hAnsi="Times New Roman" w:eastAsia="仿宋_GB2312"/>
                <w:szCs w:val="21"/>
              </w:rPr>
              <w:t>钢板尺</w:t>
            </w:r>
          </w:p>
        </w:tc>
        <w:tc>
          <w:tcPr>
            <w:tcW w:w="3686" w:type="dxa"/>
            <w:noWrap w:val="0"/>
            <w:vAlign w:val="center"/>
          </w:tcPr>
          <w:p w14:paraId="34B5522A">
            <w:pPr>
              <w:snapToGrid w:val="0"/>
              <w:jc w:val="center"/>
              <w:rPr>
                <w:rFonts w:ascii="Times New Roman" w:hAnsi="Times New Roman" w:eastAsia="仿宋_GB2312"/>
                <w:szCs w:val="21"/>
              </w:rPr>
            </w:pPr>
            <w:r>
              <w:rPr>
                <w:rFonts w:ascii="Times New Roman" w:hAnsi="Times New Roman" w:eastAsia="仿宋_GB2312"/>
                <w:szCs w:val="21"/>
              </w:rPr>
              <w:t>500mm</w:t>
            </w:r>
          </w:p>
        </w:tc>
        <w:tc>
          <w:tcPr>
            <w:tcW w:w="1134" w:type="dxa"/>
            <w:noWrap w:val="0"/>
            <w:vAlign w:val="center"/>
          </w:tcPr>
          <w:p w14:paraId="2B617141">
            <w:pPr>
              <w:snapToGrid w:val="0"/>
              <w:jc w:val="center"/>
              <w:rPr>
                <w:rFonts w:ascii="Times New Roman" w:hAnsi="Times New Roman" w:eastAsia="仿宋_GB2312"/>
                <w:szCs w:val="21"/>
              </w:rPr>
            </w:pPr>
            <w:r>
              <w:rPr>
                <w:rFonts w:ascii="Times New Roman" w:hAnsi="Times New Roman" w:eastAsia="仿宋_GB2312"/>
                <w:szCs w:val="21"/>
              </w:rPr>
              <w:t>20把</w:t>
            </w:r>
          </w:p>
        </w:tc>
        <w:tc>
          <w:tcPr>
            <w:tcW w:w="984" w:type="dxa"/>
            <w:noWrap w:val="0"/>
            <w:vAlign w:val="center"/>
          </w:tcPr>
          <w:p w14:paraId="50825EC2">
            <w:pPr>
              <w:snapToGrid w:val="0"/>
              <w:jc w:val="center"/>
              <w:rPr>
                <w:rFonts w:ascii="Times New Roman" w:hAnsi="Times New Roman" w:eastAsia="仿宋_GB2312"/>
                <w:szCs w:val="21"/>
              </w:rPr>
            </w:pPr>
          </w:p>
        </w:tc>
      </w:tr>
      <w:tr w14:paraId="4E56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427A4A10">
            <w:pPr>
              <w:snapToGrid w:val="0"/>
              <w:jc w:val="center"/>
              <w:rPr>
                <w:rFonts w:ascii="Times New Roman" w:hAnsi="Times New Roman" w:eastAsia="仿宋_GB2312"/>
                <w:szCs w:val="21"/>
              </w:rPr>
            </w:pPr>
            <w:r>
              <w:rPr>
                <w:rFonts w:ascii="Times New Roman" w:hAnsi="Times New Roman" w:eastAsia="仿宋_GB2312"/>
                <w:szCs w:val="21"/>
              </w:rPr>
              <w:t>34</w:t>
            </w:r>
          </w:p>
        </w:tc>
        <w:tc>
          <w:tcPr>
            <w:tcW w:w="1984" w:type="dxa"/>
            <w:noWrap w:val="0"/>
            <w:vAlign w:val="center"/>
          </w:tcPr>
          <w:p w14:paraId="2F72AD4C">
            <w:pPr>
              <w:snapToGrid w:val="0"/>
              <w:jc w:val="center"/>
              <w:rPr>
                <w:rFonts w:ascii="Times New Roman" w:hAnsi="Times New Roman" w:eastAsia="仿宋_GB2312"/>
                <w:szCs w:val="21"/>
              </w:rPr>
            </w:pPr>
            <w:r>
              <w:rPr>
                <w:rFonts w:ascii="Times New Roman" w:hAnsi="Times New Roman" w:eastAsia="仿宋_GB2312"/>
                <w:szCs w:val="21"/>
              </w:rPr>
              <w:t>钢板尺</w:t>
            </w:r>
          </w:p>
        </w:tc>
        <w:tc>
          <w:tcPr>
            <w:tcW w:w="3686" w:type="dxa"/>
            <w:noWrap w:val="0"/>
            <w:vAlign w:val="center"/>
          </w:tcPr>
          <w:p w14:paraId="1FA1C754">
            <w:pPr>
              <w:snapToGrid w:val="0"/>
              <w:jc w:val="center"/>
              <w:rPr>
                <w:rFonts w:ascii="Times New Roman" w:hAnsi="Times New Roman" w:eastAsia="仿宋_GB2312"/>
                <w:szCs w:val="21"/>
              </w:rPr>
            </w:pPr>
            <w:r>
              <w:rPr>
                <w:rFonts w:ascii="Times New Roman" w:hAnsi="Times New Roman" w:eastAsia="仿宋_GB2312"/>
                <w:szCs w:val="21"/>
              </w:rPr>
              <w:t>1000mm</w:t>
            </w:r>
          </w:p>
        </w:tc>
        <w:tc>
          <w:tcPr>
            <w:tcW w:w="1134" w:type="dxa"/>
            <w:noWrap w:val="0"/>
            <w:vAlign w:val="center"/>
          </w:tcPr>
          <w:p w14:paraId="44C8080F">
            <w:pPr>
              <w:snapToGrid w:val="0"/>
              <w:jc w:val="center"/>
              <w:rPr>
                <w:rFonts w:ascii="Times New Roman" w:hAnsi="Times New Roman" w:eastAsia="仿宋_GB2312"/>
                <w:szCs w:val="21"/>
              </w:rPr>
            </w:pPr>
            <w:r>
              <w:rPr>
                <w:rFonts w:ascii="Times New Roman" w:hAnsi="Times New Roman" w:eastAsia="仿宋_GB2312"/>
                <w:szCs w:val="21"/>
              </w:rPr>
              <w:t>6把</w:t>
            </w:r>
          </w:p>
        </w:tc>
        <w:tc>
          <w:tcPr>
            <w:tcW w:w="984" w:type="dxa"/>
            <w:noWrap w:val="0"/>
            <w:vAlign w:val="center"/>
          </w:tcPr>
          <w:p w14:paraId="413F7B8A">
            <w:pPr>
              <w:snapToGrid w:val="0"/>
              <w:jc w:val="center"/>
              <w:rPr>
                <w:rFonts w:ascii="Times New Roman" w:hAnsi="Times New Roman" w:eastAsia="仿宋_GB2312"/>
                <w:szCs w:val="21"/>
              </w:rPr>
            </w:pPr>
          </w:p>
        </w:tc>
      </w:tr>
      <w:tr w14:paraId="2798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4F09CC55">
            <w:pPr>
              <w:snapToGrid w:val="0"/>
              <w:jc w:val="center"/>
              <w:rPr>
                <w:rFonts w:ascii="Times New Roman" w:hAnsi="Times New Roman" w:eastAsia="仿宋_GB2312"/>
                <w:szCs w:val="21"/>
              </w:rPr>
            </w:pPr>
            <w:r>
              <w:rPr>
                <w:rFonts w:ascii="Times New Roman" w:hAnsi="Times New Roman" w:eastAsia="仿宋_GB2312"/>
                <w:szCs w:val="21"/>
              </w:rPr>
              <w:t>35</w:t>
            </w:r>
          </w:p>
        </w:tc>
        <w:tc>
          <w:tcPr>
            <w:tcW w:w="1984" w:type="dxa"/>
            <w:noWrap w:val="0"/>
            <w:vAlign w:val="center"/>
          </w:tcPr>
          <w:p w14:paraId="5C82A4DF">
            <w:pPr>
              <w:snapToGrid w:val="0"/>
              <w:jc w:val="center"/>
              <w:rPr>
                <w:rFonts w:ascii="Times New Roman" w:hAnsi="Times New Roman" w:eastAsia="仿宋_GB2312"/>
                <w:szCs w:val="21"/>
              </w:rPr>
            </w:pPr>
            <w:r>
              <w:rPr>
                <w:rFonts w:ascii="Times New Roman" w:hAnsi="Times New Roman" w:eastAsia="仿宋_GB2312"/>
                <w:szCs w:val="21"/>
              </w:rPr>
              <w:t>钢板尺</w:t>
            </w:r>
          </w:p>
        </w:tc>
        <w:tc>
          <w:tcPr>
            <w:tcW w:w="3686" w:type="dxa"/>
            <w:noWrap w:val="0"/>
            <w:vAlign w:val="center"/>
          </w:tcPr>
          <w:p w14:paraId="578E0474">
            <w:pPr>
              <w:snapToGrid w:val="0"/>
              <w:jc w:val="center"/>
              <w:rPr>
                <w:rFonts w:ascii="Times New Roman" w:hAnsi="Times New Roman" w:eastAsia="仿宋_GB2312"/>
                <w:szCs w:val="21"/>
              </w:rPr>
            </w:pPr>
            <w:r>
              <w:rPr>
                <w:rFonts w:ascii="Times New Roman" w:hAnsi="Times New Roman" w:eastAsia="仿宋_GB2312"/>
                <w:szCs w:val="21"/>
              </w:rPr>
              <w:t>2000mm</w:t>
            </w:r>
          </w:p>
        </w:tc>
        <w:tc>
          <w:tcPr>
            <w:tcW w:w="1134" w:type="dxa"/>
            <w:noWrap w:val="0"/>
            <w:vAlign w:val="center"/>
          </w:tcPr>
          <w:p w14:paraId="345177DA">
            <w:pPr>
              <w:snapToGrid w:val="0"/>
              <w:jc w:val="center"/>
              <w:rPr>
                <w:rFonts w:ascii="Times New Roman" w:hAnsi="Times New Roman" w:eastAsia="仿宋_GB2312"/>
                <w:szCs w:val="21"/>
              </w:rPr>
            </w:pPr>
            <w:r>
              <w:rPr>
                <w:rFonts w:ascii="Times New Roman" w:hAnsi="Times New Roman" w:eastAsia="仿宋_GB2312"/>
                <w:szCs w:val="21"/>
              </w:rPr>
              <w:t>2把</w:t>
            </w:r>
          </w:p>
        </w:tc>
        <w:tc>
          <w:tcPr>
            <w:tcW w:w="984" w:type="dxa"/>
            <w:noWrap w:val="0"/>
            <w:vAlign w:val="center"/>
          </w:tcPr>
          <w:p w14:paraId="109943DD">
            <w:pPr>
              <w:snapToGrid w:val="0"/>
              <w:jc w:val="center"/>
              <w:rPr>
                <w:rFonts w:ascii="Times New Roman" w:hAnsi="Times New Roman" w:eastAsia="仿宋_GB2312"/>
                <w:szCs w:val="21"/>
              </w:rPr>
            </w:pPr>
          </w:p>
        </w:tc>
      </w:tr>
      <w:tr w14:paraId="0A4E1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5171B6AE">
            <w:pPr>
              <w:snapToGrid w:val="0"/>
              <w:jc w:val="center"/>
              <w:rPr>
                <w:rFonts w:ascii="Times New Roman" w:hAnsi="Times New Roman" w:eastAsia="仿宋_GB2312"/>
                <w:szCs w:val="21"/>
              </w:rPr>
            </w:pPr>
            <w:r>
              <w:rPr>
                <w:rFonts w:ascii="Times New Roman" w:hAnsi="Times New Roman" w:eastAsia="仿宋_GB2312"/>
                <w:szCs w:val="21"/>
              </w:rPr>
              <w:t>36</w:t>
            </w:r>
          </w:p>
        </w:tc>
        <w:tc>
          <w:tcPr>
            <w:tcW w:w="1984" w:type="dxa"/>
            <w:noWrap w:val="0"/>
            <w:vAlign w:val="center"/>
          </w:tcPr>
          <w:p w14:paraId="59B117F0">
            <w:pPr>
              <w:snapToGrid w:val="0"/>
              <w:jc w:val="center"/>
              <w:rPr>
                <w:rFonts w:ascii="Times New Roman" w:hAnsi="Times New Roman" w:eastAsia="仿宋_GB2312"/>
                <w:szCs w:val="21"/>
              </w:rPr>
            </w:pPr>
            <w:r>
              <w:rPr>
                <w:rFonts w:ascii="Times New Roman" w:hAnsi="Times New Roman" w:eastAsia="仿宋_GB2312"/>
                <w:szCs w:val="21"/>
              </w:rPr>
              <w:t>角尺</w:t>
            </w:r>
          </w:p>
        </w:tc>
        <w:tc>
          <w:tcPr>
            <w:tcW w:w="3686" w:type="dxa"/>
            <w:noWrap w:val="0"/>
            <w:vAlign w:val="center"/>
          </w:tcPr>
          <w:p w14:paraId="0203FEE2">
            <w:pPr>
              <w:snapToGrid w:val="0"/>
              <w:jc w:val="center"/>
              <w:rPr>
                <w:rFonts w:ascii="Times New Roman" w:hAnsi="Times New Roman" w:eastAsia="仿宋_GB2312"/>
                <w:szCs w:val="21"/>
              </w:rPr>
            </w:pPr>
            <w:r>
              <w:rPr>
                <w:rFonts w:ascii="Times New Roman" w:hAnsi="Times New Roman" w:eastAsia="仿宋_GB2312"/>
                <w:szCs w:val="21"/>
              </w:rPr>
              <w:t>300～150mm</w:t>
            </w:r>
          </w:p>
        </w:tc>
        <w:tc>
          <w:tcPr>
            <w:tcW w:w="1134" w:type="dxa"/>
            <w:noWrap w:val="0"/>
            <w:vAlign w:val="center"/>
          </w:tcPr>
          <w:p w14:paraId="41A507A3">
            <w:pPr>
              <w:snapToGrid w:val="0"/>
              <w:jc w:val="center"/>
              <w:rPr>
                <w:rFonts w:ascii="Times New Roman" w:hAnsi="Times New Roman" w:eastAsia="仿宋_GB2312"/>
                <w:szCs w:val="21"/>
              </w:rPr>
            </w:pPr>
            <w:r>
              <w:rPr>
                <w:rFonts w:ascii="Times New Roman" w:hAnsi="Times New Roman" w:eastAsia="仿宋_GB2312"/>
                <w:szCs w:val="21"/>
              </w:rPr>
              <w:t>20把</w:t>
            </w:r>
          </w:p>
        </w:tc>
        <w:tc>
          <w:tcPr>
            <w:tcW w:w="984" w:type="dxa"/>
            <w:noWrap w:val="0"/>
            <w:vAlign w:val="center"/>
          </w:tcPr>
          <w:p w14:paraId="2A1C02A2">
            <w:pPr>
              <w:snapToGrid w:val="0"/>
              <w:jc w:val="center"/>
              <w:rPr>
                <w:rFonts w:ascii="Times New Roman" w:hAnsi="Times New Roman" w:eastAsia="仿宋_GB2312"/>
                <w:szCs w:val="21"/>
              </w:rPr>
            </w:pPr>
          </w:p>
        </w:tc>
      </w:tr>
      <w:tr w14:paraId="5489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2B8174C4">
            <w:pPr>
              <w:snapToGrid w:val="0"/>
              <w:jc w:val="center"/>
              <w:rPr>
                <w:rFonts w:ascii="Times New Roman" w:hAnsi="Times New Roman" w:eastAsia="仿宋_GB2312"/>
                <w:szCs w:val="21"/>
              </w:rPr>
            </w:pPr>
            <w:r>
              <w:rPr>
                <w:rFonts w:ascii="Times New Roman" w:hAnsi="Times New Roman" w:eastAsia="仿宋_GB2312"/>
                <w:szCs w:val="21"/>
              </w:rPr>
              <w:t>37</w:t>
            </w:r>
          </w:p>
        </w:tc>
        <w:tc>
          <w:tcPr>
            <w:tcW w:w="1984" w:type="dxa"/>
            <w:noWrap w:val="0"/>
            <w:vAlign w:val="center"/>
          </w:tcPr>
          <w:p w14:paraId="66CE9E73">
            <w:pPr>
              <w:snapToGrid w:val="0"/>
              <w:jc w:val="center"/>
              <w:rPr>
                <w:rFonts w:ascii="Times New Roman" w:hAnsi="Times New Roman" w:eastAsia="仿宋_GB2312"/>
                <w:szCs w:val="21"/>
              </w:rPr>
            </w:pPr>
            <w:r>
              <w:rPr>
                <w:rFonts w:ascii="Times New Roman" w:hAnsi="Times New Roman" w:eastAsia="仿宋_GB2312"/>
                <w:szCs w:val="21"/>
              </w:rPr>
              <w:t>螺纹规</w:t>
            </w:r>
          </w:p>
        </w:tc>
        <w:tc>
          <w:tcPr>
            <w:tcW w:w="3686" w:type="dxa"/>
            <w:noWrap w:val="0"/>
            <w:vAlign w:val="center"/>
          </w:tcPr>
          <w:p w14:paraId="730FBB60">
            <w:pPr>
              <w:snapToGrid w:val="0"/>
              <w:jc w:val="center"/>
              <w:rPr>
                <w:rFonts w:ascii="Times New Roman" w:hAnsi="Times New Roman" w:eastAsia="仿宋_GB2312"/>
                <w:szCs w:val="21"/>
              </w:rPr>
            </w:pPr>
            <w:r>
              <w:rPr>
                <w:rFonts w:ascii="Times New Roman" w:hAnsi="Times New Roman" w:eastAsia="仿宋_GB2312"/>
                <w:szCs w:val="21"/>
              </w:rPr>
              <w:t>公制</w:t>
            </w:r>
          </w:p>
        </w:tc>
        <w:tc>
          <w:tcPr>
            <w:tcW w:w="1134" w:type="dxa"/>
            <w:noWrap w:val="0"/>
            <w:vAlign w:val="center"/>
          </w:tcPr>
          <w:p w14:paraId="134DC53E">
            <w:pPr>
              <w:snapToGrid w:val="0"/>
              <w:jc w:val="center"/>
              <w:rPr>
                <w:rFonts w:ascii="Times New Roman" w:hAnsi="Times New Roman" w:eastAsia="仿宋_GB2312"/>
                <w:szCs w:val="21"/>
              </w:rPr>
            </w:pPr>
            <w:r>
              <w:rPr>
                <w:rFonts w:ascii="Times New Roman" w:hAnsi="Times New Roman" w:eastAsia="仿宋_GB2312"/>
                <w:szCs w:val="21"/>
              </w:rPr>
              <w:t>2把</w:t>
            </w:r>
          </w:p>
        </w:tc>
        <w:tc>
          <w:tcPr>
            <w:tcW w:w="984" w:type="dxa"/>
            <w:noWrap w:val="0"/>
            <w:vAlign w:val="center"/>
          </w:tcPr>
          <w:p w14:paraId="7904CA55">
            <w:pPr>
              <w:snapToGrid w:val="0"/>
              <w:jc w:val="center"/>
              <w:rPr>
                <w:rFonts w:ascii="Times New Roman" w:hAnsi="Times New Roman" w:eastAsia="仿宋_GB2312"/>
                <w:szCs w:val="21"/>
              </w:rPr>
            </w:pPr>
          </w:p>
        </w:tc>
      </w:tr>
      <w:tr w14:paraId="4092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7D924624">
            <w:pPr>
              <w:snapToGrid w:val="0"/>
              <w:jc w:val="center"/>
              <w:rPr>
                <w:rFonts w:ascii="Times New Roman" w:hAnsi="Times New Roman" w:eastAsia="仿宋_GB2312"/>
                <w:szCs w:val="21"/>
              </w:rPr>
            </w:pPr>
            <w:r>
              <w:rPr>
                <w:rFonts w:ascii="Times New Roman" w:hAnsi="Times New Roman" w:eastAsia="仿宋_GB2312"/>
                <w:szCs w:val="21"/>
              </w:rPr>
              <w:t>38</w:t>
            </w:r>
          </w:p>
        </w:tc>
        <w:tc>
          <w:tcPr>
            <w:tcW w:w="1984" w:type="dxa"/>
            <w:noWrap w:val="0"/>
            <w:vAlign w:val="center"/>
          </w:tcPr>
          <w:p w14:paraId="0B7A9F1C">
            <w:pPr>
              <w:snapToGrid w:val="0"/>
              <w:jc w:val="center"/>
              <w:rPr>
                <w:rFonts w:ascii="Times New Roman" w:hAnsi="Times New Roman" w:eastAsia="仿宋_GB2312"/>
                <w:szCs w:val="21"/>
              </w:rPr>
            </w:pPr>
            <w:r>
              <w:rPr>
                <w:rFonts w:ascii="Times New Roman" w:hAnsi="Times New Roman" w:eastAsia="仿宋_GB2312"/>
                <w:szCs w:val="21"/>
              </w:rPr>
              <w:t>螺纹规</w:t>
            </w:r>
          </w:p>
        </w:tc>
        <w:tc>
          <w:tcPr>
            <w:tcW w:w="3686" w:type="dxa"/>
            <w:noWrap w:val="0"/>
            <w:vAlign w:val="center"/>
          </w:tcPr>
          <w:p w14:paraId="1DF36DB9">
            <w:pPr>
              <w:snapToGrid w:val="0"/>
              <w:jc w:val="center"/>
              <w:rPr>
                <w:rFonts w:ascii="Times New Roman" w:hAnsi="Times New Roman" w:eastAsia="仿宋_GB2312"/>
                <w:szCs w:val="21"/>
              </w:rPr>
            </w:pPr>
            <w:r>
              <w:rPr>
                <w:rFonts w:ascii="Times New Roman" w:hAnsi="Times New Roman" w:eastAsia="仿宋_GB2312"/>
                <w:szCs w:val="21"/>
              </w:rPr>
              <w:t>英制</w:t>
            </w:r>
          </w:p>
        </w:tc>
        <w:tc>
          <w:tcPr>
            <w:tcW w:w="1134" w:type="dxa"/>
            <w:noWrap w:val="0"/>
            <w:vAlign w:val="center"/>
          </w:tcPr>
          <w:p w14:paraId="199348BF">
            <w:pPr>
              <w:snapToGrid w:val="0"/>
              <w:jc w:val="center"/>
              <w:rPr>
                <w:rFonts w:ascii="Times New Roman" w:hAnsi="Times New Roman" w:eastAsia="仿宋_GB2312"/>
                <w:szCs w:val="21"/>
              </w:rPr>
            </w:pPr>
            <w:r>
              <w:rPr>
                <w:rFonts w:ascii="Times New Roman" w:hAnsi="Times New Roman" w:eastAsia="仿宋_GB2312"/>
                <w:szCs w:val="21"/>
              </w:rPr>
              <w:t>2把</w:t>
            </w:r>
          </w:p>
        </w:tc>
        <w:tc>
          <w:tcPr>
            <w:tcW w:w="984" w:type="dxa"/>
            <w:noWrap w:val="0"/>
            <w:vAlign w:val="center"/>
          </w:tcPr>
          <w:p w14:paraId="4C643A26">
            <w:pPr>
              <w:snapToGrid w:val="0"/>
              <w:jc w:val="center"/>
              <w:rPr>
                <w:rFonts w:ascii="Times New Roman" w:hAnsi="Times New Roman" w:eastAsia="仿宋_GB2312"/>
                <w:szCs w:val="21"/>
              </w:rPr>
            </w:pPr>
          </w:p>
        </w:tc>
      </w:tr>
    </w:tbl>
    <w:p w14:paraId="519ED555">
      <w:pPr>
        <w:snapToGrid w:val="0"/>
        <w:spacing w:before="156" w:beforeLines="50" w:line="360" w:lineRule="auto"/>
        <w:rPr>
          <w:rFonts w:ascii="Times New Roman" w:hAnsi="Times New Roman" w:eastAsia="仿宋_GB2312"/>
          <w:bCs/>
          <w:szCs w:val="21"/>
        </w:rPr>
      </w:pPr>
      <w:r>
        <w:rPr>
          <w:rFonts w:ascii="Times New Roman" w:hAnsi="Times New Roman" w:eastAsia="仿宋_GB2312"/>
          <w:szCs w:val="21"/>
        </w:rPr>
        <w:t xml:space="preserve">12.5.5.5 </w:t>
      </w:r>
      <w:r>
        <w:rPr>
          <w:rFonts w:ascii="Times New Roman" w:hAnsi="Times New Roman" w:eastAsia="仿宋_GB2312"/>
          <w:bCs/>
          <w:szCs w:val="21"/>
        </w:rPr>
        <w:t>机组维护焊接工器具清单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84"/>
        <w:gridCol w:w="3686"/>
        <w:gridCol w:w="1134"/>
        <w:gridCol w:w="984"/>
      </w:tblGrid>
      <w:tr w14:paraId="7A423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199AC8E1">
            <w:pPr>
              <w:snapToGrid w:val="0"/>
              <w:jc w:val="center"/>
              <w:rPr>
                <w:rFonts w:ascii="Times New Roman" w:hAnsi="Times New Roman" w:eastAsia="仿宋_GB2312"/>
                <w:szCs w:val="21"/>
              </w:rPr>
            </w:pPr>
            <w:r>
              <w:rPr>
                <w:rFonts w:ascii="Times New Roman" w:hAnsi="Times New Roman" w:eastAsia="仿宋_GB2312"/>
                <w:szCs w:val="21"/>
              </w:rPr>
              <w:t>序号</w:t>
            </w:r>
          </w:p>
        </w:tc>
        <w:tc>
          <w:tcPr>
            <w:tcW w:w="1984" w:type="dxa"/>
            <w:noWrap w:val="0"/>
            <w:vAlign w:val="center"/>
          </w:tcPr>
          <w:p w14:paraId="1D95B5A9">
            <w:pPr>
              <w:snapToGrid w:val="0"/>
              <w:jc w:val="center"/>
              <w:rPr>
                <w:rFonts w:ascii="Times New Roman" w:hAnsi="Times New Roman" w:eastAsia="仿宋_GB2312"/>
                <w:szCs w:val="21"/>
              </w:rPr>
            </w:pPr>
            <w:r>
              <w:rPr>
                <w:rFonts w:ascii="Times New Roman" w:hAnsi="Times New Roman" w:eastAsia="仿宋_GB2312"/>
                <w:szCs w:val="21"/>
              </w:rPr>
              <w:t>仪器、设备名称</w:t>
            </w:r>
          </w:p>
        </w:tc>
        <w:tc>
          <w:tcPr>
            <w:tcW w:w="3686" w:type="dxa"/>
            <w:noWrap w:val="0"/>
            <w:vAlign w:val="center"/>
          </w:tcPr>
          <w:p w14:paraId="28E7E6D9">
            <w:pPr>
              <w:snapToGrid w:val="0"/>
              <w:jc w:val="center"/>
              <w:rPr>
                <w:rFonts w:ascii="Times New Roman" w:hAnsi="Times New Roman" w:eastAsia="仿宋_GB2312"/>
                <w:szCs w:val="21"/>
              </w:rPr>
            </w:pPr>
            <w:r>
              <w:rPr>
                <w:rFonts w:ascii="Times New Roman" w:hAnsi="Times New Roman" w:eastAsia="仿宋_GB2312"/>
                <w:szCs w:val="21"/>
              </w:rPr>
              <w:t>规 格 型 号</w:t>
            </w:r>
          </w:p>
        </w:tc>
        <w:tc>
          <w:tcPr>
            <w:tcW w:w="1134" w:type="dxa"/>
            <w:noWrap w:val="0"/>
            <w:vAlign w:val="center"/>
          </w:tcPr>
          <w:p w14:paraId="52AF924E">
            <w:pPr>
              <w:snapToGrid w:val="0"/>
              <w:jc w:val="center"/>
              <w:rPr>
                <w:rFonts w:ascii="Times New Roman" w:hAnsi="Times New Roman" w:eastAsia="仿宋_GB2312"/>
                <w:szCs w:val="21"/>
              </w:rPr>
            </w:pPr>
            <w:r>
              <w:rPr>
                <w:rFonts w:ascii="Times New Roman" w:hAnsi="Times New Roman" w:eastAsia="仿宋_GB2312"/>
                <w:szCs w:val="21"/>
              </w:rPr>
              <w:t>数量</w:t>
            </w:r>
          </w:p>
        </w:tc>
        <w:tc>
          <w:tcPr>
            <w:tcW w:w="984" w:type="dxa"/>
            <w:noWrap w:val="0"/>
            <w:vAlign w:val="center"/>
          </w:tcPr>
          <w:p w14:paraId="3C7E5CEC">
            <w:pPr>
              <w:snapToGrid w:val="0"/>
              <w:jc w:val="center"/>
              <w:rPr>
                <w:rFonts w:ascii="Times New Roman" w:hAnsi="Times New Roman" w:eastAsia="仿宋_GB2312"/>
                <w:szCs w:val="21"/>
              </w:rPr>
            </w:pPr>
            <w:r>
              <w:rPr>
                <w:rFonts w:ascii="Times New Roman" w:hAnsi="Times New Roman" w:eastAsia="仿宋_GB2312"/>
                <w:szCs w:val="21"/>
              </w:rPr>
              <w:t>备  注</w:t>
            </w:r>
          </w:p>
        </w:tc>
      </w:tr>
      <w:tr w14:paraId="6AE3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39EBCBA9">
            <w:pPr>
              <w:snapToGrid w:val="0"/>
              <w:jc w:val="center"/>
              <w:rPr>
                <w:rFonts w:ascii="Times New Roman" w:hAnsi="Times New Roman" w:eastAsia="仿宋_GB2312"/>
                <w:szCs w:val="21"/>
              </w:rPr>
            </w:pPr>
            <w:r>
              <w:rPr>
                <w:rFonts w:ascii="Times New Roman" w:hAnsi="Times New Roman" w:eastAsia="仿宋_GB2312"/>
                <w:szCs w:val="21"/>
              </w:rPr>
              <w:t>1</w:t>
            </w:r>
          </w:p>
        </w:tc>
        <w:tc>
          <w:tcPr>
            <w:tcW w:w="1984" w:type="dxa"/>
            <w:noWrap w:val="0"/>
            <w:vAlign w:val="center"/>
          </w:tcPr>
          <w:p w14:paraId="0EA2EF7B">
            <w:pPr>
              <w:snapToGrid w:val="0"/>
              <w:jc w:val="center"/>
              <w:rPr>
                <w:rFonts w:ascii="Times New Roman" w:hAnsi="Times New Roman" w:eastAsia="仿宋_GB2312"/>
                <w:szCs w:val="21"/>
              </w:rPr>
            </w:pPr>
            <w:r>
              <w:rPr>
                <w:rFonts w:ascii="Times New Roman" w:hAnsi="Times New Roman" w:eastAsia="仿宋_GB2312"/>
                <w:szCs w:val="21"/>
              </w:rPr>
              <w:t>直流电焊机</w:t>
            </w:r>
          </w:p>
        </w:tc>
        <w:tc>
          <w:tcPr>
            <w:tcW w:w="3686" w:type="dxa"/>
            <w:noWrap w:val="0"/>
            <w:vAlign w:val="center"/>
          </w:tcPr>
          <w:p w14:paraId="55C6E191">
            <w:pPr>
              <w:snapToGrid w:val="0"/>
              <w:jc w:val="center"/>
              <w:rPr>
                <w:rFonts w:ascii="Times New Roman" w:hAnsi="Times New Roman" w:eastAsia="仿宋_GB2312"/>
                <w:szCs w:val="21"/>
              </w:rPr>
            </w:pPr>
            <w:r>
              <w:rPr>
                <w:rFonts w:ascii="Times New Roman" w:hAnsi="Times New Roman" w:eastAsia="仿宋_GB2312"/>
                <w:szCs w:val="21"/>
              </w:rPr>
              <w:t>ZX7-400</w:t>
            </w:r>
          </w:p>
        </w:tc>
        <w:tc>
          <w:tcPr>
            <w:tcW w:w="1134" w:type="dxa"/>
            <w:noWrap w:val="0"/>
            <w:vAlign w:val="center"/>
          </w:tcPr>
          <w:p w14:paraId="61BB87DC">
            <w:pPr>
              <w:snapToGrid w:val="0"/>
              <w:jc w:val="center"/>
              <w:rPr>
                <w:rFonts w:ascii="Times New Roman" w:hAnsi="Times New Roman" w:eastAsia="仿宋_GB2312"/>
                <w:szCs w:val="21"/>
              </w:rPr>
            </w:pPr>
            <w:r>
              <w:rPr>
                <w:rFonts w:ascii="Times New Roman" w:hAnsi="Times New Roman" w:eastAsia="仿宋_GB2312"/>
                <w:szCs w:val="21"/>
              </w:rPr>
              <w:t>8台</w:t>
            </w:r>
          </w:p>
        </w:tc>
        <w:tc>
          <w:tcPr>
            <w:tcW w:w="984" w:type="dxa"/>
            <w:noWrap w:val="0"/>
            <w:vAlign w:val="center"/>
          </w:tcPr>
          <w:p w14:paraId="4E9C1DD9">
            <w:pPr>
              <w:snapToGrid w:val="0"/>
              <w:jc w:val="center"/>
              <w:rPr>
                <w:rFonts w:ascii="Times New Roman" w:hAnsi="Times New Roman" w:eastAsia="仿宋_GB2312"/>
                <w:szCs w:val="21"/>
              </w:rPr>
            </w:pPr>
          </w:p>
        </w:tc>
      </w:tr>
      <w:tr w14:paraId="0A8E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739B8394">
            <w:pPr>
              <w:snapToGrid w:val="0"/>
              <w:jc w:val="center"/>
              <w:rPr>
                <w:rFonts w:ascii="Times New Roman" w:hAnsi="Times New Roman" w:eastAsia="仿宋_GB2312"/>
                <w:szCs w:val="21"/>
              </w:rPr>
            </w:pPr>
            <w:r>
              <w:rPr>
                <w:rFonts w:ascii="Times New Roman" w:hAnsi="Times New Roman" w:eastAsia="仿宋_GB2312"/>
                <w:szCs w:val="21"/>
              </w:rPr>
              <w:t>2</w:t>
            </w:r>
          </w:p>
        </w:tc>
        <w:tc>
          <w:tcPr>
            <w:tcW w:w="1984" w:type="dxa"/>
            <w:noWrap w:val="0"/>
            <w:vAlign w:val="center"/>
          </w:tcPr>
          <w:p w14:paraId="006F889B">
            <w:pPr>
              <w:snapToGrid w:val="0"/>
              <w:jc w:val="center"/>
              <w:rPr>
                <w:rFonts w:ascii="Times New Roman" w:hAnsi="Times New Roman" w:eastAsia="仿宋_GB2312"/>
                <w:szCs w:val="21"/>
              </w:rPr>
            </w:pPr>
            <w:r>
              <w:rPr>
                <w:rFonts w:ascii="Times New Roman" w:hAnsi="Times New Roman" w:eastAsia="仿宋_GB2312"/>
                <w:szCs w:val="21"/>
              </w:rPr>
              <w:t>直流电焊机</w:t>
            </w:r>
          </w:p>
        </w:tc>
        <w:tc>
          <w:tcPr>
            <w:tcW w:w="3686" w:type="dxa"/>
            <w:noWrap w:val="0"/>
            <w:vAlign w:val="center"/>
          </w:tcPr>
          <w:p w14:paraId="1A723082">
            <w:pPr>
              <w:snapToGrid w:val="0"/>
              <w:jc w:val="center"/>
              <w:rPr>
                <w:rFonts w:ascii="Times New Roman" w:hAnsi="Times New Roman" w:eastAsia="仿宋_GB2312"/>
                <w:szCs w:val="21"/>
              </w:rPr>
            </w:pPr>
            <w:r>
              <w:rPr>
                <w:rFonts w:ascii="Times New Roman" w:hAnsi="Times New Roman" w:eastAsia="仿宋_GB2312"/>
                <w:szCs w:val="21"/>
              </w:rPr>
              <w:t>ZX7-630</w:t>
            </w:r>
          </w:p>
        </w:tc>
        <w:tc>
          <w:tcPr>
            <w:tcW w:w="1134" w:type="dxa"/>
            <w:noWrap w:val="0"/>
            <w:vAlign w:val="center"/>
          </w:tcPr>
          <w:p w14:paraId="581554CC">
            <w:pPr>
              <w:snapToGrid w:val="0"/>
              <w:jc w:val="center"/>
              <w:rPr>
                <w:rFonts w:ascii="Times New Roman" w:hAnsi="Times New Roman" w:eastAsia="仿宋_GB2312"/>
                <w:szCs w:val="21"/>
              </w:rPr>
            </w:pPr>
            <w:r>
              <w:rPr>
                <w:rFonts w:ascii="Times New Roman" w:hAnsi="Times New Roman" w:eastAsia="仿宋_GB2312"/>
                <w:szCs w:val="21"/>
              </w:rPr>
              <w:t>1台</w:t>
            </w:r>
          </w:p>
        </w:tc>
        <w:tc>
          <w:tcPr>
            <w:tcW w:w="984" w:type="dxa"/>
            <w:noWrap w:val="0"/>
            <w:vAlign w:val="center"/>
          </w:tcPr>
          <w:p w14:paraId="378EB58F">
            <w:pPr>
              <w:snapToGrid w:val="0"/>
              <w:jc w:val="center"/>
              <w:rPr>
                <w:rFonts w:ascii="Times New Roman" w:hAnsi="Times New Roman" w:eastAsia="仿宋_GB2312"/>
                <w:szCs w:val="21"/>
              </w:rPr>
            </w:pPr>
          </w:p>
        </w:tc>
      </w:tr>
      <w:tr w14:paraId="02B9C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59753442">
            <w:pPr>
              <w:snapToGrid w:val="0"/>
              <w:jc w:val="center"/>
              <w:rPr>
                <w:rFonts w:ascii="Times New Roman" w:hAnsi="Times New Roman" w:eastAsia="仿宋_GB2312"/>
                <w:szCs w:val="21"/>
              </w:rPr>
            </w:pPr>
            <w:r>
              <w:rPr>
                <w:rFonts w:ascii="Times New Roman" w:hAnsi="Times New Roman" w:eastAsia="仿宋_GB2312"/>
                <w:szCs w:val="21"/>
              </w:rPr>
              <w:t>3</w:t>
            </w:r>
          </w:p>
        </w:tc>
        <w:tc>
          <w:tcPr>
            <w:tcW w:w="1984" w:type="dxa"/>
            <w:noWrap w:val="0"/>
            <w:vAlign w:val="center"/>
          </w:tcPr>
          <w:p w14:paraId="56B206D0">
            <w:pPr>
              <w:snapToGrid w:val="0"/>
              <w:jc w:val="center"/>
              <w:rPr>
                <w:rFonts w:ascii="Times New Roman" w:hAnsi="Times New Roman" w:eastAsia="仿宋_GB2312"/>
                <w:szCs w:val="21"/>
              </w:rPr>
            </w:pPr>
            <w:r>
              <w:rPr>
                <w:rFonts w:ascii="Times New Roman" w:hAnsi="Times New Roman" w:eastAsia="仿宋_GB2312"/>
                <w:szCs w:val="21"/>
              </w:rPr>
              <w:t>等离子切割机</w:t>
            </w:r>
          </w:p>
        </w:tc>
        <w:tc>
          <w:tcPr>
            <w:tcW w:w="3686" w:type="dxa"/>
            <w:noWrap w:val="0"/>
            <w:vAlign w:val="center"/>
          </w:tcPr>
          <w:p w14:paraId="4E890A2E">
            <w:pPr>
              <w:snapToGrid w:val="0"/>
              <w:jc w:val="center"/>
              <w:rPr>
                <w:rFonts w:ascii="Times New Roman" w:hAnsi="Times New Roman" w:eastAsia="仿宋_GB2312"/>
                <w:szCs w:val="21"/>
              </w:rPr>
            </w:pPr>
            <w:r>
              <w:rPr>
                <w:rFonts w:ascii="Times New Roman" w:hAnsi="Times New Roman" w:eastAsia="仿宋_GB2312"/>
                <w:szCs w:val="21"/>
              </w:rPr>
              <w:t>LGK-800</w:t>
            </w:r>
          </w:p>
        </w:tc>
        <w:tc>
          <w:tcPr>
            <w:tcW w:w="1134" w:type="dxa"/>
            <w:noWrap w:val="0"/>
            <w:vAlign w:val="center"/>
          </w:tcPr>
          <w:p w14:paraId="3F10CAB6">
            <w:pPr>
              <w:snapToGrid w:val="0"/>
              <w:jc w:val="center"/>
              <w:rPr>
                <w:rFonts w:ascii="Times New Roman" w:hAnsi="Times New Roman" w:eastAsia="仿宋_GB2312"/>
                <w:szCs w:val="21"/>
              </w:rPr>
            </w:pPr>
            <w:r>
              <w:rPr>
                <w:rFonts w:ascii="Times New Roman" w:hAnsi="Times New Roman" w:eastAsia="仿宋_GB2312"/>
                <w:szCs w:val="21"/>
              </w:rPr>
              <w:t>1台</w:t>
            </w:r>
          </w:p>
        </w:tc>
        <w:tc>
          <w:tcPr>
            <w:tcW w:w="984" w:type="dxa"/>
            <w:noWrap w:val="0"/>
            <w:vAlign w:val="center"/>
          </w:tcPr>
          <w:p w14:paraId="365171C1">
            <w:pPr>
              <w:snapToGrid w:val="0"/>
              <w:jc w:val="center"/>
              <w:rPr>
                <w:rFonts w:ascii="Times New Roman" w:hAnsi="Times New Roman" w:eastAsia="仿宋_GB2312"/>
                <w:szCs w:val="21"/>
              </w:rPr>
            </w:pPr>
          </w:p>
        </w:tc>
      </w:tr>
      <w:tr w14:paraId="1863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6BE9DB60">
            <w:pPr>
              <w:snapToGrid w:val="0"/>
              <w:jc w:val="center"/>
              <w:rPr>
                <w:rFonts w:ascii="Times New Roman" w:hAnsi="Times New Roman" w:eastAsia="仿宋_GB2312"/>
                <w:szCs w:val="21"/>
              </w:rPr>
            </w:pPr>
            <w:r>
              <w:rPr>
                <w:rFonts w:ascii="Times New Roman" w:hAnsi="Times New Roman" w:eastAsia="仿宋_GB2312"/>
                <w:szCs w:val="21"/>
              </w:rPr>
              <w:t>4</w:t>
            </w:r>
          </w:p>
        </w:tc>
        <w:tc>
          <w:tcPr>
            <w:tcW w:w="1984" w:type="dxa"/>
            <w:noWrap w:val="0"/>
            <w:vAlign w:val="center"/>
          </w:tcPr>
          <w:p w14:paraId="324A9702">
            <w:pPr>
              <w:snapToGrid w:val="0"/>
              <w:jc w:val="center"/>
              <w:rPr>
                <w:rFonts w:ascii="Times New Roman" w:hAnsi="Times New Roman" w:eastAsia="仿宋_GB2312"/>
                <w:szCs w:val="21"/>
              </w:rPr>
            </w:pPr>
            <w:r>
              <w:rPr>
                <w:rFonts w:ascii="Times New Roman" w:hAnsi="Times New Roman" w:eastAsia="仿宋_GB2312"/>
                <w:szCs w:val="21"/>
              </w:rPr>
              <w:t>电焊把钳</w:t>
            </w:r>
          </w:p>
        </w:tc>
        <w:tc>
          <w:tcPr>
            <w:tcW w:w="3686" w:type="dxa"/>
            <w:noWrap w:val="0"/>
            <w:vAlign w:val="center"/>
          </w:tcPr>
          <w:p w14:paraId="164228F8">
            <w:pPr>
              <w:snapToGrid w:val="0"/>
              <w:jc w:val="center"/>
              <w:rPr>
                <w:rFonts w:ascii="Times New Roman" w:hAnsi="Times New Roman" w:eastAsia="仿宋_GB2312"/>
                <w:szCs w:val="21"/>
              </w:rPr>
            </w:pPr>
            <w:r>
              <w:rPr>
                <w:rFonts w:ascii="Times New Roman" w:hAnsi="Times New Roman" w:eastAsia="仿宋_GB2312"/>
                <w:szCs w:val="21"/>
              </w:rPr>
              <w:t>300A</w:t>
            </w:r>
          </w:p>
        </w:tc>
        <w:tc>
          <w:tcPr>
            <w:tcW w:w="1134" w:type="dxa"/>
            <w:noWrap w:val="0"/>
            <w:vAlign w:val="center"/>
          </w:tcPr>
          <w:p w14:paraId="701D044A">
            <w:pPr>
              <w:snapToGrid w:val="0"/>
              <w:jc w:val="center"/>
              <w:rPr>
                <w:rFonts w:ascii="Times New Roman" w:hAnsi="Times New Roman" w:eastAsia="仿宋_GB2312"/>
                <w:szCs w:val="21"/>
              </w:rPr>
            </w:pPr>
            <w:r>
              <w:rPr>
                <w:rFonts w:ascii="Times New Roman" w:hAnsi="Times New Roman" w:eastAsia="仿宋_GB2312"/>
                <w:szCs w:val="21"/>
              </w:rPr>
              <w:t>5台</w:t>
            </w:r>
          </w:p>
        </w:tc>
        <w:tc>
          <w:tcPr>
            <w:tcW w:w="984" w:type="dxa"/>
            <w:noWrap w:val="0"/>
            <w:vAlign w:val="center"/>
          </w:tcPr>
          <w:p w14:paraId="23F554EC">
            <w:pPr>
              <w:snapToGrid w:val="0"/>
              <w:jc w:val="center"/>
              <w:rPr>
                <w:rFonts w:ascii="Times New Roman" w:hAnsi="Times New Roman" w:eastAsia="仿宋_GB2312"/>
                <w:szCs w:val="21"/>
              </w:rPr>
            </w:pPr>
          </w:p>
        </w:tc>
      </w:tr>
      <w:tr w14:paraId="7ECD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32A44993">
            <w:pPr>
              <w:snapToGrid w:val="0"/>
              <w:jc w:val="center"/>
              <w:rPr>
                <w:rFonts w:ascii="Times New Roman" w:hAnsi="Times New Roman" w:eastAsia="仿宋_GB2312"/>
                <w:szCs w:val="21"/>
              </w:rPr>
            </w:pPr>
            <w:r>
              <w:rPr>
                <w:rFonts w:ascii="Times New Roman" w:hAnsi="Times New Roman" w:eastAsia="仿宋_GB2312"/>
                <w:szCs w:val="21"/>
              </w:rPr>
              <w:t>5</w:t>
            </w:r>
          </w:p>
        </w:tc>
        <w:tc>
          <w:tcPr>
            <w:tcW w:w="1984" w:type="dxa"/>
            <w:noWrap w:val="0"/>
            <w:vAlign w:val="center"/>
          </w:tcPr>
          <w:p w14:paraId="2DA24942">
            <w:pPr>
              <w:snapToGrid w:val="0"/>
              <w:jc w:val="center"/>
              <w:rPr>
                <w:rFonts w:ascii="Times New Roman" w:hAnsi="Times New Roman" w:eastAsia="仿宋_GB2312"/>
                <w:szCs w:val="21"/>
              </w:rPr>
            </w:pPr>
            <w:r>
              <w:rPr>
                <w:rFonts w:ascii="Times New Roman" w:hAnsi="Times New Roman" w:eastAsia="仿宋_GB2312"/>
                <w:szCs w:val="21"/>
              </w:rPr>
              <w:t>电焊把钳</w:t>
            </w:r>
          </w:p>
        </w:tc>
        <w:tc>
          <w:tcPr>
            <w:tcW w:w="3686" w:type="dxa"/>
            <w:noWrap w:val="0"/>
            <w:vAlign w:val="center"/>
          </w:tcPr>
          <w:p w14:paraId="565BB618">
            <w:pPr>
              <w:snapToGrid w:val="0"/>
              <w:jc w:val="center"/>
              <w:rPr>
                <w:rFonts w:ascii="Times New Roman" w:hAnsi="Times New Roman" w:eastAsia="仿宋_GB2312"/>
                <w:szCs w:val="21"/>
              </w:rPr>
            </w:pPr>
            <w:r>
              <w:rPr>
                <w:rFonts w:ascii="Times New Roman" w:hAnsi="Times New Roman" w:eastAsia="仿宋_GB2312"/>
                <w:szCs w:val="21"/>
              </w:rPr>
              <w:t>500A</w:t>
            </w:r>
          </w:p>
        </w:tc>
        <w:tc>
          <w:tcPr>
            <w:tcW w:w="1134" w:type="dxa"/>
            <w:noWrap w:val="0"/>
            <w:vAlign w:val="center"/>
          </w:tcPr>
          <w:p w14:paraId="6F64FDCD">
            <w:pPr>
              <w:snapToGrid w:val="0"/>
              <w:jc w:val="center"/>
              <w:rPr>
                <w:rFonts w:ascii="Times New Roman" w:hAnsi="Times New Roman" w:eastAsia="仿宋_GB2312"/>
                <w:szCs w:val="21"/>
              </w:rPr>
            </w:pPr>
            <w:r>
              <w:rPr>
                <w:rFonts w:ascii="Times New Roman" w:hAnsi="Times New Roman" w:eastAsia="仿宋_GB2312"/>
                <w:szCs w:val="21"/>
              </w:rPr>
              <w:t>10台</w:t>
            </w:r>
          </w:p>
        </w:tc>
        <w:tc>
          <w:tcPr>
            <w:tcW w:w="984" w:type="dxa"/>
            <w:noWrap w:val="0"/>
            <w:vAlign w:val="center"/>
          </w:tcPr>
          <w:p w14:paraId="0F22A1B7">
            <w:pPr>
              <w:snapToGrid w:val="0"/>
              <w:jc w:val="center"/>
              <w:rPr>
                <w:rFonts w:ascii="Times New Roman" w:hAnsi="Times New Roman" w:eastAsia="仿宋_GB2312"/>
                <w:szCs w:val="21"/>
              </w:rPr>
            </w:pPr>
          </w:p>
        </w:tc>
      </w:tr>
      <w:tr w14:paraId="3968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16575397">
            <w:pPr>
              <w:snapToGrid w:val="0"/>
              <w:jc w:val="center"/>
              <w:rPr>
                <w:rFonts w:ascii="Times New Roman" w:hAnsi="Times New Roman" w:eastAsia="仿宋_GB2312"/>
                <w:szCs w:val="21"/>
              </w:rPr>
            </w:pPr>
            <w:r>
              <w:rPr>
                <w:rFonts w:ascii="Times New Roman" w:hAnsi="Times New Roman" w:eastAsia="仿宋_GB2312"/>
                <w:szCs w:val="21"/>
              </w:rPr>
              <w:t>6</w:t>
            </w:r>
          </w:p>
        </w:tc>
        <w:tc>
          <w:tcPr>
            <w:tcW w:w="1984" w:type="dxa"/>
            <w:noWrap w:val="0"/>
            <w:vAlign w:val="center"/>
          </w:tcPr>
          <w:p w14:paraId="3F132A77">
            <w:pPr>
              <w:snapToGrid w:val="0"/>
              <w:jc w:val="center"/>
              <w:rPr>
                <w:rFonts w:ascii="Times New Roman" w:hAnsi="Times New Roman" w:eastAsia="仿宋_GB2312"/>
                <w:szCs w:val="21"/>
              </w:rPr>
            </w:pPr>
            <w:r>
              <w:rPr>
                <w:rFonts w:ascii="Times New Roman" w:hAnsi="Times New Roman" w:eastAsia="仿宋_GB2312"/>
                <w:szCs w:val="21"/>
              </w:rPr>
              <w:t>氩弧焊枪</w:t>
            </w:r>
          </w:p>
        </w:tc>
        <w:tc>
          <w:tcPr>
            <w:tcW w:w="3686" w:type="dxa"/>
            <w:noWrap w:val="0"/>
            <w:vAlign w:val="center"/>
          </w:tcPr>
          <w:p w14:paraId="3D71EC22">
            <w:pPr>
              <w:snapToGrid w:val="0"/>
              <w:jc w:val="center"/>
              <w:rPr>
                <w:rFonts w:ascii="Times New Roman" w:hAnsi="Times New Roman" w:eastAsia="仿宋_GB2312"/>
                <w:szCs w:val="21"/>
              </w:rPr>
            </w:pPr>
            <w:r>
              <w:rPr>
                <w:rFonts w:ascii="Times New Roman" w:hAnsi="Times New Roman" w:eastAsia="仿宋_GB2312"/>
                <w:szCs w:val="21"/>
              </w:rPr>
              <w:t>150A-1</w:t>
            </w:r>
          </w:p>
        </w:tc>
        <w:tc>
          <w:tcPr>
            <w:tcW w:w="1134" w:type="dxa"/>
            <w:noWrap w:val="0"/>
            <w:vAlign w:val="center"/>
          </w:tcPr>
          <w:p w14:paraId="02AEB8D4">
            <w:pPr>
              <w:snapToGrid w:val="0"/>
              <w:jc w:val="center"/>
              <w:rPr>
                <w:rFonts w:ascii="Times New Roman" w:hAnsi="Times New Roman" w:eastAsia="仿宋_GB2312"/>
                <w:szCs w:val="21"/>
              </w:rPr>
            </w:pPr>
            <w:r>
              <w:rPr>
                <w:rFonts w:ascii="Times New Roman" w:hAnsi="Times New Roman" w:eastAsia="仿宋_GB2312"/>
                <w:szCs w:val="21"/>
              </w:rPr>
              <w:t>4把</w:t>
            </w:r>
          </w:p>
        </w:tc>
        <w:tc>
          <w:tcPr>
            <w:tcW w:w="984" w:type="dxa"/>
            <w:noWrap w:val="0"/>
            <w:vAlign w:val="center"/>
          </w:tcPr>
          <w:p w14:paraId="24AA53E8">
            <w:pPr>
              <w:snapToGrid w:val="0"/>
              <w:jc w:val="center"/>
              <w:rPr>
                <w:rFonts w:ascii="Times New Roman" w:hAnsi="Times New Roman" w:eastAsia="仿宋_GB2312"/>
                <w:szCs w:val="21"/>
              </w:rPr>
            </w:pPr>
          </w:p>
        </w:tc>
      </w:tr>
      <w:tr w14:paraId="05905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49E081F9">
            <w:pPr>
              <w:snapToGrid w:val="0"/>
              <w:jc w:val="center"/>
              <w:rPr>
                <w:rFonts w:ascii="Times New Roman" w:hAnsi="Times New Roman" w:eastAsia="仿宋_GB2312"/>
                <w:szCs w:val="21"/>
              </w:rPr>
            </w:pPr>
            <w:r>
              <w:rPr>
                <w:rFonts w:ascii="Times New Roman" w:hAnsi="Times New Roman" w:eastAsia="仿宋_GB2312"/>
                <w:szCs w:val="21"/>
              </w:rPr>
              <w:t>7</w:t>
            </w:r>
          </w:p>
        </w:tc>
        <w:tc>
          <w:tcPr>
            <w:tcW w:w="1984" w:type="dxa"/>
            <w:noWrap w:val="0"/>
            <w:vAlign w:val="center"/>
          </w:tcPr>
          <w:p w14:paraId="4DC1006A">
            <w:pPr>
              <w:snapToGrid w:val="0"/>
              <w:jc w:val="center"/>
              <w:rPr>
                <w:rFonts w:ascii="Times New Roman" w:hAnsi="Times New Roman" w:eastAsia="仿宋_GB2312"/>
                <w:szCs w:val="21"/>
              </w:rPr>
            </w:pPr>
            <w:r>
              <w:rPr>
                <w:rFonts w:ascii="Times New Roman" w:hAnsi="Times New Roman" w:eastAsia="仿宋_GB2312"/>
                <w:szCs w:val="21"/>
              </w:rPr>
              <w:t>碳弧气刨炬</w:t>
            </w:r>
          </w:p>
        </w:tc>
        <w:tc>
          <w:tcPr>
            <w:tcW w:w="3686" w:type="dxa"/>
            <w:noWrap w:val="0"/>
            <w:vAlign w:val="center"/>
          </w:tcPr>
          <w:p w14:paraId="0EF243E1">
            <w:pPr>
              <w:snapToGrid w:val="0"/>
              <w:jc w:val="center"/>
              <w:rPr>
                <w:rFonts w:ascii="Times New Roman" w:hAnsi="Times New Roman" w:eastAsia="仿宋_GB2312"/>
                <w:szCs w:val="21"/>
              </w:rPr>
            </w:pPr>
            <w:r>
              <w:rPr>
                <w:rFonts w:ascii="Times New Roman" w:hAnsi="Times New Roman" w:eastAsia="仿宋_GB2312"/>
                <w:szCs w:val="21"/>
              </w:rPr>
              <w:t>JG-3(800A)</w:t>
            </w:r>
          </w:p>
        </w:tc>
        <w:tc>
          <w:tcPr>
            <w:tcW w:w="1134" w:type="dxa"/>
            <w:noWrap w:val="0"/>
            <w:vAlign w:val="center"/>
          </w:tcPr>
          <w:p w14:paraId="285FC98B">
            <w:pPr>
              <w:snapToGrid w:val="0"/>
              <w:jc w:val="center"/>
              <w:rPr>
                <w:rFonts w:ascii="Times New Roman" w:hAnsi="Times New Roman" w:eastAsia="仿宋_GB2312"/>
                <w:szCs w:val="21"/>
              </w:rPr>
            </w:pPr>
            <w:r>
              <w:rPr>
                <w:rFonts w:ascii="Times New Roman" w:hAnsi="Times New Roman" w:eastAsia="仿宋_GB2312"/>
                <w:szCs w:val="21"/>
              </w:rPr>
              <w:t>1把</w:t>
            </w:r>
          </w:p>
        </w:tc>
        <w:tc>
          <w:tcPr>
            <w:tcW w:w="984" w:type="dxa"/>
            <w:noWrap w:val="0"/>
            <w:vAlign w:val="center"/>
          </w:tcPr>
          <w:p w14:paraId="313FF0D8">
            <w:pPr>
              <w:snapToGrid w:val="0"/>
              <w:jc w:val="center"/>
              <w:rPr>
                <w:rFonts w:ascii="Times New Roman" w:hAnsi="Times New Roman" w:eastAsia="仿宋_GB2312"/>
                <w:szCs w:val="21"/>
              </w:rPr>
            </w:pPr>
          </w:p>
        </w:tc>
      </w:tr>
      <w:tr w14:paraId="5DFB4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2958145D">
            <w:pPr>
              <w:snapToGrid w:val="0"/>
              <w:jc w:val="center"/>
              <w:rPr>
                <w:rFonts w:ascii="Times New Roman" w:hAnsi="Times New Roman" w:eastAsia="仿宋_GB2312"/>
                <w:szCs w:val="21"/>
              </w:rPr>
            </w:pPr>
            <w:r>
              <w:rPr>
                <w:rFonts w:ascii="Times New Roman" w:hAnsi="Times New Roman" w:eastAsia="仿宋_GB2312"/>
                <w:szCs w:val="21"/>
              </w:rPr>
              <w:t>8</w:t>
            </w:r>
          </w:p>
        </w:tc>
        <w:tc>
          <w:tcPr>
            <w:tcW w:w="1984" w:type="dxa"/>
            <w:noWrap w:val="0"/>
            <w:vAlign w:val="center"/>
          </w:tcPr>
          <w:p w14:paraId="7459997C">
            <w:pPr>
              <w:snapToGrid w:val="0"/>
              <w:jc w:val="center"/>
              <w:rPr>
                <w:rFonts w:ascii="Times New Roman" w:hAnsi="Times New Roman" w:eastAsia="仿宋_GB2312"/>
                <w:szCs w:val="21"/>
              </w:rPr>
            </w:pPr>
            <w:r>
              <w:rPr>
                <w:rFonts w:ascii="Times New Roman" w:hAnsi="Times New Roman" w:eastAsia="仿宋_GB2312"/>
                <w:szCs w:val="21"/>
              </w:rPr>
              <w:t>手持面罩</w:t>
            </w:r>
          </w:p>
        </w:tc>
        <w:tc>
          <w:tcPr>
            <w:tcW w:w="3686" w:type="dxa"/>
            <w:noWrap w:val="0"/>
            <w:vAlign w:val="center"/>
          </w:tcPr>
          <w:p w14:paraId="3C6C7DFD">
            <w:pPr>
              <w:snapToGrid w:val="0"/>
              <w:jc w:val="center"/>
              <w:rPr>
                <w:rFonts w:ascii="Times New Roman" w:hAnsi="Times New Roman" w:eastAsia="仿宋_GB2312"/>
                <w:szCs w:val="21"/>
              </w:rPr>
            </w:pPr>
          </w:p>
        </w:tc>
        <w:tc>
          <w:tcPr>
            <w:tcW w:w="1134" w:type="dxa"/>
            <w:noWrap w:val="0"/>
            <w:vAlign w:val="center"/>
          </w:tcPr>
          <w:p w14:paraId="2C584689">
            <w:pPr>
              <w:snapToGrid w:val="0"/>
              <w:jc w:val="center"/>
              <w:rPr>
                <w:rFonts w:ascii="Times New Roman" w:hAnsi="Times New Roman" w:eastAsia="仿宋_GB2312"/>
                <w:szCs w:val="21"/>
              </w:rPr>
            </w:pPr>
            <w:r>
              <w:rPr>
                <w:rFonts w:ascii="Times New Roman" w:hAnsi="Times New Roman" w:eastAsia="仿宋_GB2312"/>
                <w:szCs w:val="21"/>
              </w:rPr>
              <w:t>20个</w:t>
            </w:r>
          </w:p>
        </w:tc>
        <w:tc>
          <w:tcPr>
            <w:tcW w:w="984" w:type="dxa"/>
            <w:noWrap w:val="0"/>
            <w:vAlign w:val="center"/>
          </w:tcPr>
          <w:p w14:paraId="10159B04">
            <w:pPr>
              <w:snapToGrid w:val="0"/>
              <w:jc w:val="center"/>
              <w:rPr>
                <w:rFonts w:ascii="Times New Roman" w:hAnsi="Times New Roman" w:eastAsia="仿宋_GB2312"/>
                <w:szCs w:val="21"/>
              </w:rPr>
            </w:pPr>
          </w:p>
        </w:tc>
      </w:tr>
      <w:tr w14:paraId="181F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31CF5C62">
            <w:pPr>
              <w:snapToGrid w:val="0"/>
              <w:jc w:val="center"/>
              <w:rPr>
                <w:rFonts w:ascii="Times New Roman" w:hAnsi="Times New Roman" w:eastAsia="仿宋_GB2312"/>
                <w:szCs w:val="21"/>
              </w:rPr>
            </w:pPr>
            <w:r>
              <w:rPr>
                <w:rFonts w:ascii="Times New Roman" w:hAnsi="Times New Roman" w:eastAsia="仿宋_GB2312"/>
                <w:szCs w:val="21"/>
              </w:rPr>
              <w:t>9</w:t>
            </w:r>
          </w:p>
        </w:tc>
        <w:tc>
          <w:tcPr>
            <w:tcW w:w="1984" w:type="dxa"/>
            <w:noWrap w:val="0"/>
            <w:vAlign w:val="center"/>
          </w:tcPr>
          <w:p w14:paraId="7CA050E5">
            <w:pPr>
              <w:snapToGrid w:val="0"/>
              <w:jc w:val="center"/>
              <w:rPr>
                <w:rFonts w:ascii="Times New Roman" w:hAnsi="Times New Roman" w:eastAsia="仿宋_GB2312"/>
                <w:szCs w:val="21"/>
              </w:rPr>
            </w:pPr>
            <w:r>
              <w:rPr>
                <w:rFonts w:ascii="Times New Roman" w:hAnsi="Times New Roman" w:eastAsia="仿宋_GB2312"/>
                <w:szCs w:val="21"/>
              </w:rPr>
              <w:t>头戴面罩</w:t>
            </w:r>
          </w:p>
        </w:tc>
        <w:tc>
          <w:tcPr>
            <w:tcW w:w="3686" w:type="dxa"/>
            <w:noWrap w:val="0"/>
            <w:vAlign w:val="center"/>
          </w:tcPr>
          <w:p w14:paraId="2971457B">
            <w:pPr>
              <w:snapToGrid w:val="0"/>
              <w:jc w:val="center"/>
              <w:rPr>
                <w:rFonts w:ascii="Times New Roman" w:hAnsi="Times New Roman" w:eastAsia="仿宋_GB2312"/>
                <w:szCs w:val="21"/>
              </w:rPr>
            </w:pPr>
          </w:p>
        </w:tc>
        <w:tc>
          <w:tcPr>
            <w:tcW w:w="1134" w:type="dxa"/>
            <w:noWrap w:val="0"/>
            <w:vAlign w:val="center"/>
          </w:tcPr>
          <w:p w14:paraId="64D7B334">
            <w:pPr>
              <w:snapToGrid w:val="0"/>
              <w:jc w:val="center"/>
              <w:rPr>
                <w:rFonts w:ascii="Times New Roman" w:hAnsi="Times New Roman" w:eastAsia="仿宋_GB2312"/>
                <w:szCs w:val="21"/>
              </w:rPr>
            </w:pPr>
            <w:r>
              <w:rPr>
                <w:rFonts w:ascii="Times New Roman" w:hAnsi="Times New Roman" w:eastAsia="仿宋_GB2312"/>
                <w:szCs w:val="21"/>
              </w:rPr>
              <w:t>10个</w:t>
            </w:r>
          </w:p>
        </w:tc>
        <w:tc>
          <w:tcPr>
            <w:tcW w:w="984" w:type="dxa"/>
            <w:noWrap w:val="0"/>
            <w:vAlign w:val="center"/>
          </w:tcPr>
          <w:p w14:paraId="656F861E">
            <w:pPr>
              <w:snapToGrid w:val="0"/>
              <w:jc w:val="center"/>
              <w:rPr>
                <w:rFonts w:ascii="Times New Roman" w:hAnsi="Times New Roman" w:eastAsia="仿宋_GB2312"/>
                <w:szCs w:val="21"/>
              </w:rPr>
            </w:pPr>
          </w:p>
        </w:tc>
      </w:tr>
      <w:tr w14:paraId="216C8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382C2606">
            <w:pPr>
              <w:snapToGrid w:val="0"/>
              <w:jc w:val="center"/>
              <w:rPr>
                <w:rFonts w:ascii="Times New Roman" w:hAnsi="Times New Roman" w:eastAsia="仿宋_GB2312"/>
                <w:szCs w:val="21"/>
              </w:rPr>
            </w:pPr>
            <w:r>
              <w:rPr>
                <w:rFonts w:ascii="Times New Roman" w:hAnsi="Times New Roman" w:eastAsia="仿宋_GB2312"/>
                <w:szCs w:val="21"/>
              </w:rPr>
              <w:t>10</w:t>
            </w:r>
          </w:p>
        </w:tc>
        <w:tc>
          <w:tcPr>
            <w:tcW w:w="1984" w:type="dxa"/>
            <w:noWrap w:val="0"/>
            <w:vAlign w:val="center"/>
          </w:tcPr>
          <w:p w14:paraId="79004389">
            <w:pPr>
              <w:snapToGrid w:val="0"/>
              <w:jc w:val="center"/>
              <w:rPr>
                <w:rFonts w:ascii="Times New Roman" w:hAnsi="Times New Roman" w:eastAsia="仿宋_GB2312"/>
                <w:szCs w:val="21"/>
              </w:rPr>
            </w:pPr>
            <w:r>
              <w:rPr>
                <w:rFonts w:ascii="Times New Roman" w:hAnsi="Times New Roman" w:eastAsia="仿宋_GB2312"/>
                <w:szCs w:val="21"/>
              </w:rPr>
              <w:t>割炬</w:t>
            </w:r>
          </w:p>
        </w:tc>
        <w:tc>
          <w:tcPr>
            <w:tcW w:w="3686" w:type="dxa"/>
            <w:noWrap w:val="0"/>
            <w:vAlign w:val="center"/>
          </w:tcPr>
          <w:p w14:paraId="053C44AF">
            <w:pPr>
              <w:snapToGrid w:val="0"/>
              <w:jc w:val="center"/>
              <w:rPr>
                <w:rFonts w:ascii="Times New Roman" w:hAnsi="Times New Roman" w:eastAsia="仿宋_GB2312"/>
                <w:szCs w:val="21"/>
              </w:rPr>
            </w:pPr>
            <w:r>
              <w:rPr>
                <w:rFonts w:ascii="Times New Roman" w:hAnsi="Times New Roman" w:eastAsia="仿宋_GB2312"/>
                <w:szCs w:val="21"/>
              </w:rPr>
              <w:t>G01-100</w:t>
            </w:r>
          </w:p>
        </w:tc>
        <w:tc>
          <w:tcPr>
            <w:tcW w:w="1134" w:type="dxa"/>
            <w:noWrap w:val="0"/>
            <w:vAlign w:val="center"/>
          </w:tcPr>
          <w:p w14:paraId="28B3E805">
            <w:pPr>
              <w:snapToGrid w:val="0"/>
              <w:jc w:val="center"/>
              <w:rPr>
                <w:rFonts w:ascii="Times New Roman" w:hAnsi="Times New Roman" w:eastAsia="仿宋_GB2312"/>
                <w:szCs w:val="21"/>
              </w:rPr>
            </w:pPr>
            <w:r>
              <w:rPr>
                <w:rFonts w:ascii="Times New Roman" w:hAnsi="Times New Roman" w:eastAsia="仿宋_GB2312"/>
                <w:szCs w:val="21"/>
              </w:rPr>
              <w:t>10把</w:t>
            </w:r>
          </w:p>
        </w:tc>
        <w:tc>
          <w:tcPr>
            <w:tcW w:w="984" w:type="dxa"/>
            <w:noWrap w:val="0"/>
            <w:vAlign w:val="center"/>
          </w:tcPr>
          <w:p w14:paraId="0BA00A65">
            <w:pPr>
              <w:snapToGrid w:val="0"/>
              <w:jc w:val="center"/>
              <w:rPr>
                <w:rFonts w:ascii="Times New Roman" w:hAnsi="Times New Roman" w:eastAsia="仿宋_GB2312"/>
                <w:szCs w:val="21"/>
              </w:rPr>
            </w:pPr>
          </w:p>
        </w:tc>
      </w:tr>
      <w:tr w14:paraId="0DBB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4B4EB341">
            <w:pPr>
              <w:snapToGrid w:val="0"/>
              <w:jc w:val="center"/>
              <w:rPr>
                <w:rFonts w:ascii="Times New Roman" w:hAnsi="Times New Roman" w:eastAsia="仿宋_GB2312"/>
                <w:szCs w:val="21"/>
              </w:rPr>
            </w:pPr>
            <w:r>
              <w:rPr>
                <w:rFonts w:ascii="Times New Roman" w:hAnsi="Times New Roman" w:eastAsia="仿宋_GB2312"/>
                <w:szCs w:val="21"/>
              </w:rPr>
              <w:t>11</w:t>
            </w:r>
          </w:p>
        </w:tc>
        <w:tc>
          <w:tcPr>
            <w:tcW w:w="1984" w:type="dxa"/>
            <w:noWrap w:val="0"/>
            <w:vAlign w:val="center"/>
          </w:tcPr>
          <w:p w14:paraId="2D8C0CE7">
            <w:pPr>
              <w:snapToGrid w:val="0"/>
              <w:jc w:val="center"/>
              <w:rPr>
                <w:rFonts w:ascii="Times New Roman" w:hAnsi="Times New Roman" w:eastAsia="仿宋_GB2312"/>
                <w:szCs w:val="21"/>
              </w:rPr>
            </w:pPr>
            <w:r>
              <w:rPr>
                <w:rFonts w:ascii="Times New Roman" w:hAnsi="Times New Roman" w:eastAsia="仿宋_GB2312"/>
                <w:szCs w:val="21"/>
              </w:rPr>
              <w:t>割嘴</w:t>
            </w:r>
          </w:p>
        </w:tc>
        <w:tc>
          <w:tcPr>
            <w:tcW w:w="3686" w:type="dxa"/>
            <w:noWrap w:val="0"/>
            <w:vAlign w:val="center"/>
          </w:tcPr>
          <w:p w14:paraId="7760D88F">
            <w:pPr>
              <w:snapToGrid w:val="0"/>
              <w:jc w:val="center"/>
              <w:rPr>
                <w:rFonts w:ascii="Times New Roman" w:hAnsi="Times New Roman" w:eastAsia="仿宋_GB2312"/>
                <w:szCs w:val="21"/>
              </w:rPr>
            </w:pPr>
            <w:r>
              <w:rPr>
                <w:rFonts w:ascii="Times New Roman" w:hAnsi="Times New Roman" w:eastAsia="仿宋_GB2312"/>
                <w:szCs w:val="21"/>
              </w:rPr>
              <w:t>G01-100-2#</w:t>
            </w:r>
          </w:p>
        </w:tc>
        <w:tc>
          <w:tcPr>
            <w:tcW w:w="1134" w:type="dxa"/>
            <w:noWrap w:val="0"/>
            <w:vAlign w:val="center"/>
          </w:tcPr>
          <w:p w14:paraId="63CF7F00">
            <w:pPr>
              <w:snapToGrid w:val="0"/>
              <w:jc w:val="center"/>
              <w:rPr>
                <w:rFonts w:ascii="Times New Roman" w:hAnsi="Times New Roman" w:eastAsia="仿宋_GB2312"/>
                <w:szCs w:val="21"/>
              </w:rPr>
            </w:pPr>
            <w:r>
              <w:rPr>
                <w:rFonts w:ascii="Times New Roman" w:hAnsi="Times New Roman" w:eastAsia="仿宋_GB2312"/>
                <w:szCs w:val="21"/>
              </w:rPr>
              <w:t>30个</w:t>
            </w:r>
          </w:p>
        </w:tc>
        <w:tc>
          <w:tcPr>
            <w:tcW w:w="984" w:type="dxa"/>
            <w:noWrap w:val="0"/>
            <w:vAlign w:val="center"/>
          </w:tcPr>
          <w:p w14:paraId="1C7E0387">
            <w:pPr>
              <w:snapToGrid w:val="0"/>
              <w:jc w:val="center"/>
              <w:rPr>
                <w:rFonts w:ascii="Times New Roman" w:hAnsi="Times New Roman" w:eastAsia="仿宋_GB2312"/>
                <w:szCs w:val="21"/>
              </w:rPr>
            </w:pPr>
          </w:p>
        </w:tc>
      </w:tr>
      <w:tr w14:paraId="61D1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15D5D6A1">
            <w:pPr>
              <w:snapToGrid w:val="0"/>
              <w:jc w:val="center"/>
              <w:rPr>
                <w:rFonts w:ascii="Times New Roman" w:hAnsi="Times New Roman" w:eastAsia="仿宋_GB2312"/>
                <w:szCs w:val="21"/>
              </w:rPr>
            </w:pPr>
            <w:r>
              <w:rPr>
                <w:rFonts w:ascii="Times New Roman" w:hAnsi="Times New Roman" w:eastAsia="仿宋_GB2312"/>
                <w:szCs w:val="21"/>
              </w:rPr>
              <w:t>12</w:t>
            </w:r>
          </w:p>
        </w:tc>
        <w:tc>
          <w:tcPr>
            <w:tcW w:w="1984" w:type="dxa"/>
            <w:noWrap w:val="0"/>
            <w:vAlign w:val="center"/>
          </w:tcPr>
          <w:p w14:paraId="55D70ED0">
            <w:pPr>
              <w:snapToGrid w:val="0"/>
              <w:jc w:val="center"/>
              <w:rPr>
                <w:rFonts w:ascii="Times New Roman" w:hAnsi="Times New Roman" w:eastAsia="仿宋_GB2312"/>
                <w:szCs w:val="21"/>
              </w:rPr>
            </w:pPr>
            <w:r>
              <w:rPr>
                <w:rFonts w:ascii="Times New Roman" w:hAnsi="Times New Roman" w:eastAsia="仿宋_GB2312"/>
                <w:szCs w:val="21"/>
              </w:rPr>
              <w:t>割嘴</w:t>
            </w:r>
          </w:p>
        </w:tc>
        <w:tc>
          <w:tcPr>
            <w:tcW w:w="3686" w:type="dxa"/>
            <w:noWrap w:val="0"/>
            <w:vAlign w:val="center"/>
          </w:tcPr>
          <w:p w14:paraId="5525F611">
            <w:pPr>
              <w:snapToGrid w:val="0"/>
              <w:jc w:val="center"/>
              <w:rPr>
                <w:rFonts w:ascii="Times New Roman" w:hAnsi="Times New Roman" w:eastAsia="仿宋_GB2312"/>
                <w:szCs w:val="21"/>
              </w:rPr>
            </w:pPr>
            <w:r>
              <w:rPr>
                <w:rFonts w:ascii="Times New Roman" w:hAnsi="Times New Roman" w:eastAsia="仿宋_GB2312"/>
                <w:szCs w:val="21"/>
              </w:rPr>
              <w:t>G01-100-3#</w:t>
            </w:r>
          </w:p>
        </w:tc>
        <w:tc>
          <w:tcPr>
            <w:tcW w:w="1134" w:type="dxa"/>
            <w:noWrap w:val="0"/>
            <w:vAlign w:val="center"/>
          </w:tcPr>
          <w:p w14:paraId="58E22AA8">
            <w:pPr>
              <w:snapToGrid w:val="0"/>
              <w:jc w:val="center"/>
              <w:rPr>
                <w:rFonts w:ascii="Times New Roman" w:hAnsi="Times New Roman" w:eastAsia="仿宋_GB2312"/>
                <w:szCs w:val="21"/>
              </w:rPr>
            </w:pPr>
            <w:r>
              <w:rPr>
                <w:rFonts w:ascii="Times New Roman" w:hAnsi="Times New Roman" w:eastAsia="仿宋_GB2312"/>
                <w:szCs w:val="21"/>
              </w:rPr>
              <w:t>20个</w:t>
            </w:r>
          </w:p>
        </w:tc>
        <w:tc>
          <w:tcPr>
            <w:tcW w:w="984" w:type="dxa"/>
            <w:noWrap w:val="0"/>
            <w:vAlign w:val="center"/>
          </w:tcPr>
          <w:p w14:paraId="022ABAEF">
            <w:pPr>
              <w:snapToGrid w:val="0"/>
              <w:jc w:val="center"/>
              <w:rPr>
                <w:rFonts w:ascii="Times New Roman" w:hAnsi="Times New Roman" w:eastAsia="仿宋_GB2312"/>
                <w:szCs w:val="21"/>
              </w:rPr>
            </w:pPr>
          </w:p>
        </w:tc>
      </w:tr>
      <w:tr w14:paraId="1583A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00238194">
            <w:pPr>
              <w:snapToGrid w:val="0"/>
              <w:jc w:val="center"/>
              <w:rPr>
                <w:rFonts w:ascii="Times New Roman" w:hAnsi="Times New Roman" w:eastAsia="仿宋_GB2312"/>
                <w:szCs w:val="21"/>
              </w:rPr>
            </w:pPr>
            <w:r>
              <w:rPr>
                <w:rFonts w:ascii="Times New Roman" w:hAnsi="Times New Roman" w:eastAsia="仿宋_GB2312"/>
                <w:szCs w:val="21"/>
              </w:rPr>
              <w:t>13</w:t>
            </w:r>
          </w:p>
        </w:tc>
        <w:tc>
          <w:tcPr>
            <w:tcW w:w="1984" w:type="dxa"/>
            <w:noWrap w:val="0"/>
            <w:vAlign w:val="center"/>
          </w:tcPr>
          <w:p w14:paraId="199E076F">
            <w:pPr>
              <w:snapToGrid w:val="0"/>
              <w:jc w:val="center"/>
              <w:rPr>
                <w:rFonts w:ascii="Times New Roman" w:hAnsi="Times New Roman" w:eastAsia="仿宋_GB2312"/>
                <w:szCs w:val="21"/>
              </w:rPr>
            </w:pPr>
            <w:r>
              <w:rPr>
                <w:rFonts w:ascii="Times New Roman" w:hAnsi="Times New Roman" w:eastAsia="仿宋_GB2312"/>
                <w:szCs w:val="21"/>
              </w:rPr>
              <w:t>焊炬</w:t>
            </w:r>
          </w:p>
        </w:tc>
        <w:tc>
          <w:tcPr>
            <w:tcW w:w="3686" w:type="dxa"/>
            <w:noWrap w:val="0"/>
            <w:vAlign w:val="center"/>
          </w:tcPr>
          <w:p w14:paraId="74BEF4C2">
            <w:pPr>
              <w:snapToGrid w:val="0"/>
              <w:jc w:val="center"/>
              <w:rPr>
                <w:rFonts w:ascii="Times New Roman" w:hAnsi="Times New Roman" w:eastAsia="仿宋_GB2312"/>
                <w:szCs w:val="21"/>
              </w:rPr>
            </w:pPr>
            <w:r>
              <w:rPr>
                <w:rFonts w:ascii="Times New Roman" w:hAnsi="Times New Roman" w:eastAsia="仿宋_GB2312"/>
                <w:szCs w:val="21"/>
              </w:rPr>
              <w:t>H01-6</w:t>
            </w:r>
          </w:p>
        </w:tc>
        <w:tc>
          <w:tcPr>
            <w:tcW w:w="1134" w:type="dxa"/>
            <w:noWrap w:val="0"/>
            <w:vAlign w:val="center"/>
          </w:tcPr>
          <w:p w14:paraId="7342FE1A">
            <w:pPr>
              <w:snapToGrid w:val="0"/>
              <w:jc w:val="center"/>
              <w:rPr>
                <w:rFonts w:ascii="Times New Roman" w:hAnsi="Times New Roman" w:eastAsia="仿宋_GB2312"/>
                <w:szCs w:val="21"/>
              </w:rPr>
            </w:pPr>
            <w:r>
              <w:rPr>
                <w:rFonts w:ascii="Times New Roman" w:hAnsi="Times New Roman" w:eastAsia="仿宋_GB2312"/>
                <w:szCs w:val="21"/>
              </w:rPr>
              <w:t>2把</w:t>
            </w:r>
          </w:p>
        </w:tc>
        <w:tc>
          <w:tcPr>
            <w:tcW w:w="984" w:type="dxa"/>
            <w:noWrap w:val="0"/>
            <w:vAlign w:val="center"/>
          </w:tcPr>
          <w:p w14:paraId="42CD8446">
            <w:pPr>
              <w:snapToGrid w:val="0"/>
              <w:jc w:val="center"/>
              <w:rPr>
                <w:rFonts w:ascii="Times New Roman" w:hAnsi="Times New Roman" w:eastAsia="仿宋_GB2312"/>
                <w:szCs w:val="21"/>
              </w:rPr>
            </w:pPr>
          </w:p>
        </w:tc>
      </w:tr>
      <w:tr w14:paraId="0F4ED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40A1205E">
            <w:pPr>
              <w:snapToGrid w:val="0"/>
              <w:jc w:val="center"/>
              <w:rPr>
                <w:rFonts w:ascii="Times New Roman" w:hAnsi="Times New Roman" w:eastAsia="仿宋_GB2312"/>
                <w:szCs w:val="21"/>
              </w:rPr>
            </w:pPr>
            <w:r>
              <w:rPr>
                <w:rFonts w:ascii="Times New Roman" w:hAnsi="Times New Roman" w:eastAsia="仿宋_GB2312"/>
                <w:szCs w:val="21"/>
              </w:rPr>
              <w:t>14</w:t>
            </w:r>
          </w:p>
        </w:tc>
        <w:tc>
          <w:tcPr>
            <w:tcW w:w="1984" w:type="dxa"/>
            <w:noWrap w:val="0"/>
            <w:vAlign w:val="center"/>
          </w:tcPr>
          <w:p w14:paraId="74937A0C">
            <w:pPr>
              <w:snapToGrid w:val="0"/>
              <w:jc w:val="center"/>
              <w:rPr>
                <w:rFonts w:ascii="Times New Roman" w:hAnsi="Times New Roman" w:eastAsia="仿宋_GB2312"/>
                <w:szCs w:val="21"/>
              </w:rPr>
            </w:pPr>
            <w:r>
              <w:rPr>
                <w:rFonts w:ascii="Times New Roman" w:hAnsi="Times New Roman" w:eastAsia="仿宋_GB2312"/>
                <w:szCs w:val="21"/>
              </w:rPr>
              <w:t>焊炬</w:t>
            </w:r>
          </w:p>
        </w:tc>
        <w:tc>
          <w:tcPr>
            <w:tcW w:w="3686" w:type="dxa"/>
            <w:noWrap w:val="0"/>
            <w:vAlign w:val="center"/>
          </w:tcPr>
          <w:p w14:paraId="2E748A35">
            <w:pPr>
              <w:snapToGrid w:val="0"/>
              <w:jc w:val="center"/>
              <w:rPr>
                <w:rFonts w:ascii="Times New Roman" w:hAnsi="Times New Roman" w:eastAsia="仿宋_GB2312"/>
                <w:szCs w:val="21"/>
              </w:rPr>
            </w:pPr>
            <w:r>
              <w:rPr>
                <w:rFonts w:ascii="Times New Roman" w:hAnsi="Times New Roman" w:eastAsia="仿宋_GB2312"/>
                <w:szCs w:val="21"/>
              </w:rPr>
              <w:t>H01-20</w:t>
            </w:r>
          </w:p>
        </w:tc>
        <w:tc>
          <w:tcPr>
            <w:tcW w:w="1134" w:type="dxa"/>
            <w:noWrap w:val="0"/>
            <w:vAlign w:val="center"/>
          </w:tcPr>
          <w:p w14:paraId="18ADC6AE">
            <w:pPr>
              <w:snapToGrid w:val="0"/>
              <w:jc w:val="center"/>
              <w:rPr>
                <w:rFonts w:ascii="Times New Roman" w:hAnsi="Times New Roman" w:eastAsia="仿宋_GB2312"/>
                <w:szCs w:val="21"/>
              </w:rPr>
            </w:pPr>
            <w:r>
              <w:rPr>
                <w:rFonts w:ascii="Times New Roman" w:hAnsi="Times New Roman" w:eastAsia="仿宋_GB2312"/>
                <w:szCs w:val="21"/>
              </w:rPr>
              <w:t>1把</w:t>
            </w:r>
          </w:p>
        </w:tc>
        <w:tc>
          <w:tcPr>
            <w:tcW w:w="984" w:type="dxa"/>
            <w:noWrap w:val="0"/>
            <w:vAlign w:val="center"/>
          </w:tcPr>
          <w:p w14:paraId="06906A7A">
            <w:pPr>
              <w:snapToGrid w:val="0"/>
              <w:jc w:val="center"/>
              <w:rPr>
                <w:rFonts w:ascii="Times New Roman" w:hAnsi="Times New Roman" w:eastAsia="仿宋_GB2312"/>
                <w:szCs w:val="21"/>
              </w:rPr>
            </w:pPr>
          </w:p>
        </w:tc>
      </w:tr>
      <w:tr w14:paraId="73D7A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1A063911">
            <w:pPr>
              <w:snapToGrid w:val="0"/>
              <w:jc w:val="center"/>
              <w:rPr>
                <w:rFonts w:ascii="Times New Roman" w:hAnsi="Times New Roman" w:eastAsia="仿宋_GB2312"/>
                <w:szCs w:val="21"/>
              </w:rPr>
            </w:pPr>
            <w:r>
              <w:rPr>
                <w:rFonts w:ascii="Times New Roman" w:hAnsi="Times New Roman" w:eastAsia="仿宋_GB2312"/>
                <w:szCs w:val="21"/>
              </w:rPr>
              <w:t>15</w:t>
            </w:r>
          </w:p>
        </w:tc>
        <w:tc>
          <w:tcPr>
            <w:tcW w:w="1984" w:type="dxa"/>
            <w:noWrap w:val="0"/>
            <w:vAlign w:val="center"/>
          </w:tcPr>
          <w:p w14:paraId="74EBCB87">
            <w:pPr>
              <w:snapToGrid w:val="0"/>
              <w:jc w:val="center"/>
              <w:rPr>
                <w:rFonts w:ascii="Times New Roman" w:hAnsi="Times New Roman" w:eastAsia="仿宋_GB2312"/>
                <w:szCs w:val="21"/>
              </w:rPr>
            </w:pPr>
            <w:r>
              <w:rPr>
                <w:rFonts w:ascii="Times New Roman" w:hAnsi="Times New Roman" w:eastAsia="仿宋_GB2312"/>
                <w:szCs w:val="21"/>
              </w:rPr>
              <w:t>氧气乙炔集中式加热炬</w:t>
            </w:r>
          </w:p>
        </w:tc>
        <w:tc>
          <w:tcPr>
            <w:tcW w:w="3686" w:type="dxa"/>
            <w:noWrap w:val="0"/>
            <w:vAlign w:val="center"/>
          </w:tcPr>
          <w:p w14:paraId="7BF53682">
            <w:pPr>
              <w:snapToGrid w:val="0"/>
              <w:jc w:val="center"/>
              <w:rPr>
                <w:rFonts w:ascii="Times New Roman" w:hAnsi="Times New Roman" w:eastAsia="仿宋_GB2312"/>
                <w:szCs w:val="21"/>
              </w:rPr>
            </w:pPr>
            <w:r>
              <w:rPr>
                <w:rFonts w:ascii="Times New Roman" w:hAnsi="Times New Roman" w:eastAsia="仿宋_GB2312"/>
                <w:szCs w:val="21"/>
              </w:rPr>
              <w:t>800mm</w:t>
            </w:r>
          </w:p>
        </w:tc>
        <w:tc>
          <w:tcPr>
            <w:tcW w:w="1134" w:type="dxa"/>
            <w:noWrap w:val="0"/>
            <w:vAlign w:val="center"/>
          </w:tcPr>
          <w:p w14:paraId="2BA6BC3A">
            <w:pPr>
              <w:snapToGrid w:val="0"/>
              <w:jc w:val="center"/>
              <w:rPr>
                <w:rFonts w:ascii="Times New Roman" w:hAnsi="Times New Roman" w:eastAsia="仿宋_GB2312"/>
                <w:szCs w:val="21"/>
              </w:rPr>
            </w:pPr>
            <w:r>
              <w:rPr>
                <w:rFonts w:ascii="Times New Roman" w:hAnsi="Times New Roman" w:eastAsia="仿宋_GB2312"/>
                <w:szCs w:val="21"/>
              </w:rPr>
              <w:t>2把</w:t>
            </w:r>
          </w:p>
        </w:tc>
        <w:tc>
          <w:tcPr>
            <w:tcW w:w="984" w:type="dxa"/>
            <w:noWrap w:val="0"/>
            <w:vAlign w:val="center"/>
          </w:tcPr>
          <w:p w14:paraId="58113192">
            <w:pPr>
              <w:snapToGrid w:val="0"/>
              <w:jc w:val="center"/>
              <w:rPr>
                <w:rFonts w:ascii="Times New Roman" w:hAnsi="Times New Roman" w:eastAsia="仿宋_GB2312"/>
                <w:szCs w:val="21"/>
              </w:rPr>
            </w:pPr>
          </w:p>
        </w:tc>
      </w:tr>
      <w:tr w14:paraId="7B9D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6BB77F23">
            <w:pPr>
              <w:snapToGrid w:val="0"/>
              <w:jc w:val="center"/>
              <w:rPr>
                <w:rFonts w:ascii="Times New Roman" w:hAnsi="Times New Roman" w:eastAsia="仿宋_GB2312"/>
                <w:szCs w:val="21"/>
              </w:rPr>
            </w:pPr>
            <w:r>
              <w:rPr>
                <w:rFonts w:ascii="Times New Roman" w:hAnsi="Times New Roman" w:eastAsia="仿宋_GB2312"/>
                <w:szCs w:val="21"/>
              </w:rPr>
              <w:t>16</w:t>
            </w:r>
          </w:p>
        </w:tc>
        <w:tc>
          <w:tcPr>
            <w:tcW w:w="1984" w:type="dxa"/>
            <w:noWrap w:val="0"/>
            <w:vAlign w:val="center"/>
          </w:tcPr>
          <w:p w14:paraId="2ACE4A95">
            <w:pPr>
              <w:snapToGrid w:val="0"/>
              <w:jc w:val="center"/>
              <w:rPr>
                <w:rFonts w:ascii="Times New Roman" w:hAnsi="Times New Roman" w:eastAsia="仿宋_GB2312"/>
                <w:szCs w:val="21"/>
              </w:rPr>
            </w:pPr>
            <w:r>
              <w:rPr>
                <w:rFonts w:ascii="Times New Roman" w:hAnsi="Times New Roman" w:eastAsia="仿宋_GB2312"/>
                <w:szCs w:val="21"/>
              </w:rPr>
              <w:t>氧气乙炔集中式加热炬</w:t>
            </w:r>
          </w:p>
        </w:tc>
        <w:tc>
          <w:tcPr>
            <w:tcW w:w="3686" w:type="dxa"/>
            <w:noWrap w:val="0"/>
            <w:vAlign w:val="center"/>
          </w:tcPr>
          <w:p w14:paraId="0FE0345F">
            <w:pPr>
              <w:snapToGrid w:val="0"/>
              <w:jc w:val="center"/>
              <w:rPr>
                <w:rFonts w:ascii="Times New Roman" w:hAnsi="Times New Roman" w:eastAsia="仿宋_GB2312"/>
                <w:szCs w:val="21"/>
              </w:rPr>
            </w:pPr>
            <w:r>
              <w:rPr>
                <w:rFonts w:ascii="Times New Roman" w:hAnsi="Times New Roman" w:eastAsia="仿宋_GB2312"/>
                <w:szCs w:val="21"/>
              </w:rPr>
              <w:t>1500mm</w:t>
            </w:r>
          </w:p>
        </w:tc>
        <w:tc>
          <w:tcPr>
            <w:tcW w:w="1134" w:type="dxa"/>
            <w:noWrap w:val="0"/>
            <w:vAlign w:val="center"/>
          </w:tcPr>
          <w:p w14:paraId="19135230">
            <w:pPr>
              <w:snapToGrid w:val="0"/>
              <w:jc w:val="center"/>
              <w:rPr>
                <w:rFonts w:ascii="Times New Roman" w:hAnsi="Times New Roman" w:eastAsia="仿宋_GB2312"/>
                <w:szCs w:val="21"/>
              </w:rPr>
            </w:pPr>
            <w:r>
              <w:rPr>
                <w:rFonts w:ascii="Times New Roman" w:hAnsi="Times New Roman" w:eastAsia="仿宋_GB2312"/>
                <w:szCs w:val="21"/>
              </w:rPr>
              <w:t>4把</w:t>
            </w:r>
          </w:p>
        </w:tc>
        <w:tc>
          <w:tcPr>
            <w:tcW w:w="984" w:type="dxa"/>
            <w:noWrap w:val="0"/>
            <w:vAlign w:val="center"/>
          </w:tcPr>
          <w:p w14:paraId="4EAC1A86">
            <w:pPr>
              <w:snapToGrid w:val="0"/>
              <w:jc w:val="center"/>
              <w:rPr>
                <w:rFonts w:ascii="Times New Roman" w:hAnsi="Times New Roman" w:eastAsia="仿宋_GB2312"/>
                <w:szCs w:val="21"/>
              </w:rPr>
            </w:pPr>
          </w:p>
        </w:tc>
      </w:tr>
      <w:tr w14:paraId="2B55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26143DD0">
            <w:pPr>
              <w:snapToGrid w:val="0"/>
              <w:jc w:val="center"/>
              <w:rPr>
                <w:rFonts w:ascii="Times New Roman" w:hAnsi="Times New Roman" w:eastAsia="仿宋_GB2312"/>
                <w:szCs w:val="21"/>
              </w:rPr>
            </w:pPr>
            <w:r>
              <w:rPr>
                <w:rFonts w:ascii="Times New Roman" w:hAnsi="Times New Roman" w:eastAsia="仿宋_GB2312"/>
                <w:szCs w:val="21"/>
              </w:rPr>
              <w:t>17</w:t>
            </w:r>
          </w:p>
        </w:tc>
        <w:tc>
          <w:tcPr>
            <w:tcW w:w="1984" w:type="dxa"/>
            <w:noWrap w:val="0"/>
            <w:vAlign w:val="center"/>
          </w:tcPr>
          <w:p w14:paraId="16F45F12">
            <w:pPr>
              <w:snapToGrid w:val="0"/>
              <w:jc w:val="center"/>
              <w:rPr>
                <w:rFonts w:ascii="Times New Roman" w:hAnsi="Times New Roman" w:eastAsia="仿宋_GB2312"/>
                <w:szCs w:val="21"/>
              </w:rPr>
            </w:pPr>
            <w:r>
              <w:rPr>
                <w:rFonts w:ascii="Times New Roman" w:hAnsi="Times New Roman" w:eastAsia="仿宋_GB2312"/>
                <w:szCs w:val="21"/>
              </w:rPr>
              <w:t>氧气减压器</w:t>
            </w:r>
          </w:p>
        </w:tc>
        <w:tc>
          <w:tcPr>
            <w:tcW w:w="3686" w:type="dxa"/>
            <w:noWrap w:val="0"/>
            <w:vAlign w:val="center"/>
          </w:tcPr>
          <w:p w14:paraId="716E4178">
            <w:pPr>
              <w:snapToGrid w:val="0"/>
              <w:jc w:val="center"/>
              <w:rPr>
                <w:rFonts w:ascii="Times New Roman" w:hAnsi="Times New Roman" w:eastAsia="仿宋_GB2312"/>
                <w:szCs w:val="21"/>
              </w:rPr>
            </w:pPr>
          </w:p>
        </w:tc>
        <w:tc>
          <w:tcPr>
            <w:tcW w:w="1134" w:type="dxa"/>
            <w:noWrap w:val="0"/>
            <w:vAlign w:val="center"/>
          </w:tcPr>
          <w:p w14:paraId="0BD2BAE0">
            <w:pPr>
              <w:snapToGrid w:val="0"/>
              <w:jc w:val="center"/>
              <w:rPr>
                <w:rFonts w:ascii="Times New Roman" w:hAnsi="Times New Roman" w:eastAsia="仿宋_GB2312"/>
                <w:szCs w:val="21"/>
              </w:rPr>
            </w:pPr>
            <w:r>
              <w:rPr>
                <w:rFonts w:ascii="Times New Roman" w:hAnsi="Times New Roman" w:eastAsia="仿宋_GB2312"/>
                <w:szCs w:val="21"/>
              </w:rPr>
              <w:t>12个</w:t>
            </w:r>
          </w:p>
        </w:tc>
        <w:tc>
          <w:tcPr>
            <w:tcW w:w="984" w:type="dxa"/>
            <w:noWrap w:val="0"/>
            <w:vAlign w:val="center"/>
          </w:tcPr>
          <w:p w14:paraId="53109064">
            <w:pPr>
              <w:snapToGrid w:val="0"/>
              <w:jc w:val="center"/>
              <w:rPr>
                <w:rFonts w:ascii="Times New Roman" w:hAnsi="Times New Roman" w:eastAsia="仿宋_GB2312"/>
                <w:szCs w:val="21"/>
              </w:rPr>
            </w:pPr>
          </w:p>
        </w:tc>
      </w:tr>
      <w:tr w14:paraId="7E85B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5C5EB952">
            <w:pPr>
              <w:snapToGrid w:val="0"/>
              <w:jc w:val="center"/>
              <w:rPr>
                <w:rFonts w:ascii="Times New Roman" w:hAnsi="Times New Roman" w:eastAsia="仿宋_GB2312"/>
                <w:szCs w:val="21"/>
              </w:rPr>
            </w:pPr>
            <w:r>
              <w:rPr>
                <w:rFonts w:ascii="Times New Roman" w:hAnsi="Times New Roman" w:eastAsia="仿宋_GB2312"/>
                <w:szCs w:val="21"/>
              </w:rPr>
              <w:t>18</w:t>
            </w:r>
          </w:p>
        </w:tc>
        <w:tc>
          <w:tcPr>
            <w:tcW w:w="1984" w:type="dxa"/>
            <w:noWrap w:val="0"/>
            <w:vAlign w:val="center"/>
          </w:tcPr>
          <w:p w14:paraId="137F1E94">
            <w:pPr>
              <w:snapToGrid w:val="0"/>
              <w:jc w:val="center"/>
              <w:rPr>
                <w:rFonts w:ascii="Times New Roman" w:hAnsi="Times New Roman" w:eastAsia="仿宋_GB2312"/>
                <w:szCs w:val="21"/>
              </w:rPr>
            </w:pPr>
            <w:r>
              <w:rPr>
                <w:rFonts w:ascii="Times New Roman" w:hAnsi="Times New Roman" w:eastAsia="仿宋_GB2312"/>
                <w:szCs w:val="21"/>
              </w:rPr>
              <w:t>乙炔减压器</w:t>
            </w:r>
          </w:p>
        </w:tc>
        <w:tc>
          <w:tcPr>
            <w:tcW w:w="3686" w:type="dxa"/>
            <w:noWrap w:val="0"/>
            <w:vAlign w:val="center"/>
          </w:tcPr>
          <w:p w14:paraId="5F2D85E5">
            <w:pPr>
              <w:snapToGrid w:val="0"/>
              <w:jc w:val="center"/>
              <w:rPr>
                <w:rFonts w:ascii="Times New Roman" w:hAnsi="Times New Roman" w:eastAsia="仿宋_GB2312"/>
                <w:szCs w:val="21"/>
              </w:rPr>
            </w:pPr>
          </w:p>
        </w:tc>
        <w:tc>
          <w:tcPr>
            <w:tcW w:w="1134" w:type="dxa"/>
            <w:noWrap w:val="0"/>
            <w:vAlign w:val="center"/>
          </w:tcPr>
          <w:p w14:paraId="50415076">
            <w:pPr>
              <w:snapToGrid w:val="0"/>
              <w:jc w:val="center"/>
              <w:rPr>
                <w:rFonts w:ascii="Times New Roman" w:hAnsi="Times New Roman" w:eastAsia="仿宋_GB2312"/>
                <w:szCs w:val="21"/>
              </w:rPr>
            </w:pPr>
            <w:r>
              <w:rPr>
                <w:rFonts w:ascii="Times New Roman" w:hAnsi="Times New Roman" w:eastAsia="仿宋_GB2312"/>
                <w:szCs w:val="21"/>
              </w:rPr>
              <w:t>12个</w:t>
            </w:r>
          </w:p>
        </w:tc>
        <w:tc>
          <w:tcPr>
            <w:tcW w:w="984" w:type="dxa"/>
            <w:noWrap w:val="0"/>
            <w:vAlign w:val="center"/>
          </w:tcPr>
          <w:p w14:paraId="3F9FB6A2">
            <w:pPr>
              <w:snapToGrid w:val="0"/>
              <w:jc w:val="center"/>
              <w:rPr>
                <w:rFonts w:ascii="Times New Roman" w:hAnsi="Times New Roman" w:eastAsia="仿宋_GB2312"/>
                <w:szCs w:val="21"/>
              </w:rPr>
            </w:pPr>
          </w:p>
        </w:tc>
      </w:tr>
      <w:tr w14:paraId="328A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6154DC83">
            <w:pPr>
              <w:snapToGrid w:val="0"/>
              <w:jc w:val="center"/>
              <w:rPr>
                <w:rFonts w:ascii="Times New Roman" w:hAnsi="Times New Roman" w:eastAsia="仿宋_GB2312"/>
                <w:szCs w:val="21"/>
              </w:rPr>
            </w:pPr>
            <w:r>
              <w:rPr>
                <w:rFonts w:ascii="Times New Roman" w:hAnsi="Times New Roman" w:eastAsia="仿宋_GB2312"/>
                <w:szCs w:val="21"/>
              </w:rPr>
              <w:t>19</w:t>
            </w:r>
          </w:p>
        </w:tc>
        <w:tc>
          <w:tcPr>
            <w:tcW w:w="1984" w:type="dxa"/>
            <w:noWrap w:val="0"/>
            <w:vAlign w:val="center"/>
          </w:tcPr>
          <w:p w14:paraId="5BC6A223">
            <w:pPr>
              <w:snapToGrid w:val="0"/>
              <w:jc w:val="center"/>
              <w:rPr>
                <w:rFonts w:ascii="Times New Roman" w:hAnsi="Times New Roman" w:eastAsia="仿宋_GB2312"/>
                <w:szCs w:val="21"/>
              </w:rPr>
            </w:pPr>
            <w:r>
              <w:rPr>
                <w:rFonts w:ascii="Times New Roman" w:hAnsi="Times New Roman" w:eastAsia="仿宋_GB2312"/>
                <w:szCs w:val="21"/>
              </w:rPr>
              <w:t>氩气减压器</w:t>
            </w:r>
          </w:p>
        </w:tc>
        <w:tc>
          <w:tcPr>
            <w:tcW w:w="3686" w:type="dxa"/>
            <w:noWrap w:val="0"/>
            <w:vAlign w:val="center"/>
          </w:tcPr>
          <w:p w14:paraId="1D823ED8">
            <w:pPr>
              <w:snapToGrid w:val="0"/>
              <w:jc w:val="center"/>
              <w:rPr>
                <w:rFonts w:ascii="Times New Roman" w:hAnsi="Times New Roman" w:eastAsia="仿宋_GB2312"/>
                <w:szCs w:val="21"/>
              </w:rPr>
            </w:pPr>
          </w:p>
        </w:tc>
        <w:tc>
          <w:tcPr>
            <w:tcW w:w="1134" w:type="dxa"/>
            <w:noWrap w:val="0"/>
            <w:vAlign w:val="center"/>
          </w:tcPr>
          <w:p w14:paraId="43CA7AC9">
            <w:pPr>
              <w:snapToGrid w:val="0"/>
              <w:jc w:val="center"/>
              <w:rPr>
                <w:rFonts w:ascii="Times New Roman" w:hAnsi="Times New Roman" w:eastAsia="仿宋_GB2312"/>
                <w:szCs w:val="21"/>
              </w:rPr>
            </w:pPr>
            <w:r>
              <w:rPr>
                <w:rFonts w:ascii="Times New Roman" w:hAnsi="Times New Roman" w:eastAsia="仿宋_GB2312"/>
                <w:szCs w:val="21"/>
              </w:rPr>
              <w:t>5个</w:t>
            </w:r>
          </w:p>
        </w:tc>
        <w:tc>
          <w:tcPr>
            <w:tcW w:w="984" w:type="dxa"/>
            <w:noWrap w:val="0"/>
            <w:vAlign w:val="center"/>
          </w:tcPr>
          <w:p w14:paraId="5DDB4A1A">
            <w:pPr>
              <w:snapToGrid w:val="0"/>
              <w:jc w:val="center"/>
              <w:rPr>
                <w:rFonts w:ascii="Times New Roman" w:hAnsi="Times New Roman" w:eastAsia="仿宋_GB2312"/>
                <w:szCs w:val="21"/>
              </w:rPr>
            </w:pPr>
          </w:p>
        </w:tc>
      </w:tr>
      <w:tr w14:paraId="5C6F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0BF605EF">
            <w:pPr>
              <w:snapToGrid w:val="0"/>
              <w:jc w:val="center"/>
              <w:rPr>
                <w:rFonts w:ascii="Times New Roman" w:hAnsi="Times New Roman" w:eastAsia="仿宋_GB2312"/>
                <w:szCs w:val="21"/>
              </w:rPr>
            </w:pPr>
            <w:r>
              <w:rPr>
                <w:rFonts w:ascii="Times New Roman" w:hAnsi="Times New Roman" w:eastAsia="仿宋_GB2312"/>
                <w:szCs w:val="21"/>
              </w:rPr>
              <w:t>20</w:t>
            </w:r>
          </w:p>
        </w:tc>
        <w:tc>
          <w:tcPr>
            <w:tcW w:w="1984" w:type="dxa"/>
            <w:noWrap w:val="0"/>
            <w:vAlign w:val="center"/>
          </w:tcPr>
          <w:p w14:paraId="068B8E92">
            <w:pPr>
              <w:snapToGrid w:val="0"/>
              <w:jc w:val="center"/>
              <w:rPr>
                <w:rFonts w:ascii="Times New Roman" w:hAnsi="Times New Roman" w:eastAsia="仿宋_GB2312"/>
                <w:szCs w:val="21"/>
              </w:rPr>
            </w:pPr>
            <w:r>
              <w:rPr>
                <w:rFonts w:ascii="Times New Roman" w:hAnsi="Times New Roman" w:eastAsia="仿宋_GB2312"/>
                <w:szCs w:val="21"/>
              </w:rPr>
              <w:t>乙炔回火防止器</w:t>
            </w:r>
          </w:p>
        </w:tc>
        <w:tc>
          <w:tcPr>
            <w:tcW w:w="3686" w:type="dxa"/>
            <w:noWrap w:val="0"/>
            <w:vAlign w:val="center"/>
          </w:tcPr>
          <w:p w14:paraId="3656C152">
            <w:pPr>
              <w:snapToGrid w:val="0"/>
              <w:jc w:val="center"/>
              <w:rPr>
                <w:rFonts w:ascii="Times New Roman" w:hAnsi="Times New Roman" w:eastAsia="仿宋_GB2312"/>
                <w:szCs w:val="21"/>
              </w:rPr>
            </w:pPr>
          </w:p>
        </w:tc>
        <w:tc>
          <w:tcPr>
            <w:tcW w:w="1134" w:type="dxa"/>
            <w:noWrap w:val="0"/>
            <w:vAlign w:val="center"/>
          </w:tcPr>
          <w:p w14:paraId="2DA7FA92">
            <w:pPr>
              <w:snapToGrid w:val="0"/>
              <w:jc w:val="center"/>
              <w:rPr>
                <w:rFonts w:ascii="Times New Roman" w:hAnsi="Times New Roman" w:eastAsia="仿宋_GB2312"/>
                <w:szCs w:val="21"/>
              </w:rPr>
            </w:pPr>
            <w:r>
              <w:rPr>
                <w:rFonts w:ascii="Times New Roman" w:hAnsi="Times New Roman" w:eastAsia="仿宋_GB2312"/>
                <w:szCs w:val="21"/>
              </w:rPr>
              <w:t>20个</w:t>
            </w:r>
          </w:p>
        </w:tc>
        <w:tc>
          <w:tcPr>
            <w:tcW w:w="984" w:type="dxa"/>
            <w:noWrap w:val="0"/>
            <w:vAlign w:val="center"/>
          </w:tcPr>
          <w:p w14:paraId="53ECE6A3">
            <w:pPr>
              <w:snapToGrid w:val="0"/>
              <w:jc w:val="center"/>
              <w:rPr>
                <w:rFonts w:ascii="Times New Roman" w:hAnsi="Times New Roman" w:eastAsia="仿宋_GB2312"/>
                <w:szCs w:val="21"/>
              </w:rPr>
            </w:pPr>
          </w:p>
        </w:tc>
      </w:tr>
      <w:tr w14:paraId="78B69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0D25179E">
            <w:pPr>
              <w:snapToGrid w:val="0"/>
              <w:jc w:val="center"/>
              <w:rPr>
                <w:rFonts w:ascii="Times New Roman" w:hAnsi="Times New Roman" w:eastAsia="仿宋_GB2312"/>
                <w:szCs w:val="21"/>
              </w:rPr>
            </w:pPr>
            <w:r>
              <w:rPr>
                <w:rFonts w:ascii="Times New Roman" w:hAnsi="Times New Roman" w:eastAsia="仿宋_GB2312"/>
                <w:szCs w:val="21"/>
              </w:rPr>
              <w:t>21</w:t>
            </w:r>
          </w:p>
        </w:tc>
        <w:tc>
          <w:tcPr>
            <w:tcW w:w="1984" w:type="dxa"/>
            <w:noWrap w:val="0"/>
            <w:vAlign w:val="center"/>
          </w:tcPr>
          <w:p w14:paraId="70732B0A">
            <w:pPr>
              <w:snapToGrid w:val="0"/>
              <w:jc w:val="center"/>
              <w:rPr>
                <w:rFonts w:ascii="Times New Roman" w:hAnsi="Times New Roman" w:eastAsia="仿宋_GB2312"/>
                <w:szCs w:val="21"/>
              </w:rPr>
            </w:pPr>
            <w:r>
              <w:rPr>
                <w:rFonts w:ascii="Times New Roman" w:hAnsi="Times New Roman" w:eastAsia="仿宋_GB2312"/>
                <w:szCs w:val="21"/>
              </w:rPr>
              <w:t>氧气胶管</w:t>
            </w:r>
          </w:p>
        </w:tc>
        <w:tc>
          <w:tcPr>
            <w:tcW w:w="3686" w:type="dxa"/>
            <w:noWrap w:val="0"/>
            <w:vAlign w:val="center"/>
          </w:tcPr>
          <w:p w14:paraId="17AB6CC5">
            <w:pPr>
              <w:snapToGrid w:val="0"/>
              <w:jc w:val="center"/>
              <w:rPr>
                <w:rFonts w:ascii="Times New Roman" w:hAnsi="Times New Roman" w:eastAsia="仿宋_GB2312"/>
                <w:szCs w:val="21"/>
              </w:rPr>
            </w:pPr>
          </w:p>
        </w:tc>
        <w:tc>
          <w:tcPr>
            <w:tcW w:w="1134" w:type="dxa"/>
            <w:noWrap w:val="0"/>
            <w:vAlign w:val="center"/>
          </w:tcPr>
          <w:p w14:paraId="33D917FD">
            <w:pPr>
              <w:snapToGrid w:val="0"/>
              <w:jc w:val="center"/>
              <w:rPr>
                <w:rFonts w:ascii="Times New Roman" w:hAnsi="Times New Roman" w:eastAsia="仿宋_GB2312"/>
                <w:szCs w:val="21"/>
              </w:rPr>
            </w:pPr>
            <w:r>
              <w:rPr>
                <w:rFonts w:ascii="Times New Roman" w:hAnsi="Times New Roman" w:eastAsia="仿宋_GB2312"/>
                <w:szCs w:val="21"/>
              </w:rPr>
              <w:t>500米</w:t>
            </w:r>
          </w:p>
        </w:tc>
        <w:tc>
          <w:tcPr>
            <w:tcW w:w="984" w:type="dxa"/>
            <w:noWrap w:val="0"/>
            <w:vAlign w:val="center"/>
          </w:tcPr>
          <w:p w14:paraId="58B3E62E">
            <w:pPr>
              <w:snapToGrid w:val="0"/>
              <w:jc w:val="center"/>
              <w:rPr>
                <w:rFonts w:ascii="Times New Roman" w:hAnsi="Times New Roman" w:eastAsia="仿宋_GB2312"/>
                <w:szCs w:val="21"/>
              </w:rPr>
            </w:pPr>
          </w:p>
        </w:tc>
      </w:tr>
      <w:tr w14:paraId="7274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9" w:type="dxa"/>
            <w:noWrap w:val="0"/>
            <w:vAlign w:val="center"/>
          </w:tcPr>
          <w:p w14:paraId="0BCC38A9">
            <w:pPr>
              <w:snapToGrid w:val="0"/>
              <w:jc w:val="center"/>
              <w:rPr>
                <w:rFonts w:ascii="Times New Roman" w:hAnsi="Times New Roman" w:eastAsia="仿宋_GB2312"/>
                <w:szCs w:val="21"/>
              </w:rPr>
            </w:pPr>
            <w:r>
              <w:rPr>
                <w:rFonts w:ascii="Times New Roman" w:hAnsi="Times New Roman" w:eastAsia="仿宋_GB2312"/>
                <w:szCs w:val="21"/>
              </w:rPr>
              <w:t>22</w:t>
            </w:r>
          </w:p>
        </w:tc>
        <w:tc>
          <w:tcPr>
            <w:tcW w:w="1984" w:type="dxa"/>
            <w:noWrap w:val="0"/>
            <w:vAlign w:val="center"/>
          </w:tcPr>
          <w:p w14:paraId="2DEEA850">
            <w:pPr>
              <w:snapToGrid w:val="0"/>
              <w:jc w:val="center"/>
              <w:rPr>
                <w:rFonts w:ascii="Times New Roman" w:hAnsi="Times New Roman" w:eastAsia="仿宋_GB2312"/>
                <w:szCs w:val="21"/>
              </w:rPr>
            </w:pPr>
            <w:r>
              <w:rPr>
                <w:rFonts w:ascii="Times New Roman" w:hAnsi="Times New Roman" w:eastAsia="仿宋_GB2312"/>
                <w:szCs w:val="21"/>
              </w:rPr>
              <w:t>乙炔胶管</w:t>
            </w:r>
          </w:p>
        </w:tc>
        <w:tc>
          <w:tcPr>
            <w:tcW w:w="3686" w:type="dxa"/>
            <w:noWrap w:val="0"/>
            <w:vAlign w:val="center"/>
          </w:tcPr>
          <w:p w14:paraId="6B6BD22E">
            <w:pPr>
              <w:snapToGrid w:val="0"/>
              <w:jc w:val="center"/>
              <w:rPr>
                <w:rFonts w:ascii="Times New Roman" w:hAnsi="Times New Roman" w:eastAsia="仿宋_GB2312"/>
                <w:szCs w:val="21"/>
              </w:rPr>
            </w:pPr>
          </w:p>
        </w:tc>
        <w:tc>
          <w:tcPr>
            <w:tcW w:w="1134" w:type="dxa"/>
            <w:noWrap w:val="0"/>
            <w:vAlign w:val="center"/>
          </w:tcPr>
          <w:p w14:paraId="2854D997">
            <w:pPr>
              <w:snapToGrid w:val="0"/>
              <w:jc w:val="center"/>
              <w:rPr>
                <w:rFonts w:ascii="Times New Roman" w:hAnsi="Times New Roman" w:eastAsia="仿宋_GB2312"/>
                <w:szCs w:val="21"/>
              </w:rPr>
            </w:pPr>
            <w:r>
              <w:rPr>
                <w:rFonts w:ascii="Times New Roman" w:hAnsi="Times New Roman" w:eastAsia="仿宋_GB2312"/>
                <w:szCs w:val="21"/>
              </w:rPr>
              <w:t>500米</w:t>
            </w:r>
          </w:p>
        </w:tc>
        <w:tc>
          <w:tcPr>
            <w:tcW w:w="984" w:type="dxa"/>
            <w:noWrap w:val="0"/>
            <w:vAlign w:val="center"/>
          </w:tcPr>
          <w:p w14:paraId="76B195FA">
            <w:pPr>
              <w:snapToGrid w:val="0"/>
              <w:jc w:val="center"/>
              <w:rPr>
                <w:rFonts w:ascii="Times New Roman" w:hAnsi="Times New Roman" w:eastAsia="仿宋_GB2312"/>
                <w:szCs w:val="21"/>
              </w:rPr>
            </w:pPr>
          </w:p>
        </w:tc>
      </w:tr>
    </w:tbl>
    <w:p w14:paraId="5605F0ED">
      <w:pPr>
        <w:snapToGrid w:val="0"/>
        <w:spacing w:before="156" w:beforeLines="50" w:line="360" w:lineRule="auto"/>
        <w:outlineLvl w:val="0"/>
        <w:rPr>
          <w:rFonts w:ascii="Times New Roman" w:hAnsi="Times New Roman" w:eastAsia="仿宋_GB2312"/>
          <w:sz w:val="24"/>
          <w:szCs w:val="24"/>
        </w:rPr>
      </w:pPr>
      <w:r>
        <w:rPr>
          <w:rFonts w:ascii="Times New Roman" w:hAnsi="Times New Roman" w:eastAsia="仿宋_GB2312"/>
          <w:sz w:val="24"/>
          <w:szCs w:val="24"/>
        </w:rPr>
        <w:t>12.6  人员管理激励机制</w:t>
      </w:r>
    </w:p>
    <w:p w14:paraId="3548DD38">
      <w:pPr>
        <w:snapToGrid w:val="0"/>
        <w:spacing w:line="360" w:lineRule="auto"/>
        <w:rPr>
          <w:rFonts w:ascii="Times New Roman" w:hAnsi="Times New Roman" w:eastAsia="仿宋_GB2312"/>
          <w:sz w:val="24"/>
          <w:szCs w:val="24"/>
        </w:rPr>
      </w:pPr>
      <w:r>
        <w:rPr>
          <w:rFonts w:ascii="Times New Roman" w:hAnsi="Times New Roman" w:eastAsia="仿宋_GB2312"/>
          <w:sz w:val="24"/>
          <w:szCs w:val="24"/>
        </w:rPr>
        <w:t xml:space="preserve">12.6.1  </w:t>
      </w:r>
      <w:r>
        <w:rPr>
          <w:rFonts w:hint="eastAsia" w:ascii="Times New Roman" w:hAnsi="Times New Roman" w:eastAsia="仿宋_GB2312"/>
          <w:sz w:val="24"/>
          <w:szCs w:val="24"/>
          <w:lang w:eastAsia="zh-CN"/>
        </w:rPr>
        <w:t>响应人</w:t>
      </w:r>
      <w:r>
        <w:rPr>
          <w:rFonts w:ascii="Times New Roman" w:hAnsi="Times New Roman" w:eastAsia="仿宋_GB2312"/>
          <w:sz w:val="24"/>
          <w:szCs w:val="24"/>
        </w:rPr>
        <w:t>到场人员必须遵从</w:t>
      </w:r>
      <w:r>
        <w:rPr>
          <w:rFonts w:hint="eastAsia" w:ascii="Times New Roman" w:hAnsi="Times New Roman" w:eastAsia="仿宋_GB2312"/>
          <w:sz w:val="24"/>
          <w:szCs w:val="24"/>
          <w:lang w:eastAsia="zh-CN"/>
        </w:rPr>
        <w:t>采购人</w:t>
      </w:r>
      <w:r>
        <w:rPr>
          <w:rFonts w:ascii="Times New Roman" w:hAnsi="Times New Roman" w:eastAsia="仿宋_GB2312"/>
          <w:sz w:val="24"/>
          <w:szCs w:val="24"/>
        </w:rPr>
        <w:t>的各项规章管理制度。对于违规行为，</w:t>
      </w:r>
      <w:r>
        <w:rPr>
          <w:rFonts w:hint="eastAsia" w:ascii="Times New Roman" w:hAnsi="Times New Roman" w:eastAsia="仿宋_GB2312"/>
          <w:sz w:val="24"/>
          <w:szCs w:val="24"/>
          <w:lang w:eastAsia="zh-CN"/>
        </w:rPr>
        <w:t>采购人</w:t>
      </w:r>
      <w:r>
        <w:rPr>
          <w:rFonts w:ascii="Times New Roman" w:hAnsi="Times New Roman" w:eastAsia="仿宋_GB2312"/>
          <w:sz w:val="24"/>
          <w:szCs w:val="24"/>
        </w:rPr>
        <w:t>将按相关管理规定进行考核。</w:t>
      </w:r>
    </w:p>
    <w:p w14:paraId="50630737">
      <w:pPr>
        <w:snapToGrid w:val="0"/>
        <w:spacing w:line="360" w:lineRule="auto"/>
        <w:rPr>
          <w:rFonts w:ascii="Times New Roman" w:hAnsi="Times New Roman" w:eastAsia="仿宋_GB2312"/>
          <w:sz w:val="24"/>
          <w:szCs w:val="24"/>
        </w:rPr>
      </w:pPr>
      <w:r>
        <w:rPr>
          <w:rFonts w:ascii="Times New Roman" w:hAnsi="Times New Roman" w:eastAsia="仿宋_GB2312"/>
          <w:sz w:val="24"/>
          <w:szCs w:val="24"/>
        </w:rPr>
        <w:t>12.6.2  对于表现优异的人员，专业有权提出奖励建议，</w:t>
      </w:r>
      <w:r>
        <w:rPr>
          <w:rFonts w:hint="eastAsia" w:ascii="Times New Roman" w:hAnsi="Times New Roman" w:eastAsia="仿宋_GB2312"/>
          <w:sz w:val="24"/>
          <w:szCs w:val="24"/>
          <w:lang w:eastAsia="zh-CN"/>
        </w:rPr>
        <w:t>响应人</w:t>
      </w:r>
      <w:r>
        <w:rPr>
          <w:rFonts w:ascii="Times New Roman" w:hAnsi="Times New Roman" w:eastAsia="仿宋_GB2312"/>
          <w:sz w:val="24"/>
          <w:szCs w:val="24"/>
        </w:rPr>
        <w:t>应给予落实并及时进行反馈。</w:t>
      </w:r>
    </w:p>
    <w:p w14:paraId="422F6B37">
      <w:pPr>
        <w:snapToGrid w:val="0"/>
        <w:spacing w:line="360" w:lineRule="auto"/>
        <w:rPr>
          <w:rFonts w:ascii="Times New Roman" w:hAnsi="Times New Roman" w:eastAsia="仿宋_GB2312"/>
          <w:sz w:val="24"/>
          <w:szCs w:val="24"/>
        </w:rPr>
      </w:pPr>
      <w:r>
        <w:rPr>
          <w:rFonts w:ascii="Times New Roman" w:hAnsi="Times New Roman" w:eastAsia="仿宋_GB2312"/>
          <w:sz w:val="24"/>
          <w:szCs w:val="24"/>
        </w:rPr>
        <w:t>12.6.3  对经常不听从专业工作安排或在工作中消极怠工者，</w:t>
      </w:r>
      <w:r>
        <w:rPr>
          <w:rFonts w:hint="eastAsia" w:ascii="Times New Roman" w:hAnsi="Times New Roman" w:eastAsia="仿宋_GB2312"/>
          <w:sz w:val="24"/>
          <w:szCs w:val="24"/>
          <w:lang w:eastAsia="zh-CN"/>
        </w:rPr>
        <w:t>采购人</w:t>
      </w:r>
      <w:r>
        <w:rPr>
          <w:rFonts w:ascii="Times New Roman" w:hAnsi="Times New Roman" w:eastAsia="仿宋_GB2312"/>
          <w:sz w:val="24"/>
          <w:szCs w:val="24"/>
        </w:rPr>
        <w:t>有权对其进行考核。</w:t>
      </w:r>
    </w:p>
    <w:p w14:paraId="145D9ADB">
      <w:pPr>
        <w:snapToGrid w:val="0"/>
        <w:spacing w:line="360" w:lineRule="auto"/>
        <w:rPr>
          <w:rFonts w:ascii="Times New Roman" w:hAnsi="Times New Roman" w:eastAsia="仿宋_GB2312"/>
          <w:sz w:val="24"/>
          <w:szCs w:val="24"/>
        </w:rPr>
      </w:pPr>
      <w:r>
        <w:rPr>
          <w:rFonts w:ascii="Times New Roman" w:hAnsi="Times New Roman" w:eastAsia="仿宋_GB2312"/>
          <w:sz w:val="24"/>
          <w:szCs w:val="24"/>
        </w:rPr>
        <w:t xml:space="preserve">12.6.4  </w:t>
      </w:r>
      <w:r>
        <w:rPr>
          <w:rFonts w:hint="eastAsia" w:ascii="Times New Roman" w:hAnsi="Times New Roman" w:eastAsia="仿宋_GB2312"/>
          <w:sz w:val="24"/>
          <w:szCs w:val="24"/>
          <w:lang w:eastAsia="zh-CN"/>
        </w:rPr>
        <w:t>响应人</w:t>
      </w:r>
      <w:r>
        <w:rPr>
          <w:rFonts w:ascii="Times New Roman" w:hAnsi="Times New Roman" w:eastAsia="仿宋_GB2312"/>
          <w:sz w:val="24"/>
          <w:szCs w:val="24"/>
        </w:rPr>
        <w:t>内部必须根据自身实际并结合设备维修工作绩效制定自身考核奖励办法，目的在于激励设备维修人员更好的服务于电厂。</w:t>
      </w:r>
    </w:p>
    <w:p w14:paraId="033C6A38">
      <w:pPr>
        <w:snapToGrid w:val="0"/>
        <w:spacing w:line="360" w:lineRule="auto"/>
        <w:rPr>
          <w:rFonts w:ascii="Times New Roman" w:hAnsi="Times New Roman" w:eastAsia="仿宋_GB2312"/>
          <w:sz w:val="24"/>
          <w:szCs w:val="24"/>
        </w:rPr>
      </w:pPr>
      <w:r>
        <w:rPr>
          <w:rFonts w:ascii="Times New Roman" w:hAnsi="Times New Roman" w:eastAsia="仿宋_GB2312"/>
          <w:sz w:val="24"/>
          <w:szCs w:val="24"/>
        </w:rPr>
        <w:t xml:space="preserve">12.6.5  </w:t>
      </w:r>
      <w:r>
        <w:rPr>
          <w:rFonts w:hint="eastAsia" w:ascii="Times New Roman" w:hAnsi="Times New Roman" w:eastAsia="仿宋_GB2312"/>
          <w:sz w:val="24"/>
          <w:szCs w:val="24"/>
          <w:lang w:eastAsia="zh-CN"/>
        </w:rPr>
        <w:t>响应人</w:t>
      </w:r>
      <w:r>
        <w:rPr>
          <w:rFonts w:ascii="Times New Roman" w:hAnsi="Times New Roman" w:eastAsia="仿宋_GB2312"/>
          <w:sz w:val="24"/>
          <w:szCs w:val="24"/>
        </w:rPr>
        <w:t>人员奖金发放办法应和</w:t>
      </w:r>
      <w:r>
        <w:rPr>
          <w:rFonts w:hint="eastAsia" w:ascii="Times New Roman" w:hAnsi="Times New Roman" w:eastAsia="仿宋_GB2312"/>
          <w:sz w:val="24"/>
          <w:szCs w:val="24"/>
          <w:lang w:eastAsia="zh-CN"/>
        </w:rPr>
        <w:t>采购人</w:t>
      </w:r>
      <w:r>
        <w:rPr>
          <w:rFonts w:ascii="Times New Roman" w:hAnsi="Times New Roman" w:eastAsia="仿宋_GB2312"/>
          <w:sz w:val="24"/>
          <w:szCs w:val="24"/>
        </w:rPr>
        <w:t>评价体系相适应，以便于管理的匹配，互相融合，利于人员的管理。</w:t>
      </w:r>
    </w:p>
    <w:p w14:paraId="6BFE351B">
      <w:pPr>
        <w:snapToGrid w:val="0"/>
        <w:spacing w:line="360" w:lineRule="auto"/>
        <w:rPr>
          <w:rFonts w:ascii="Times New Roman" w:hAnsi="Times New Roman" w:eastAsia="仿宋_GB2312"/>
          <w:sz w:val="24"/>
          <w:szCs w:val="24"/>
        </w:rPr>
      </w:pPr>
      <w:r>
        <w:rPr>
          <w:rFonts w:ascii="Times New Roman" w:hAnsi="Times New Roman" w:eastAsia="仿宋_GB2312"/>
          <w:sz w:val="24"/>
          <w:szCs w:val="24"/>
        </w:rPr>
        <w:t xml:space="preserve">12.6.7 </w:t>
      </w:r>
      <w:r>
        <w:rPr>
          <w:rFonts w:hint="eastAsia" w:ascii="Times New Roman" w:hAnsi="Times New Roman" w:eastAsia="仿宋_GB2312"/>
          <w:b/>
          <w:sz w:val="24"/>
          <w:szCs w:val="24"/>
          <w:highlight w:val="yellow"/>
          <w:lang w:eastAsia="zh-CN"/>
        </w:rPr>
        <w:t>响应人</w:t>
      </w:r>
      <w:r>
        <w:rPr>
          <w:rFonts w:ascii="Times New Roman" w:hAnsi="Times New Roman" w:eastAsia="仿宋_GB2312"/>
          <w:b/>
          <w:sz w:val="24"/>
          <w:szCs w:val="24"/>
          <w:highlight w:val="yellow"/>
        </w:rPr>
        <w:t>承诺不得抽取</w:t>
      </w:r>
      <w:r>
        <w:rPr>
          <w:rFonts w:hint="eastAsia" w:ascii="Times New Roman" w:hAnsi="Times New Roman" w:eastAsia="仿宋_GB2312"/>
          <w:b/>
          <w:sz w:val="24"/>
          <w:szCs w:val="24"/>
          <w:highlight w:val="yellow"/>
          <w:lang w:eastAsia="zh-CN"/>
        </w:rPr>
        <w:t>响应人</w:t>
      </w:r>
      <w:r>
        <w:rPr>
          <w:rFonts w:hint="default" w:ascii="Times New Roman" w:hAnsi="Times New Roman" w:eastAsia="仿宋_GB2312"/>
          <w:b/>
          <w:sz w:val="24"/>
          <w:szCs w:val="24"/>
          <w:highlight w:val="yellow"/>
        </w:rPr>
        <w:t>派驻在</w:t>
      </w:r>
      <w:r>
        <w:rPr>
          <w:rFonts w:hint="eastAsia" w:ascii="Times New Roman" w:hAnsi="Times New Roman" w:eastAsia="仿宋_GB2312"/>
          <w:b/>
          <w:sz w:val="24"/>
          <w:szCs w:val="24"/>
          <w:highlight w:val="yellow"/>
          <w:lang w:eastAsia="zh-CN"/>
        </w:rPr>
        <w:t>采购人</w:t>
      </w:r>
      <w:r>
        <w:rPr>
          <w:rFonts w:ascii="Times New Roman" w:hAnsi="Times New Roman" w:eastAsia="仿宋_GB2312"/>
          <w:b/>
          <w:sz w:val="24"/>
          <w:szCs w:val="24"/>
          <w:highlight w:val="yellow"/>
        </w:rPr>
        <w:t>现场</w:t>
      </w:r>
      <w:r>
        <w:rPr>
          <w:rFonts w:hint="default" w:ascii="Times New Roman" w:hAnsi="Times New Roman" w:eastAsia="仿宋_GB2312"/>
          <w:b/>
          <w:sz w:val="24"/>
          <w:szCs w:val="24"/>
          <w:highlight w:val="yellow"/>
        </w:rPr>
        <w:t>的</w:t>
      </w:r>
      <w:r>
        <w:rPr>
          <w:rFonts w:hint="eastAsia" w:ascii="Times New Roman" w:hAnsi="Times New Roman" w:eastAsia="仿宋_GB2312"/>
          <w:b/>
          <w:sz w:val="24"/>
          <w:szCs w:val="24"/>
          <w:highlight w:val="yellow"/>
          <w:lang w:eastAsia="zh-CN"/>
        </w:rPr>
        <w:t>锅炉制粉系统</w:t>
      </w:r>
      <w:r>
        <w:rPr>
          <w:rFonts w:hint="default" w:ascii="Times New Roman" w:hAnsi="Times New Roman" w:eastAsia="仿宋_GB2312"/>
          <w:b/>
          <w:sz w:val="24"/>
          <w:szCs w:val="24"/>
          <w:highlight w:val="yellow"/>
        </w:rPr>
        <w:t>维护</w:t>
      </w:r>
      <w:r>
        <w:rPr>
          <w:rFonts w:ascii="Times New Roman" w:hAnsi="Times New Roman" w:eastAsia="仿宋_GB2312"/>
          <w:b/>
          <w:sz w:val="24"/>
          <w:szCs w:val="24"/>
          <w:highlight w:val="yellow"/>
        </w:rPr>
        <w:t>项目部</w:t>
      </w:r>
      <w:r>
        <w:rPr>
          <w:rFonts w:hint="default" w:ascii="Times New Roman" w:hAnsi="Times New Roman" w:eastAsia="仿宋_GB2312"/>
          <w:b/>
          <w:sz w:val="24"/>
          <w:szCs w:val="24"/>
          <w:highlight w:val="yellow"/>
        </w:rPr>
        <w:t>中的人员</w:t>
      </w:r>
      <w:r>
        <w:rPr>
          <w:rFonts w:ascii="Times New Roman" w:hAnsi="Times New Roman" w:eastAsia="仿宋_GB2312"/>
          <w:b/>
          <w:sz w:val="24"/>
          <w:szCs w:val="24"/>
          <w:highlight w:val="yellow"/>
        </w:rPr>
        <w:t>完成</w:t>
      </w:r>
      <w:r>
        <w:rPr>
          <w:rFonts w:hint="default" w:ascii="Times New Roman" w:hAnsi="Times New Roman" w:eastAsia="仿宋_GB2312"/>
          <w:b/>
          <w:sz w:val="24"/>
          <w:szCs w:val="24"/>
          <w:highlight w:val="yellow"/>
        </w:rPr>
        <w:t>本</w:t>
      </w:r>
      <w:r>
        <w:rPr>
          <w:rFonts w:ascii="Times New Roman" w:hAnsi="Times New Roman" w:eastAsia="仿宋_GB2312"/>
          <w:b/>
          <w:sz w:val="24"/>
          <w:szCs w:val="24"/>
          <w:highlight w:val="yellow"/>
        </w:rPr>
        <w:t>合同外零星工程的</w:t>
      </w:r>
      <w:r>
        <w:rPr>
          <w:rFonts w:hint="default" w:ascii="Times New Roman" w:hAnsi="Times New Roman" w:eastAsia="仿宋_GB2312"/>
          <w:b/>
          <w:sz w:val="24"/>
          <w:szCs w:val="24"/>
          <w:highlight w:val="yellow"/>
        </w:rPr>
        <w:t>施工</w:t>
      </w:r>
      <w:r>
        <w:rPr>
          <w:rFonts w:ascii="Times New Roman" w:hAnsi="Times New Roman" w:eastAsia="仿宋_GB2312"/>
          <w:sz w:val="24"/>
          <w:szCs w:val="24"/>
        </w:rPr>
        <w:t>。</w:t>
      </w:r>
    </w:p>
    <w:p w14:paraId="339724C9">
      <w:pPr>
        <w:snapToGrid w:val="0"/>
        <w:spacing w:line="360" w:lineRule="auto"/>
        <w:outlineLvl w:val="0"/>
        <w:rPr>
          <w:rFonts w:ascii="Times New Roman" w:hAnsi="Times New Roman" w:eastAsia="仿宋_GB2312"/>
          <w:sz w:val="24"/>
          <w:szCs w:val="24"/>
        </w:rPr>
      </w:pPr>
      <w:r>
        <w:rPr>
          <w:rFonts w:ascii="Times New Roman" w:hAnsi="Times New Roman" w:eastAsia="仿宋_GB2312"/>
          <w:sz w:val="24"/>
          <w:szCs w:val="24"/>
        </w:rPr>
        <w:t>12.7  项目保证金</w:t>
      </w:r>
    </w:p>
    <w:p w14:paraId="185526B7">
      <w:pPr>
        <w:snapToGrid w:val="0"/>
        <w:spacing w:line="360" w:lineRule="auto"/>
        <w:ind w:firstLine="480" w:firstLineChars="200"/>
        <w:rPr>
          <w:rFonts w:ascii="Times New Roman" w:hAnsi="Times New Roman" w:eastAsia="仿宋_GB2312"/>
          <w:sz w:val="24"/>
          <w:szCs w:val="24"/>
        </w:rPr>
      </w:pPr>
      <w:r>
        <w:rPr>
          <w:rFonts w:hint="eastAsia" w:ascii="Times New Roman" w:hAnsi="Times New Roman" w:eastAsia="仿宋_GB2312"/>
          <w:sz w:val="24"/>
          <w:szCs w:val="24"/>
          <w:lang w:eastAsia="zh-CN"/>
        </w:rPr>
        <w:t>响应人</w:t>
      </w:r>
      <w:r>
        <w:rPr>
          <w:rFonts w:ascii="Times New Roman" w:hAnsi="Times New Roman" w:eastAsia="仿宋_GB2312"/>
          <w:sz w:val="24"/>
          <w:szCs w:val="24"/>
        </w:rPr>
        <w:t>接受</w:t>
      </w:r>
      <w:r>
        <w:rPr>
          <w:rFonts w:hint="eastAsia" w:ascii="Times New Roman" w:hAnsi="Times New Roman" w:eastAsia="仿宋_GB2312"/>
          <w:sz w:val="24"/>
          <w:szCs w:val="24"/>
          <w:lang w:eastAsia="zh-CN"/>
        </w:rPr>
        <w:t>采购人</w:t>
      </w:r>
      <w:r>
        <w:rPr>
          <w:rFonts w:ascii="Times New Roman" w:hAnsi="Times New Roman" w:eastAsia="仿宋_GB2312"/>
          <w:sz w:val="24"/>
          <w:szCs w:val="24"/>
        </w:rPr>
        <w:t>委托签订合同之日，承诺将合同总价的百分之十作为本工程项目保证金（执行要求详</w:t>
      </w:r>
      <w:r>
        <w:rPr>
          <w:rFonts w:ascii="Times New Roman" w:hAnsi="Times New Roman" w:eastAsia="仿宋_GB2312"/>
          <w:sz w:val="24"/>
          <w:szCs w:val="24"/>
          <w:highlight w:val="yellow"/>
        </w:rPr>
        <w:t>见附件</w:t>
      </w:r>
      <w:r>
        <w:rPr>
          <w:rFonts w:hint="eastAsia" w:ascii="Times New Roman" w:hAnsi="Times New Roman" w:eastAsia="仿宋_GB2312"/>
          <w:sz w:val="24"/>
          <w:szCs w:val="24"/>
          <w:highlight w:val="yellow"/>
          <w:lang w:eastAsia="zh-CN"/>
        </w:rPr>
        <w:t>2</w:t>
      </w:r>
      <w:r>
        <w:rPr>
          <w:rFonts w:ascii="Times New Roman" w:hAnsi="Times New Roman" w:eastAsia="仿宋_GB2312"/>
          <w:sz w:val="24"/>
          <w:szCs w:val="24"/>
        </w:rPr>
        <w:t>）。</w:t>
      </w:r>
    </w:p>
    <w:p w14:paraId="3D65C99D">
      <w:pPr>
        <w:snapToGrid w:val="0"/>
        <w:spacing w:line="360" w:lineRule="auto"/>
        <w:outlineLvl w:val="0"/>
        <w:rPr>
          <w:rFonts w:ascii="Times New Roman" w:hAnsi="Times New Roman" w:eastAsia="仿宋_GB2312"/>
          <w:sz w:val="24"/>
          <w:szCs w:val="24"/>
        </w:rPr>
      </w:pPr>
      <w:r>
        <w:rPr>
          <w:rFonts w:ascii="Times New Roman" w:hAnsi="Times New Roman" w:eastAsia="仿宋_GB2312"/>
          <w:sz w:val="24"/>
          <w:szCs w:val="24"/>
        </w:rPr>
        <w:t xml:space="preserve">12.8  </w:t>
      </w:r>
      <w:r>
        <w:rPr>
          <w:rFonts w:hint="eastAsia" w:ascii="Times New Roman" w:hAnsi="Times New Roman" w:eastAsia="仿宋_GB2312"/>
          <w:sz w:val="24"/>
          <w:szCs w:val="24"/>
          <w:lang w:eastAsia="zh-CN"/>
        </w:rPr>
        <w:t>响应人</w:t>
      </w:r>
      <w:r>
        <w:rPr>
          <w:rFonts w:ascii="Times New Roman" w:hAnsi="Times New Roman" w:eastAsia="仿宋_GB2312"/>
          <w:sz w:val="24"/>
          <w:szCs w:val="24"/>
        </w:rPr>
        <w:t>对本合同一般性条款的违犯以及履约作业中触犯</w:t>
      </w:r>
      <w:r>
        <w:rPr>
          <w:rFonts w:hint="eastAsia" w:ascii="Times New Roman" w:hAnsi="Times New Roman" w:eastAsia="仿宋_GB2312"/>
          <w:sz w:val="24"/>
          <w:szCs w:val="24"/>
          <w:lang w:eastAsia="zh-CN"/>
        </w:rPr>
        <w:t>采购人</w:t>
      </w:r>
      <w:r>
        <w:rPr>
          <w:rFonts w:ascii="Times New Roman" w:hAnsi="Times New Roman" w:eastAsia="仿宋_GB2312"/>
          <w:sz w:val="24"/>
          <w:szCs w:val="24"/>
        </w:rPr>
        <w:t>管理体系经济处罚条款时，应视同于</w:t>
      </w:r>
      <w:r>
        <w:rPr>
          <w:rFonts w:hint="eastAsia" w:ascii="Times New Roman" w:hAnsi="Times New Roman" w:eastAsia="仿宋_GB2312"/>
          <w:sz w:val="24"/>
          <w:szCs w:val="24"/>
          <w:lang w:eastAsia="zh-CN"/>
        </w:rPr>
        <w:t>响应人</w:t>
      </w:r>
      <w:r>
        <w:rPr>
          <w:rFonts w:ascii="Times New Roman" w:hAnsi="Times New Roman" w:eastAsia="仿宋_GB2312"/>
          <w:sz w:val="24"/>
          <w:szCs w:val="24"/>
        </w:rPr>
        <w:t>组织体系自觉接受</w:t>
      </w:r>
      <w:r>
        <w:rPr>
          <w:rFonts w:hint="eastAsia" w:ascii="Times New Roman" w:hAnsi="Times New Roman" w:eastAsia="仿宋_GB2312"/>
          <w:sz w:val="24"/>
          <w:szCs w:val="24"/>
          <w:lang w:eastAsia="zh-CN"/>
        </w:rPr>
        <w:t>采购人</w:t>
      </w:r>
      <w:r>
        <w:rPr>
          <w:rFonts w:ascii="Times New Roman" w:hAnsi="Times New Roman" w:eastAsia="仿宋_GB2312"/>
          <w:sz w:val="24"/>
          <w:szCs w:val="24"/>
        </w:rPr>
        <w:t>相关部门考核，并在进度款中予以扣除。</w:t>
      </w:r>
    </w:p>
    <w:p w14:paraId="54A31745">
      <w:pPr>
        <w:snapToGrid w:val="0"/>
        <w:spacing w:line="360" w:lineRule="auto"/>
        <w:outlineLvl w:val="0"/>
        <w:rPr>
          <w:rFonts w:ascii="Times New Roman" w:hAnsi="Times New Roman" w:eastAsia="仿宋_GB2312"/>
        </w:rPr>
      </w:pPr>
      <w:r>
        <w:rPr>
          <w:rFonts w:ascii="Times New Roman" w:hAnsi="Times New Roman" w:eastAsia="仿宋_GB2312"/>
          <w:sz w:val="24"/>
          <w:szCs w:val="24"/>
        </w:rPr>
        <w:t>12.9  其它方面管理按</w:t>
      </w:r>
      <w:r>
        <w:rPr>
          <w:rFonts w:hint="eastAsia" w:ascii="Times New Roman" w:hAnsi="Times New Roman" w:eastAsia="仿宋_GB2312"/>
          <w:sz w:val="24"/>
          <w:szCs w:val="24"/>
          <w:lang w:eastAsia="zh-CN"/>
        </w:rPr>
        <w:t>《</w:t>
      </w:r>
      <w:r>
        <w:rPr>
          <w:rFonts w:ascii="Times New Roman" w:hAnsi="Times New Roman" w:eastAsia="仿宋_GB2312"/>
          <w:sz w:val="24"/>
          <w:szCs w:val="24"/>
          <w:highlight w:val="yellow"/>
        </w:rPr>
        <w:t>附件</w:t>
      </w:r>
      <w:r>
        <w:rPr>
          <w:rFonts w:hint="eastAsia" w:ascii="Times New Roman" w:hAnsi="Times New Roman" w:eastAsia="仿宋_GB2312"/>
          <w:sz w:val="24"/>
          <w:szCs w:val="24"/>
          <w:highlight w:val="yellow"/>
          <w:lang w:eastAsia="zh-CN"/>
        </w:rPr>
        <w:t>3</w:t>
      </w:r>
      <w:r>
        <w:rPr>
          <w:rFonts w:ascii="Times New Roman" w:hAnsi="Times New Roman" w:eastAsia="仿宋_GB2312"/>
          <w:sz w:val="24"/>
          <w:szCs w:val="24"/>
        </w:rPr>
        <w:t>：检修维护（试验）质量、进度考核实施细则</w:t>
      </w:r>
      <w:r>
        <w:rPr>
          <w:rFonts w:hint="eastAsia" w:ascii="Times New Roman" w:hAnsi="Times New Roman" w:eastAsia="仿宋_GB2312"/>
          <w:sz w:val="24"/>
          <w:szCs w:val="24"/>
          <w:lang w:eastAsia="zh-CN"/>
        </w:rPr>
        <w:t>》</w:t>
      </w:r>
      <w:r>
        <w:rPr>
          <w:rFonts w:ascii="Times New Roman" w:hAnsi="Times New Roman" w:eastAsia="仿宋_GB2312"/>
          <w:sz w:val="24"/>
          <w:szCs w:val="24"/>
        </w:rPr>
        <w:t>及</w:t>
      </w:r>
      <w:r>
        <w:rPr>
          <w:rFonts w:hint="eastAsia" w:ascii="Times New Roman" w:hAnsi="Times New Roman" w:eastAsia="仿宋_GB2312"/>
          <w:sz w:val="24"/>
          <w:szCs w:val="24"/>
          <w:lang w:eastAsia="zh-CN"/>
        </w:rPr>
        <w:t>《</w:t>
      </w:r>
      <w:r>
        <w:rPr>
          <w:rFonts w:ascii="Times New Roman" w:hAnsi="Times New Roman" w:eastAsia="仿宋_GB2312"/>
          <w:sz w:val="24"/>
          <w:szCs w:val="24"/>
        </w:rPr>
        <w:t>附件</w:t>
      </w:r>
      <w:r>
        <w:rPr>
          <w:rFonts w:hint="eastAsia" w:ascii="Times New Roman" w:hAnsi="Times New Roman" w:eastAsia="仿宋_GB2312"/>
          <w:sz w:val="24"/>
          <w:szCs w:val="24"/>
          <w:lang w:val="en-US" w:eastAsia="zh-CN"/>
        </w:rPr>
        <w:t>4</w:t>
      </w:r>
      <w:r>
        <w:rPr>
          <w:rFonts w:ascii="Times New Roman" w:hAnsi="Times New Roman" w:eastAsia="仿宋_GB2312"/>
          <w:sz w:val="24"/>
          <w:szCs w:val="24"/>
        </w:rPr>
        <w:t>：检修维护（试验）安全文明施工考核实施细则</w:t>
      </w:r>
      <w:r>
        <w:rPr>
          <w:rFonts w:hint="eastAsia" w:ascii="Times New Roman" w:hAnsi="Times New Roman" w:eastAsia="仿宋_GB2312"/>
          <w:sz w:val="24"/>
          <w:szCs w:val="24"/>
          <w:lang w:eastAsia="zh-CN"/>
        </w:rPr>
        <w:t>》</w:t>
      </w:r>
      <w:r>
        <w:rPr>
          <w:rFonts w:ascii="Times New Roman" w:hAnsi="Times New Roman" w:eastAsia="仿宋_GB2312"/>
          <w:sz w:val="24"/>
          <w:szCs w:val="24"/>
        </w:rPr>
        <w:t>进行考核。</w:t>
      </w:r>
    </w:p>
    <w:p w14:paraId="39A31C11">
      <w:pPr>
        <w:snapToGrid w:val="0"/>
        <w:spacing w:line="360" w:lineRule="auto"/>
        <w:rPr>
          <w:rFonts w:hint="default" w:ascii="Times New Roman" w:hAnsi="Times New Roman" w:eastAsia="仿宋_GB2312"/>
          <w:b/>
          <w:bCs/>
          <w:sz w:val="24"/>
          <w:szCs w:val="24"/>
          <w:lang w:val="en-US" w:eastAsia="zh-CN"/>
        </w:rPr>
      </w:pPr>
      <w:r>
        <w:rPr>
          <w:rFonts w:ascii="Times New Roman" w:hAnsi="Times New Roman" w:eastAsia="仿宋_GB2312"/>
          <w:b/>
          <w:bCs/>
          <w:sz w:val="24"/>
          <w:szCs w:val="24"/>
        </w:rPr>
        <w:t>1</w:t>
      </w:r>
      <w:r>
        <w:rPr>
          <w:rFonts w:hint="eastAsia" w:ascii="Times New Roman" w:hAnsi="Times New Roman" w:eastAsia="仿宋_GB2312"/>
          <w:b/>
          <w:bCs/>
          <w:sz w:val="24"/>
          <w:szCs w:val="24"/>
          <w:lang w:val="en-US" w:eastAsia="zh-CN"/>
        </w:rPr>
        <w:t>3</w:t>
      </w:r>
      <w:r>
        <w:rPr>
          <w:rFonts w:ascii="Times New Roman" w:hAnsi="Times New Roman" w:eastAsia="仿宋_GB2312"/>
          <w:b/>
          <w:bCs/>
          <w:sz w:val="24"/>
          <w:szCs w:val="24"/>
        </w:rPr>
        <w:t xml:space="preserve"> </w:t>
      </w:r>
      <w:r>
        <w:rPr>
          <w:rFonts w:hint="eastAsia" w:ascii="Times New Roman" w:hAnsi="Times New Roman" w:eastAsia="仿宋_GB2312"/>
          <w:b/>
          <w:bCs/>
          <w:sz w:val="24"/>
          <w:szCs w:val="24"/>
          <w:lang w:val="en-US" w:eastAsia="zh-CN"/>
        </w:rPr>
        <w:t>维护期限</w:t>
      </w:r>
    </w:p>
    <w:p w14:paraId="3138A26B">
      <w:pPr>
        <w:snapToGrid w:val="0"/>
        <w:spacing w:line="360" w:lineRule="auto"/>
        <w:jc w:val="left"/>
        <w:rPr>
          <w:rFonts w:hint="default" w:ascii="Times New Roman" w:hAnsi="Times New Roman" w:eastAsia="仿宋_GB2312"/>
          <w:b w:val="0"/>
          <w:kern w:val="2"/>
          <w:sz w:val="24"/>
          <w:szCs w:val="24"/>
          <w:lang w:val="en-US" w:eastAsia="zh-CN"/>
        </w:rPr>
      </w:pPr>
      <w:r>
        <w:rPr>
          <w:rFonts w:hint="default" w:ascii="Times New Roman" w:hAnsi="Times New Roman" w:eastAsia="仿宋_GB2312"/>
          <w:sz w:val="24"/>
          <w:szCs w:val="24"/>
          <w:lang w:val="en-US" w:eastAsia="zh-CN"/>
        </w:rPr>
        <w:t>三年，具体以合同签订之日起算。</w:t>
      </w:r>
    </w:p>
    <w:p w14:paraId="5546EFB4">
      <w:pPr>
        <w:snapToGrid w:val="0"/>
        <w:spacing w:line="360" w:lineRule="auto"/>
        <w:outlineLvl w:val="0"/>
        <w:rPr>
          <w:rFonts w:hint="default" w:ascii="Times New Roman" w:hAnsi="Times New Roman" w:eastAsia="仿宋_GB2312"/>
          <w:b w:val="0"/>
          <w:bCs w:val="0"/>
          <w:sz w:val="24"/>
          <w:szCs w:val="24"/>
          <w:lang w:val="en-US" w:eastAsia="zh-CN"/>
        </w:rPr>
      </w:pPr>
      <w:r>
        <w:rPr>
          <w:rFonts w:ascii="Times New Roman" w:hAnsi="Times New Roman" w:eastAsia="仿宋_GB2312"/>
          <w:b w:val="0"/>
          <w:bCs w:val="0"/>
          <w:sz w:val="24"/>
          <w:szCs w:val="24"/>
        </w:rPr>
        <w:t>1</w:t>
      </w:r>
      <w:r>
        <w:rPr>
          <w:rFonts w:hint="eastAsia" w:ascii="Times New Roman" w:hAnsi="Times New Roman" w:eastAsia="仿宋_GB2312"/>
          <w:b w:val="0"/>
          <w:bCs w:val="0"/>
          <w:sz w:val="24"/>
          <w:szCs w:val="24"/>
          <w:lang w:val="en-US" w:eastAsia="zh-CN"/>
        </w:rPr>
        <w:t>4</w:t>
      </w:r>
      <w:r>
        <w:rPr>
          <w:rFonts w:ascii="Times New Roman" w:hAnsi="Times New Roman" w:eastAsia="仿宋_GB2312"/>
          <w:b w:val="0"/>
          <w:bCs w:val="0"/>
          <w:sz w:val="24"/>
          <w:szCs w:val="24"/>
        </w:rPr>
        <w:t xml:space="preserve"> </w:t>
      </w:r>
      <w:r>
        <w:rPr>
          <w:rFonts w:hint="eastAsia" w:ascii="Times New Roman" w:hAnsi="Times New Roman" w:eastAsia="仿宋_GB2312"/>
          <w:b w:val="0"/>
          <w:bCs w:val="0"/>
          <w:sz w:val="24"/>
          <w:szCs w:val="24"/>
          <w:lang w:val="en-US" w:eastAsia="zh-CN"/>
        </w:rPr>
        <w:t>合同解除</w:t>
      </w:r>
    </w:p>
    <w:p w14:paraId="3EC3EF32">
      <w:pPr>
        <w:keepNext w:val="0"/>
        <w:keepLines w:val="0"/>
        <w:pageBreakBefore w:val="0"/>
        <w:widowControl/>
        <w:kinsoku/>
        <w:wordWrap/>
        <w:overflowPunct/>
        <w:topLinePunct w:val="0"/>
        <w:autoSpaceDE/>
        <w:autoSpaceDN/>
        <w:bidi w:val="0"/>
        <w:snapToGrid w:val="0"/>
        <w:spacing w:line="360" w:lineRule="auto"/>
        <w:ind w:firstLine="480" w:firstLineChars="200"/>
        <w:textAlignment w:val="auto"/>
        <w:outlineLvl w:val="0"/>
        <w:rPr>
          <w:rFonts w:hint="eastAsia" w:ascii="仿宋_GB2312" w:hAnsi="仿宋_GB2312" w:eastAsia="仿宋_GB2312" w:cs="仿宋_GB2312"/>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出现下列情形之一时，甲方有权单方解除</w:t>
      </w:r>
      <w:r>
        <w:rPr>
          <w:rFonts w:hint="eastAsia" w:ascii="仿宋_GB2312" w:hAnsi="仿宋_GB2312" w:eastAsia="仿宋_GB2312" w:cs="仿宋_GB2312"/>
          <w:color w:val="auto"/>
          <w:sz w:val="24"/>
          <w:szCs w:val="24"/>
          <w:highlight w:val="none"/>
          <w:lang w:val="en-US" w:eastAsia="zh-CN"/>
        </w:rPr>
        <w:t>合同并不返还履约保证金，因此给甲方造成的直接损失由乙方负责赔偿：</w:t>
      </w:r>
    </w:p>
    <w:p w14:paraId="60A7AA89">
      <w:pPr>
        <w:keepNext w:val="0"/>
        <w:keepLines w:val="0"/>
        <w:pageBreakBefore w:val="0"/>
        <w:widowControl/>
        <w:kinsoku/>
        <w:wordWrap/>
        <w:overflowPunct/>
        <w:topLinePunct w:val="0"/>
        <w:autoSpaceDE/>
        <w:autoSpaceDN/>
        <w:bidi w:val="0"/>
        <w:snapToGrid w:val="0"/>
        <w:spacing w:line="360" w:lineRule="auto"/>
        <w:ind w:firstLine="480" w:firstLineChars="200"/>
        <w:textAlignment w:val="auto"/>
        <w:outlineLvl w:val="0"/>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sz w:val="24"/>
          <w:szCs w:val="24"/>
          <w:lang w:val="en-US" w:eastAsia="zh-CN"/>
        </w:rPr>
        <w:t>14.1</w:t>
      </w:r>
      <w:r>
        <w:rPr>
          <w:rFonts w:hint="default" w:ascii="Times New Roman" w:hAnsi="Times New Roman" w:eastAsia="仿宋_GB2312" w:cs="Times New Roman"/>
          <w:color w:val="auto"/>
          <w:sz w:val="24"/>
          <w:szCs w:val="24"/>
          <w:highlight w:val="none"/>
          <w:lang w:val="en-US" w:eastAsia="zh"/>
        </w:rPr>
        <w:t>一个合同年度内</w:t>
      </w:r>
      <w:r>
        <w:rPr>
          <w:rFonts w:hint="default" w:ascii="Times New Roman" w:hAnsi="Times New Roman" w:eastAsia="仿宋_GB2312" w:cs="Times New Roman"/>
          <w:color w:val="auto"/>
          <w:sz w:val="24"/>
          <w:szCs w:val="24"/>
          <w:highlight w:val="none"/>
          <w:lang w:val="en-US" w:eastAsia="zh-CN"/>
        </w:rPr>
        <w:t>，乙方所得的季度考评等级为“不合格”累计达三次；</w:t>
      </w:r>
    </w:p>
    <w:p w14:paraId="6014CBAE">
      <w:pPr>
        <w:keepNext w:val="0"/>
        <w:keepLines w:val="0"/>
        <w:pageBreakBefore w:val="0"/>
        <w:widowControl/>
        <w:kinsoku/>
        <w:wordWrap/>
        <w:overflowPunct/>
        <w:topLinePunct w:val="0"/>
        <w:autoSpaceDE/>
        <w:autoSpaceDN/>
        <w:bidi w:val="0"/>
        <w:snapToGrid w:val="0"/>
        <w:spacing w:line="360" w:lineRule="auto"/>
        <w:ind w:firstLine="480" w:firstLineChars="200"/>
        <w:textAlignment w:val="auto"/>
        <w:outlineLvl w:val="0"/>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sz w:val="24"/>
          <w:szCs w:val="24"/>
          <w:lang w:val="en-US" w:eastAsia="zh-CN"/>
        </w:rPr>
        <w:t>14.</w:t>
      </w:r>
      <w:r>
        <w:rPr>
          <w:rFonts w:hint="default" w:ascii="Times New Roman" w:hAnsi="Times New Roman" w:eastAsia="仿宋_GB2312" w:cs="Times New Roman"/>
          <w:color w:val="auto"/>
          <w:sz w:val="24"/>
          <w:szCs w:val="24"/>
          <w:highlight w:val="none"/>
          <w:lang w:val="en-US" w:eastAsia="zh-CN"/>
        </w:rPr>
        <w:t>2甲方对乙方上一年的维护工作质量、安全文明工作等方面进行综合考评，考评等级为“不合格”；</w:t>
      </w:r>
    </w:p>
    <w:p w14:paraId="478FFDAC">
      <w:pPr>
        <w:keepNext w:val="0"/>
        <w:keepLines w:val="0"/>
        <w:pageBreakBefore w:val="0"/>
        <w:widowControl/>
        <w:kinsoku/>
        <w:wordWrap/>
        <w:overflowPunct/>
        <w:topLinePunct w:val="0"/>
        <w:autoSpaceDE/>
        <w:autoSpaceDN/>
        <w:bidi w:val="0"/>
        <w:snapToGrid w:val="0"/>
        <w:spacing w:line="360" w:lineRule="auto"/>
        <w:ind w:firstLine="480" w:firstLineChars="200"/>
        <w:textAlignment w:val="auto"/>
        <w:outlineLvl w:val="0"/>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sz w:val="24"/>
          <w:szCs w:val="24"/>
          <w:lang w:val="en-US" w:eastAsia="zh-CN"/>
        </w:rPr>
        <w:t>14.</w:t>
      </w:r>
      <w:r>
        <w:rPr>
          <w:rFonts w:hint="default" w:ascii="Times New Roman" w:hAnsi="Times New Roman" w:eastAsia="仿宋_GB2312" w:cs="Times New Roman"/>
          <w:color w:val="auto"/>
          <w:sz w:val="24"/>
          <w:szCs w:val="24"/>
          <w:highlight w:val="none"/>
          <w:lang w:val="en-US" w:eastAsia="zh-CN"/>
        </w:rPr>
        <w:t>3合同履行期限内，乙方在甲方生产现场发生一般安全事故。安全事故判定按《安全生产事故报告和调查处理条例》（国务院令第493号）执行</w:t>
      </w:r>
      <w:r>
        <w:rPr>
          <w:rFonts w:hint="default" w:ascii="Times New Roman" w:hAnsi="Times New Roman" w:eastAsia="仿宋_GB2312" w:cs="Times New Roman"/>
          <w:color w:val="auto"/>
          <w:sz w:val="24"/>
          <w:szCs w:val="24"/>
          <w:highlight w:val="none"/>
          <w:lang w:val="en-US" w:eastAsia="zh"/>
        </w:rPr>
        <w:t>，</w:t>
      </w:r>
      <w:r>
        <w:rPr>
          <w:rFonts w:hint="default" w:ascii="Times New Roman" w:hAnsi="Times New Roman" w:eastAsia="仿宋_GB2312" w:cs="Times New Roman"/>
          <w:color w:val="auto"/>
          <w:sz w:val="24"/>
          <w:szCs w:val="24"/>
          <w:highlight w:val="none"/>
          <w:lang w:val="en-US" w:eastAsia="zh-CN"/>
        </w:rPr>
        <w:t>若有最新规定，则按最新规定执行；</w:t>
      </w:r>
    </w:p>
    <w:p w14:paraId="36946A0F">
      <w:pPr>
        <w:keepNext w:val="0"/>
        <w:keepLines w:val="0"/>
        <w:pageBreakBefore w:val="0"/>
        <w:widowControl/>
        <w:kinsoku/>
        <w:wordWrap/>
        <w:overflowPunct/>
        <w:topLinePunct w:val="0"/>
        <w:autoSpaceDE/>
        <w:autoSpaceDN/>
        <w:bidi w:val="0"/>
        <w:snapToGrid w:val="0"/>
        <w:spacing w:line="360" w:lineRule="auto"/>
        <w:ind w:firstLine="480" w:firstLineChars="200"/>
        <w:textAlignment w:val="auto"/>
        <w:outlineLvl w:val="0"/>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sz w:val="24"/>
          <w:szCs w:val="24"/>
          <w:lang w:val="en-US" w:eastAsia="zh-CN"/>
        </w:rPr>
        <w:t>1</w:t>
      </w:r>
      <w:r>
        <w:rPr>
          <w:rFonts w:hint="eastAsia" w:ascii="Times New Roman" w:hAnsi="Times New Roman" w:eastAsia="仿宋_GB2312" w:cs="Times New Roman"/>
          <w:sz w:val="24"/>
          <w:szCs w:val="24"/>
          <w:lang w:val="en-US" w:eastAsia="zh-CN"/>
        </w:rPr>
        <w:t>4.</w:t>
      </w:r>
      <w:r>
        <w:rPr>
          <w:rFonts w:hint="default" w:ascii="Times New Roman" w:hAnsi="Times New Roman" w:eastAsia="仿宋_GB2312" w:cs="Times New Roman"/>
          <w:color w:val="auto"/>
          <w:sz w:val="24"/>
          <w:szCs w:val="24"/>
          <w:highlight w:val="none"/>
          <w:lang w:val="en-US" w:eastAsia="zh-CN"/>
        </w:rPr>
        <w:t>4</w:t>
      </w:r>
      <w:r>
        <w:rPr>
          <w:rFonts w:hint="default" w:ascii="Times New Roman" w:hAnsi="Times New Roman" w:eastAsia="仿宋_GB2312" w:cs="Times New Roman"/>
          <w:color w:val="auto"/>
          <w:sz w:val="24"/>
          <w:szCs w:val="24"/>
          <w:highlight w:val="none"/>
          <w:lang w:val="en-US" w:eastAsia="zh"/>
        </w:rPr>
        <w:t>一个合同年度内</w:t>
      </w:r>
      <w:r>
        <w:rPr>
          <w:rFonts w:hint="default" w:ascii="Times New Roman" w:hAnsi="Times New Roman" w:eastAsia="仿宋_GB2312" w:cs="Times New Roman"/>
          <w:color w:val="auto"/>
          <w:sz w:val="24"/>
          <w:szCs w:val="24"/>
          <w:highlight w:val="none"/>
          <w:lang w:val="en-US" w:eastAsia="zh-CN"/>
        </w:rPr>
        <w:t>，乙方派驻甲方生产现场人员的数量、技能不能满足合同项目需要，且甲方要求整改而乙方未整改，该情形出现两次；</w:t>
      </w:r>
    </w:p>
    <w:p w14:paraId="327912EE">
      <w:pPr>
        <w:keepNext w:val="0"/>
        <w:keepLines w:val="0"/>
        <w:pageBreakBefore w:val="0"/>
        <w:widowControl/>
        <w:kinsoku/>
        <w:wordWrap/>
        <w:overflowPunct/>
        <w:topLinePunct w:val="0"/>
        <w:autoSpaceDE/>
        <w:autoSpaceDN/>
        <w:bidi w:val="0"/>
        <w:snapToGrid w:val="0"/>
        <w:spacing w:line="360" w:lineRule="auto"/>
        <w:ind w:firstLine="480" w:firstLineChars="200"/>
        <w:textAlignment w:val="auto"/>
        <w:outlineLvl w:val="0"/>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sz w:val="24"/>
          <w:szCs w:val="24"/>
          <w:lang w:val="en-US" w:eastAsia="zh-CN"/>
        </w:rPr>
        <w:t>1</w:t>
      </w:r>
      <w:r>
        <w:rPr>
          <w:rFonts w:hint="eastAsia" w:ascii="Times New Roman" w:hAnsi="Times New Roman" w:eastAsia="仿宋_GB2312" w:cs="Times New Roman"/>
          <w:sz w:val="24"/>
          <w:szCs w:val="24"/>
          <w:lang w:val="en-US" w:eastAsia="zh-CN"/>
        </w:rPr>
        <w:t>4.</w:t>
      </w:r>
      <w:r>
        <w:rPr>
          <w:rFonts w:hint="default" w:ascii="Times New Roman" w:hAnsi="Times New Roman" w:eastAsia="仿宋_GB2312" w:cs="Times New Roman"/>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lang w:val="en-US" w:eastAsia="zh"/>
        </w:rPr>
        <w:t>一个合同年度内</w:t>
      </w:r>
      <w:r>
        <w:rPr>
          <w:rFonts w:hint="default" w:ascii="Times New Roman" w:hAnsi="Times New Roman" w:eastAsia="仿宋_GB2312" w:cs="Times New Roman"/>
          <w:color w:val="auto"/>
          <w:sz w:val="24"/>
          <w:szCs w:val="24"/>
          <w:highlight w:val="none"/>
          <w:lang w:val="en-US" w:eastAsia="zh-CN"/>
        </w:rPr>
        <w:t>，因乙方原因导致甲方机组非计划停运一次。</w:t>
      </w:r>
    </w:p>
    <w:p w14:paraId="5C15D112">
      <w:pPr>
        <w:pStyle w:val="8"/>
        <w:jc w:val="left"/>
        <w:rPr>
          <w:rFonts w:hint="eastAsia" w:eastAsia="仿宋_GB2312"/>
          <w:lang w:eastAsia="zh-CN"/>
        </w:rPr>
      </w:pPr>
      <w:r>
        <w:rPr>
          <w:rFonts w:eastAsia="仿宋_GB2312"/>
        </w:rPr>
        <w:br w:type="page"/>
      </w:r>
      <w:bookmarkEnd w:id="12"/>
      <w:r>
        <w:rPr>
          <w:rFonts w:eastAsia="仿宋_GB2312"/>
        </w:rPr>
        <w:t>附件1</w:t>
      </w:r>
      <w:r>
        <w:rPr>
          <w:rFonts w:hint="eastAsia" w:eastAsia="仿宋_GB2312"/>
          <w:lang w:eastAsia="zh-CN"/>
        </w:rPr>
        <w:t>：采购人能够提供的随机专用工具清单</w:t>
      </w:r>
    </w:p>
    <w:p w14:paraId="6FE8CFCB">
      <w:pPr>
        <w:pStyle w:val="8"/>
        <w:jc w:val="left"/>
        <w:rPr>
          <w:rFonts w:hint="eastAsia" w:ascii="华文仿宋" w:hAnsi="华文仿宋" w:cs="华文仿宋"/>
        </w:rPr>
      </w:pPr>
      <w:r>
        <w:rPr>
          <w:rFonts w:eastAsia="仿宋_GB2312"/>
        </w:rPr>
        <w:t xml:space="preserve"> </w:t>
      </w:r>
    </w:p>
    <w:p w14:paraId="3D8D4D0B">
      <w:pPr>
        <w:tabs>
          <w:tab w:val="left" w:pos="7200"/>
        </w:tabs>
        <w:spacing w:line="360" w:lineRule="auto"/>
        <w:ind w:firstLine="1928" w:firstLineChars="600"/>
        <w:rPr>
          <w:rFonts w:hint="default" w:ascii="Times New Roman" w:hAnsi="Times New Roman" w:eastAsia="仿宋_GB2312" w:cs="Times New Roman"/>
          <w:b/>
          <w:sz w:val="32"/>
          <w:szCs w:val="32"/>
        </w:rPr>
      </w:pPr>
      <w:r>
        <w:rPr>
          <w:rFonts w:hint="eastAsia" w:ascii="Times New Roman" w:hAnsi="Times New Roman" w:eastAsia="仿宋_GB2312" w:cs="Times New Roman"/>
          <w:b/>
          <w:sz w:val="32"/>
          <w:szCs w:val="32"/>
          <w:lang w:eastAsia="zh-CN"/>
        </w:rPr>
        <w:t>采购人能够</w:t>
      </w:r>
      <w:r>
        <w:rPr>
          <w:rFonts w:hint="default" w:ascii="Times New Roman" w:hAnsi="Times New Roman" w:eastAsia="仿宋_GB2312" w:cs="Times New Roman"/>
          <w:b/>
          <w:sz w:val="32"/>
          <w:szCs w:val="32"/>
        </w:rPr>
        <w:t>提供的随机专用工具清单</w:t>
      </w:r>
    </w:p>
    <w:p w14:paraId="5F831EE6">
      <w:pPr>
        <w:pStyle w:val="8"/>
        <w:rPr>
          <w:rFonts w:hint="default" w:ascii="Times New Roman" w:hAnsi="Times New Roman" w:eastAsia="仿宋_GB2312" w:cs="Times New Roman"/>
        </w:rPr>
      </w:pPr>
      <w:r>
        <w:rPr>
          <w:rFonts w:hint="default" w:ascii="Times New Roman" w:hAnsi="Times New Roman" w:eastAsia="仿宋_GB2312" w:cs="Times New Roman"/>
        </w:rPr>
        <w:t xml:space="preserve"> </w:t>
      </w:r>
    </w:p>
    <w:tbl>
      <w:tblPr>
        <w:tblStyle w:val="11"/>
        <w:tblW w:w="858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85"/>
        <w:gridCol w:w="3045"/>
        <w:gridCol w:w="1845"/>
        <w:gridCol w:w="842"/>
        <w:gridCol w:w="2166"/>
      </w:tblGrid>
      <w:tr w14:paraId="3C16CDF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59" w:hRule="atLeast"/>
          <w:jc w:val="center"/>
        </w:trPr>
        <w:tc>
          <w:tcPr>
            <w:tcW w:w="685" w:type="dxa"/>
            <w:tcBorders>
              <w:top w:val="single" w:color="auto" w:sz="8" w:space="0"/>
              <w:left w:val="single" w:color="auto" w:sz="8" w:space="0"/>
              <w:bottom w:val="single" w:color="auto" w:sz="6" w:space="0"/>
              <w:right w:val="single" w:color="auto" w:sz="6" w:space="0"/>
            </w:tcBorders>
            <w:noWrap w:val="0"/>
            <w:vAlign w:val="center"/>
          </w:tcPr>
          <w:p w14:paraId="3DB5C169">
            <w:pPr>
              <w:pStyle w:val="3"/>
              <w:spacing w:after="156" w:afterLines="50" w:line="360" w:lineRule="exact"/>
              <w:ind w:firstLine="34"/>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序号</w:t>
            </w:r>
          </w:p>
        </w:tc>
        <w:tc>
          <w:tcPr>
            <w:tcW w:w="3045" w:type="dxa"/>
            <w:tcBorders>
              <w:top w:val="single" w:color="auto" w:sz="8" w:space="0"/>
              <w:left w:val="nil"/>
              <w:bottom w:val="single" w:color="auto" w:sz="6" w:space="0"/>
              <w:right w:val="single" w:color="auto" w:sz="6" w:space="0"/>
            </w:tcBorders>
            <w:noWrap w:val="0"/>
            <w:vAlign w:val="center"/>
          </w:tcPr>
          <w:p w14:paraId="00C5410A">
            <w:pPr>
              <w:pStyle w:val="3"/>
              <w:spacing w:after="156" w:afterLines="50" w:line="360" w:lineRule="exact"/>
              <w:ind w:firstLine="34"/>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名    称</w:t>
            </w:r>
          </w:p>
        </w:tc>
        <w:tc>
          <w:tcPr>
            <w:tcW w:w="1845" w:type="dxa"/>
            <w:tcBorders>
              <w:top w:val="single" w:color="auto" w:sz="8" w:space="0"/>
              <w:left w:val="nil"/>
              <w:bottom w:val="single" w:color="auto" w:sz="6" w:space="0"/>
              <w:right w:val="single" w:color="auto" w:sz="6" w:space="0"/>
            </w:tcBorders>
            <w:noWrap w:val="0"/>
            <w:vAlign w:val="center"/>
          </w:tcPr>
          <w:p w14:paraId="05540ABA">
            <w:pPr>
              <w:pStyle w:val="3"/>
              <w:spacing w:after="156" w:afterLines="50" w:line="360" w:lineRule="exact"/>
              <w:ind w:firstLine="34"/>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规  格</w:t>
            </w:r>
          </w:p>
        </w:tc>
        <w:tc>
          <w:tcPr>
            <w:tcW w:w="842" w:type="dxa"/>
            <w:tcBorders>
              <w:top w:val="single" w:color="auto" w:sz="8" w:space="0"/>
              <w:left w:val="nil"/>
              <w:bottom w:val="single" w:color="auto" w:sz="6" w:space="0"/>
              <w:right w:val="single" w:color="auto" w:sz="6" w:space="0"/>
            </w:tcBorders>
            <w:noWrap w:val="0"/>
            <w:vAlign w:val="center"/>
          </w:tcPr>
          <w:p w14:paraId="485684E6">
            <w:pPr>
              <w:pStyle w:val="3"/>
              <w:spacing w:after="156" w:afterLines="50" w:line="360" w:lineRule="exact"/>
              <w:ind w:firstLine="34"/>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数  量</w:t>
            </w:r>
          </w:p>
        </w:tc>
        <w:tc>
          <w:tcPr>
            <w:tcW w:w="2166" w:type="dxa"/>
            <w:tcBorders>
              <w:top w:val="single" w:color="auto" w:sz="8" w:space="0"/>
              <w:left w:val="nil"/>
              <w:bottom w:val="single" w:color="auto" w:sz="6" w:space="0"/>
              <w:right w:val="single" w:color="auto" w:sz="8" w:space="0"/>
            </w:tcBorders>
            <w:noWrap w:val="0"/>
            <w:vAlign w:val="center"/>
          </w:tcPr>
          <w:p w14:paraId="62D9F92D">
            <w:pPr>
              <w:pStyle w:val="3"/>
              <w:spacing w:after="156" w:afterLines="50" w:line="360" w:lineRule="exact"/>
              <w:ind w:firstLine="34"/>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备   注</w:t>
            </w:r>
          </w:p>
        </w:tc>
      </w:tr>
      <w:tr w14:paraId="78DBC7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685" w:type="dxa"/>
            <w:tcBorders>
              <w:top w:val="single" w:color="auto" w:sz="6" w:space="0"/>
              <w:left w:val="single" w:color="auto" w:sz="8" w:space="0"/>
              <w:bottom w:val="single" w:color="auto" w:sz="6" w:space="0"/>
              <w:right w:val="single" w:color="auto" w:sz="6" w:space="0"/>
            </w:tcBorders>
            <w:noWrap w:val="0"/>
            <w:vAlign w:val="center"/>
          </w:tcPr>
          <w:p w14:paraId="180629E3">
            <w:pPr>
              <w:pStyle w:val="3"/>
              <w:spacing w:after="156" w:afterLines="50" w:line="360" w:lineRule="exact"/>
              <w:ind w:firstLine="34"/>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p>
        </w:tc>
        <w:tc>
          <w:tcPr>
            <w:tcW w:w="3045" w:type="dxa"/>
            <w:tcBorders>
              <w:top w:val="single" w:color="auto" w:sz="6" w:space="0"/>
              <w:left w:val="nil"/>
              <w:bottom w:val="single" w:color="auto" w:sz="6" w:space="0"/>
              <w:right w:val="single" w:color="auto" w:sz="6" w:space="0"/>
            </w:tcBorders>
            <w:noWrap w:val="0"/>
            <w:vAlign w:val="center"/>
          </w:tcPr>
          <w:p w14:paraId="58EF7C8E">
            <w:pPr>
              <w:pStyle w:val="3"/>
              <w:spacing w:after="156" w:afterLines="50" w:line="360" w:lineRule="exact"/>
              <w:ind w:firstLine="34"/>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给煤机皮带更换专用工具</w:t>
            </w:r>
          </w:p>
        </w:tc>
        <w:tc>
          <w:tcPr>
            <w:tcW w:w="1845" w:type="dxa"/>
            <w:tcBorders>
              <w:top w:val="single" w:color="auto" w:sz="6" w:space="0"/>
              <w:left w:val="nil"/>
              <w:bottom w:val="single" w:color="auto" w:sz="6" w:space="0"/>
              <w:right w:val="single" w:color="auto" w:sz="6" w:space="0"/>
            </w:tcBorders>
            <w:noWrap w:val="0"/>
            <w:vAlign w:val="center"/>
          </w:tcPr>
          <w:p w14:paraId="21E5D7CD">
            <w:pPr>
              <w:pStyle w:val="3"/>
              <w:spacing w:after="156" w:afterLines="50" w:line="360" w:lineRule="exact"/>
              <w:ind w:firstLine="34"/>
              <w:jc w:val="center"/>
              <w:rPr>
                <w:rFonts w:hint="default" w:ascii="Times New Roman" w:hAnsi="Times New Roman" w:eastAsia="仿宋_GB2312" w:cs="Times New Roman"/>
                <w:sz w:val="21"/>
                <w:szCs w:val="21"/>
              </w:rPr>
            </w:pPr>
          </w:p>
        </w:tc>
        <w:tc>
          <w:tcPr>
            <w:tcW w:w="842" w:type="dxa"/>
            <w:tcBorders>
              <w:top w:val="single" w:color="auto" w:sz="6" w:space="0"/>
              <w:left w:val="nil"/>
              <w:bottom w:val="single" w:color="auto" w:sz="6" w:space="0"/>
              <w:right w:val="single" w:color="auto" w:sz="6" w:space="0"/>
            </w:tcBorders>
            <w:noWrap w:val="0"/>
            <w:vAlign w:val="center"/>
          </w:tcPr>
          <w:p w14:paraId="02672721">
            <w:pPr>
              <w:pStyle w:val="3"/>
              <w:spacing w:after="156" w:afterLines="50" w:line="360" w:lineRule="exact"/>
              <w:ind w:firstLine="34"/>
              <w:jc w:val="center"/>
              <w:rPr>
                <w:rFonts w:hint="eastAsia" w:ascii="Times New Roman" w:hAnsi="Times New Roman" w:eastAsia="仿宋_GB2312" w:cs="Times New Roman"/>
                <w:color w:val="000000" w:themeColor="text1"/>
                <w:sz w:val="21"/>
                <w:szCs w:val="21"/>
                <w:lang w:val="en-US" w:eastAsia="zh-CN"/>
                <w14:textFill>
                  <w14:solidFill>
                    <w14:schemeClr w14:val="tx1"/>
                  </w14:solidFill>
                </w14:textFill>
              </w:rPr>
            </w:pPr>
            <w:r>
              <w:rPr>
                <w:rFonts w:hint="eastAsia" w:ascii="Times New Roman" w:eastAsia="仿宋_GB2312" w:cs="Times New Roman"/>
                <w:color w:val="000000" w:themeColor="text1"/>
                <w:sz w:val="21"/>
                <w:szCs w:val="21"/>
                <w:lang w:val="en-US" w:eastAsia="zh-CN"/>
                <w14:textFill>
                  <w14:solidFill>
                    <w14:schemeClr w14:val="tx1"/>
                  </w14:solidFill>
                </w14:textFill>
              </w:rPr>
              <w:t>1</w:t>
            </w:r>
          </w:p>
        </w:tc>
        <w:tc>
          <w:tcPr>
            <w:tcW w:w="2166" w:type="dxa"/>
            <w:tcBorders>
              <w:top w:val="single" w:color="auto" w:sz="6" w:space="0"/>
              <w:left w:val="nil"/>
              <w:bottom w:val="single" w:color="auto" w:sz="6" w:space="0"/>
              <w:right w:val="single" w:color="auto" w:sz="8" w:space="0"/>
            </w:tcBorders>
            <w:noWrap w:val="0"/>
            <w:vAlign w:val="center"/>
          </w:tcPr>
          <w:p w14:paraId="68040647">
            <w:pPr>
              <w:pStyle w:val="3"/>
              <w:spacing w:after="156" w:afterLines="50" w:line="360" w:lineRule="exact"/>
              <w:ind w:firstLine="34"/>
              <w:jc w:val="center"/>
              <w:rPr>
                <w:rFonts w:hint="default" w:ascii="Times New Roman" w:hAnsi="Times New Roman" w:eastAsia="仿宋_GB2312" w:cs="Times New Roman"/>
                <w:sz w:val="21"/>
                <w:szCs w:val="21"/>
              </w:rPr>
            </w:pPr>
          </w:p>
        </w:tc>
      </w:tr>
      <w:tr w14:paraId="7FBDF4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685" w:type="dxa"/>
            <w:tcBorders>
              <w:top w:val="single" w:color="auto" w:sz="6" w:space="0"/>
              <w:left w:val="single" w:color="auto" w:sz="8" w:space="0"/>
              <w:bottom w:val="single" w:color="auto" w:sz="6" w:space="0"/>
              <w:right w:val="single" w:color="auto" w:sz="6" w:space="0"/>
            </w:tcBorders>
            <w:noWrap w:val="0"/>
            <w:vAlign w:val="center"/>
          </w:tcPr>
          <w:p w14:paraId="7D325E9D">
            <w:pPr>
              <w:pStyle w:val="3"/>
              <w:spacing w:after="156" w:afterLines="50" w:line="360" w:lineRule="exact"/>
              <w:ind w:firstLine="34"/>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p>
        </w:tc>
        <w:tc>
          <w:tcPr>
            <w:tcW w:w="3045" w:type="dxa"/>
            <w:tcBorders>
              <w:top w:val="single" w:color="auto" w:sz="6" w:space="0"/>
              <w:left w:val="nil"/>
              <w:bottom w:val="single" w:color="auto" w:sz="6" w:space="0"/>
              <w:right w:val="single" w:color="auto" w:sz="6" w:space="0"/>
            </w:tcBorders>
            <w:noWrap w:val="0"/>
            <w:vAlign w:val="center"/>
          </w:tcPr>
          <w:p w14:paraId="7B9ECB31">
            <w:pPr>
              <w:pStyle w:val="3"/>
              <w:spacing w:after="156" w:afterLines="50" w:line="360" w:lineRule="exact"/>
              <w:ind w:firstLine="34"/>
              <w:jc w:val="center"/>
              <w:rPr>
                <w:rFonts w:hint="eastAsia" w:ascii="Times New Roman" w:hAnsi="Times New Roman" w:eastAsia="仿宋_GB2312" w:cs="Times New Roman"/>
                <w:sz w:val="21"/>
                <w:szCs w:val="21"/>
                <w:lang w:val="en-US" w:eastAsia="zh-CN"/>
              </w:rPr>
            </w:pPr>
            <w:r>
              <w:rPr>
                <w:rFonts w:hint="eastAsia" w:ascii="Times New Roman" w:eastAsia="仿宋_GB2312" w:cs="Times New Roman"/>
                <w:sz w:val="21"/>
                <w:szCs w:val="21"/>
                <w:lang w:val="en-US" w:eastAsia="zh-CN"/>
              </w:rPr>
              <w:t>吊车</w:t>
            </w:r>
          </w:p>
        </w:tc>
        <w:tc>
          <w:tcPr>
            <w:tcW w:w="1845" w:type="dxa"/>
            <w:tcBorders>
              <w:top w:val="single" w:color="auto" w:sz="6" w:space="0"/>
              <w:left w:val="nil"/>
              <w:bottom w:val="single" w:color="auto" w:sz="6" w:space="0"/>
              <w:right w:val="single" w:color="auto" w:sz="6" w:space="0"/>
            </w:tcBorders>
            <w:noWrap w:val="0"/>
            <w:vAlign w:val="center"/>
          </w:tcPr>
          <w:p w14:paraId="412C5B4B">
            <w:pPr>
              <w:pStyle w:val="3"/>
              <w:spacing w:after="156" w:afterLines="50" w:line="360" w:lineRule="exact"/>
              <w:ind w:firstLine="34"/>
              <w:jc w:val="center"/>
              <w:rPr>
                <w:rFonts w:hint="default" w:ascii="Times New Roman" w:hAnsi="Times New Roman" w:eastAsia="仿宋_GB2312" w:cs="Times New Roman"/>
                <w:sz w:val="21"/>
                <w:szCs w:val="21"/>
              </w:rPr>
            </w:pPr>
          </w:p>
        </w:tc>
        <w:tc>
          <w:tcPr>
            <w:tcW w:w="842" w:type="dxa"/>
            <w:tcBorders>
              <w:top w:val="single" w:color="auto" w:sz="6" w:space="0"/>
              <w:left w:val="nil"/>
              <w:bottom w:val="single" w:color="auto" w:sz="6" w:space="0"/>
              <w:right w:val="single" w:color="auto" w:sz="6" w:space="0"/>
            </w:tcBorders>
            <w:noWrap w:val="0"/>
            <w:vAlign w:val="center"/>
          </w:tcPr>
          <w:p w14:paraId="12D36E20">
            <w:pPr>
              <w:pStyle w:val="3"/>
              <w:spacing w:after="156" w:afterLines="50" w:line="360" w:lineRule="exact"/>
              <w:ind w:firstLine="34"/>
              <w:jc w:val="center"/>
              <w:rPr>
                <w:rFonts w:hint="eastAsia" w:ascii="Times New Roman" w:hAnsi="Times New Roman" w:eastAsia="仿宋_GB2312" w:cs="Times New Roman"/>
                <w:sz w:val="21"/>
                <w:szCs w:val="21"/>
                <w:lang w:val="en-US" w:eastAsia="zh-CN"/>
              </w:rPr>
            </w:pPr>
            <w:r>
              <w:rPr>
                <w:rFonts w:hint="eastAsia" w:ascii="Times New Roman" w:eastAsia="仿宋_GB2312" w:cs="Times New Roman"/>
                <w:sz w:val="21"/>
                <w:szCs w:val="21"/>
                <w:lang w:val="en-US" w:eastAsia="zh-CN"/>
              </w:rPr>
              <w:t>1</w:t>
            </w:r>
          </w:p>
        </w:tc>
        <w:tc>
          <w:tcPr>
            <w:tcW w:w="2166" w:type="dxa"/>
            <w:tcBorders>
              <w:top w:val="single" w:color="auto" w:sz="6" w:space="0"/>
              <w:left w:val="nil"/>
              <w:bottom w:val="single" w:color="auto" w:sz="6" w:space="0"/>
              <w:right w:val="single" w:color="auto" w:sz="8" w:space="0"/>
            </w:tcBorders>
            <w:noWrap w:val="0"/>
            <w:vAlign w:val="center"/>
          </w:tcPr>
          <w:p w14:paraId="4FDC304C">
            <w:pPr>
              <w:pStyle w:val="3"/>
              <w:spacing w:after="156" w:afterLines="50" w:line="360" w:lineRule="exact"/>
              <w:ind w:firstLine="34"/>
              <w:jc w:val="center"/>
              <w:rPr>
                <w:rFonts w:hint="default" w:ascii="Times New Roman" w:hAnsi="Times New Roman" w:eastAsia="仿宋_GB2312" w:cs="Times New Roman"/>
                <w:sz w:val="21"/>
                <w:szCs w:val="21"/>
              </w:rPr>
            </w:pPr>
          </w:p>
        </w:tc>
      </w:tr>
      <w:tr w14:paraId="3FCFEB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685" w:type="dxa"/>
            <w:tcBorders>
              <w:top w:val="single" w:color="auto" w:sz="6" w:space="0"/>
              <w:left w:val="single" w:color="auto" w:sz="8" w:space="0"/>
              <w:bottom w:val="single" w:color="auto" w:sz="6" w:space="0"/>
              <w:right w:val="single" w:color="auto" w:sz="6" w:space="0"/>
            </w:tcBorders>
            <w:noWrap w:val="0"/>
            <w:vAlign w:val="center"/>
          </w:tcPr>
          <w:p w14:paraId="55C2AC9C">
            <w:pPr>
              <w:pStyle w:val="3"/>
              <w:spacing w:after="156" w:afterLines="50" w:line="360" w:lineRule="exact"/>
              <w:ind w:firstLine="34"/>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w:t>
            </w:r>
          </w:p>
        </w:tc>
        <w:tc>
          <w:tcPr>
            <w:tcW w:w="3045" w:type="dxa"/>
            <w:tcBorders>
              <w:top w:val="single" w:color="auto" w:sz="6" w:space="0"/>
              <w:left w:val="nil"/>
              <w:bottom w:val="single" w:color="auto" w:sz="6" w:space="0"/>
              <w:right w:val="single" w:color="auto" w:sz="6" w:space="0"/>
            </w:tcBorders>
            <w:noWrap w:val="0"/>
            <w:vAlign w:val="center"/>
          </w:tcPr>
          <w:p w14:paraId="6B7E673A">
            <w:pPr>
              <w:pStyle w:val="3"/>
              <w:spacing w:after="156" w:afterLines="50" w:line="360" w:lineRule="exact"/>
              <w:ind w:firstLine="34"/>
              <w:jc w:val="center"/>
              <w:rPr>
                <w:rFonts w:hint="eastAsia" w:ascii="Times New Roman" w:hAnsi="Times New Roman" w:eastAsia="仿宋_GB2312" w:cs="Times New Roman"/>
                <w:sz w:val="21"/>
                <w:szCs w:val="21"/>
                <w:lang w:val="en-US" w:eastAsia="zh-CN"/>
              </w:rPr>
            </w:pPr>
            <w:r>
              <w:rPr>
                <w:rFonts w:hint="eastAsia" w:ascii="Times New Roman" w:eastAsia="仿宋_GB2312" w:cs="Times New Roman"/>
                <w:sz w:val="21"/>
                <w:szCs w:val="21"/>
                <w:lang w:val="en-US" w:eastAsia="zh-CN"/>
              </w:rPr>
              <w:t>叉车</w:t>
            </w:r>
          </w:p>
        </w:tc>
        <w:tc>
          <w:tcPr>
            <w:tcW w:w="1845" w:type="dxa"/>
            <w:tcBorders>
              <w:top w:val="single" w:color="auto" w:sz="6" w:space="0"/>
              <w:left w:val="nil"/>
              <w:bottom w:val="single" w:color="auto" w:sz="6" w:space="0"/>
              <w:right w:val="single" w:color="auto" w:sz="6" w:space="0"/>
            </w:tcBorders>
            <w:noWrap w:val="0"/>
            <w:vAlign w:val="center"/>
          </w:tcPr>
          <w:p w14:paraId="0C1AD153">
            <w:pPr>
              <w:pStyle w:val="3"/>
              <w:spacing w:after="156" w:afterLines="50" w:line="360" w:lineRule="exact"/>
              <w:ind w:firstLine="34"/>
              <w:jc w:val="center"/>
              <w:rPr>
                <w:rFonts w:hint="default" w:ascii="Times New Roman" w:hAnsi="Times New Roman" w:eastAsia="仿宋_GB2312" w:cs="Times New Roman"/>
                <w:sz w:val="21"/>
                <w:szCs w:val="21"/>
              </w:rPr>
            </w:pPr>
          </w:p>
        </w:tc>
        <w:tc>
          <w:tcPr>
            <w:tcW w:w="842" w:type="dxa"/>
            <w:tcBorders>
              <w:top w:val="single" w:color="auto" w:sz="6" w:space="0"/>
              <w:left w:val="nil"/>
              <w:bottom w:val="single" w:color="auto" w:sz="6" w:space="0"/>
              <w:right w:val="single" w:color="auto" w:sz="6" w:space="0"/>
            </w:tcBorders>
            <w:noWrap w:val="0"/>
            <w:vAlign w:val="center"/>
          </w:tcPr>
          <w:p w14:paraId="2384F0D8">
            <w:pPr>
              <w:pStyle w:val="3"/>
              <w:spacing w:after="156" w:afterLines="50" w:line="360" w:lineRule="exact"/>
              <w:ind w:firstLine="34"/>
              <w:jc w:val="center"/>
              <w:rPr>
                <w:rFonts w:hint="eastAsia" w:ascii="Times New Roman" w:hAnsi="Times New Roman" w:eastAsia="仿宋_GB2312" w:cs="Times New Roman"/>
                <w:sz w:val="21"/>
                <w:szCs w:val="21"/>
                <w:lang w:val="en-US" w:eastAsia="zh-CN"/>
              </w:rPr>
            </w:pPr>
            <w:r>
              <w:rPr>
                <w:rFonts w:hint="eastAsia" w:ascii="Times New Roman" w:eastAsia="仿宋_GB2312" w:cs="Times New Roman"/>
                <w:sz w:val="21"/>
                <w:szCs w:val="21"/>
                <w:lang w:val="en-US" w:eastAsia="zh-CN"/>
              </w:rPr>
              <w:t>1</w:t>
            </w:r>
          </w:p>
        </w:tc>
        <w:tc>
          <w:tcPr>
            <w:tcW w:w="2166" w:type="dxa"/>
            <w:tcBorders>
              <w:top w:val="single" w:color="auto" w:sz="6" w:space="0"/>
              <w:left w:val="nil"/>
              <w:bottom w:val="single" w:color="auto" w:sz="6" w:space="0"/>
              <w:right w:val="single" w:color="auto" w:sz="8" w:space="0"/>
            </w:tcBorders>
            <w:noWrap w:val="0"/>
            <w:vAlign w:val="center"/>
          </w:tcPr>
          <w:p w14:paraId="615DA21E">
            <w:pPr>
              <w:pStyle w:val="3"/>
              <w:spacing w:after="156" w:afterLines="50" w:line="360" w:lineRule="exact"/>
              <w:ind w:firstLine="34"/>
              <w:jc w:val="center"/>
              <w:rPr>
                <w:rFonts w:hint="default" w:ascii="Times New Roman" w:hAnsi="Times New Roman" w:eastAsia="仿宋_GB2312" w:cs="Times New Roman"/>
                <w:sz w:val="21"/>
                <w:szCs w:val="21"/>
              </w:rPr>
            </w:pPr>
          </w:p>
        </w:tc>
      </w:tr>
      <w:tr w14:paraId="7E75EA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685" w:type="dxa"/>
            <w:tcBorders>
              <w:top w:val="single" w:color="auto" w:sz="6" w:space="0"/>
              <w:left w:val="single" w:color="auto" w:sz="8" w:space="0"/>
              <w:bottom w:val="single" w:color="auto" w:sz="6" w:space="0"/>
              <w:right w:val="single" w:color="auto" w:sz="6" w:space="0"/>
            </w:tcBorders>
            <w:noWrap w:val="0"/>
            <w:vAlign w:val="center"/>
          </w:tcPr>
          <w:p w14:paraId="23A507E9">
            <w:pPr>
              <w:pStyle w:val="3"/>
              <w:spacing w:after="156" w:afterLines="50" w:line="360" w:lineRule="exact"/>
              <w:ind w:firstLine="34"/>
              <w:jc w:val="center"/>
              <w:rPr>
                <w:rFonts w:hint="eastAsia" w:ascii="Times New Roman" w:hAnsi="Times New Roman" w:eastAsia="仿宋_GB2312" w:cs="Times New Roman"/>
                <w:sz w:val="21"/>
                <w:szCs w:val="21"/>
                <w:lang w:val="en-US" w:eastAsia="zh-CN"/>
              </w:rPr>
            </w:pPr>
            <w:r>
              <w:rPr>
                <w:rFonts w:hint="eastAsia" w:ascii="Times New Roman" w:eastAsia="仿宋_GB2312" w:cs="Times New Roman"/>
                <w:sz w:val="21"/>
                <w:szCs w:val="21"/>
                <w:lang w:val="en-US" w:eastAsia="zh-CN"/>
              </w:rPr>
              <w:t>4</w:t>
            </w:r>
          </w:p>
        </w:tc>
        <w:tc>
          <w:tcPr>
            <w:tcW w:w="3045" w:type="dxa"/>
            <w:tcBorders>
              <w:top w:val="single" w:color="auto" w:sz="6" w:space="0"/>
              <w:left w:val="nil"/>
              <w:bottom w:val="single" w:color="auto" w:sz="6" w:space="0"/>
              <w:right w:val="single" w:color="auto" w:sz="6" w:space="0"/>
            </w:tcBorders>
            <w:noWrap w:val="0"/>
            <w:vAlign w:val="center"/>
          </w:tcPr>
          <w:p w14:paraId="7DFD90C3">
            <w:pPr>
              <w:pStyle w:val="3"/>
              <w:spacing w:after="156" w:afterLines="50" w:line="360" w:lineRule="exact"/>
              <w:ind w:firstLine="34"/>
              <w:jc w:val="center"/>
              <w:rPr>
                <w:rFonts w:hint="default" w:ascii="Times New Roman" w:eastAsia="仿宋_GB2312" w:cs="Times New Roman"/>
                <w:sz w:val="21"/>
                <w:szCs w:val="21"/>
                <w:lang w:val="en-US" w:eastAsia="zh-CN"/>
              </w:rPr>
            </w:pPr>
            <w:r>
              <w:rPr>
                <w:rFonts w:hint="eastAsia" w:ascii="Times New Roman" w:eastAsia="仿宋_GB2312" w:cs="Times New Roman"/>
                <w:sz w:val="21"/>
                <w:szCs w:val="21"/>
                <w:lang w:val="en-US" w:eastAsia="zh-CN"/>
              </w:rPr>
              <w:t>大罐顶升装置</w:t>
            </w:r>
          </w:p>
        </w:tc>
        <w:tc>
          <w:tcPr>
            <w:tcW w:w="1845" w:type="dxa"/>
            <w:tcBorders>
              <w:top w:val="single" w:color="auto" w:sz="6" w:space="0"/>
              <w:left w:val="nil"/>
              <w:bottom w:val="single" w:color="auto" w:sz="6" w:space="0"/>
              <w:right w:val="single" w:color="auto" w:sz="6" w:space="0"/>
            </w:tcBorders>
            <w:noWrap w:val="0"/>
            <w:vAlign w:val="center"/>
          </w:tcPr>
          <w:p w14:paraId="1E5306BF">
            <w:pPr>
              <w:pStyle w:val="3"/>
              <w:spacing w:after="156" w:afterLines="50" w:line="360" w:lineRule="exact"/>
              <w:ind w:firstLine="34"/>
              <w:jc w:val="center"/>
              <w:rPr>
                <w:rFonts w:hint="default" w:ascii="Times New Roman" w:hAnsi="Times New Roman" w:eastAsia="仿宋_GB2312" w:cs="Times New Roman"/>
                <w:sz w:val="21"/>
                <w:szCs w:val="21"/>
              </w:rPr>
            </w:pPr>
          </w:p>
        </w:tc>
        <w:tc>
          <w:tcPr>
            <w:tcW w:w="842" w:type="dxa"/>
            <w:tcBorders>
              <w:top w:val="single" w:color="auto" w:sz="6" w:space="0"/>
              <w:left w:val="nil"/>
              <w:bottom w:val="single" w:color="auto" w:sz="6" w:space="0"/>
              <w:right w:val="single" w:color="auto" w:sz="6" w:space="0"/>
            </w:tcBorders>
            <w:noWrap w:val="0"/>
            <w:vAlign w:val="center"/>
          </w:tcPr>
          <w:p w14:paraId="1511284D">
            <w:pPr>
              <w:pStyle w:val="3"/>
              <w:spacing w:after="156" w:afterLines="50" w:line="360" w:lineRule="exact"/>
              <w:ind w:firstLine="34"/>
              <w:jc w:val="center"/>
              <w:rPr>
                <w:rFonts w:hint="eastAsia" w:ascii="Times New Roman" w:hAnsi="Times New Roman" w:eastAsia="仿宋_GB2312" w:cs="Times New Roman"/>
                <w:sz w:val="21"/>
                <w:szCs w:val="21"/>
                <w:lang w:val="en-US" w:eastAsia="zh-CN"/>
              </w:rPr>
            </w:pPr>
            <w:r>
              <w:rPr>
                <w:rFonts w:hint="eastAsia" w:ascii="Times New Roman" w:eastAsia="仿宋_GB2312" w:cs="Times New Roman"/>
                <w:sz w:val="21"/>
                <w:szCs w:val="21"/>
                <w:lang w:val="en-US" w:eastAsia="zh-CN"/>
              </w:rPr>
              <w:t>1</w:t>
            </w:r>
          </w:p>
        </w:tc>
        <w:tc>
          <w:tcPr>
            <w:tcW w:w="2166" w:type="dxa"/>
            <w:tcBorders>
              <w:top w:val="single" w:color="auto" w:sz="6" w:space="0"/>
              <w:left w:val="nil"/>
              <w:bottom w:val="single" w:color="auto" w:sz="6" w:space="0"/>
              <w:right w:val="single" w:color="auto" w:sz="8" w:space="0"/>
            </w:tcBorders>
            <w:noWrap w:val="0"/>
            <w:vAlign w:val="center"/>
          </w:tcPr>
          <w:p w14:paraId="6B9EB85F">
            <w:pPr>
              <w:pStyle w:val="3"/>
              <w:spacing w:after="156" w:afterLines="50" w:line="360" w:lineRule="exact"/>
              <w:ind w:firstLine="34"/>
              <w:jc w:val="center"/>
              <w:rPr>
                <w:rFonts w:hint="default" w:ascii="Times New Roman" w:hAnsi="Times New Roman" w:eastAsia="仿宋_GB2312" w:cs="Times New Roman"/>
                <w:sz w:val="21"/>
                <w:szCs w:val="21"/>
              </w:rPr>
            </w:pPr>
          </w:p>
        </w:tc>
      </w:tr>
    </w:tbl>
    <w:p w14:paraId="250E1AD4">
      <w:pPr>
        <w:rPr>
          <w:rFonts w:hint="default" w:ascii="Times New Roman" w:hAnsi="Times New Roman" w:eastAsia="仿宋_GB2312" w:cs="Times New Roman"/>
        </w:rPr>
      </w:pPr>
      <w:r>
        <w:rPr>
          <w:rFonts w:hint="default" w:ascii="Times New Roman" w:hAnsi="Times New Roman" w:eastAsia="仿宋_GB2312" w:cs="Times New Roman"/>
        </w:rPr>
        <w:t>注：上述表中未列出而检修设备维修必需的专用工器具由</w:t>
      </w:r>
      <w:r>
        <w:rPr>
          <w:rFonts w:hint="eastAsia" w:ascii="Times New Roman" w:hAnsi="Times New Roman" w:eastAsia="仿宋_GB2312" w:cs="Times New Roman"/>
          <w:lang w:eastAsia="zh-CN"/>
        </w:rPr>
        <w:t>响应人</w:t>
      </w:r>
      <w:r>
        <w:rPr>
          <w:rFonts w:hint="default" w:ascii="Times New Roman" w:hAnsi="Times New Roman" w:eastAsia="仿宋_GB2312" w:cs="Times New Roman"/>
        </w:rPr>
        <w:t>负责配备。</w:t>
      </w:r>
    </w:p>
    <w:p w14:paraId="0AFAE9C0">
      <w:pPr>
        <w:spacing w:line="360" w:lineRule="auto"/>
        <w:jc w:val="center"/>
        <w:rPr>
          <w:rFonts w:ascii="Times New Roman" w:hAnsi="Times New Roman" w:eastAsia="仿宋_GB2312"/>
          <w:b/>
          <w:bCs/>
          <w:sz w:val="24"/>
          <w:szCs w:val="24"/>
        </w:rPr>
      </w:pPr>
    </w:p>
    <w:p w14:paraId="62AD6929">
      <w:pPr>
        <w:spacing w:line="360" w:lineRule="auto"/>
        <w:jc w:val="center"/>
        <w:rPr>
          <w:rFonts w:ascii="Times New Roman" w:hAnsi="Times New Roman" w:eastAsia="仿宋_GB2312"/>
          <w:b/>
          <w:bCs/>
          <w:sz w:val="24"/>
          <w:szCs w:val="24"/>
        </w:rPr>
      </w:pPr>
    </w:p>
    <w:p w14:paraId="4F141E67">
      <w:pPr>
        <w:spacing w:line="360" w:lineRule="auto"/>
        <w:jc w:val="center"/>
        <w:rPr>
          <w:rFonts w:ascii="Times New Roman" w:hAnsi="Times New Roman" w:eastAsia="仿宋_GB2312"/>
          <w:b/>
          <w:bCs/>
          <w:sz w:val="24"/>
          <w:szCs w:val="24"/>
        </w:rPr>
      </w:pPr>
    </w:p>
    <w:p w14:paraId="1EAA7C37">
      <w:pPr>
        <w:spacing w:line="360" w:lineRule="auto"/>
        <w:jc w:val="center"/>
        <w:rPr>
          <w:rFonts w:ascii="Times New Roman" w:hAnsi="Times New Roman" w:eastAsia="仿宋_GB2312"/>
          <w:b/>
          <w:bCs/>
          <w:sz w:val="24"/>
          <w:szCs w:val="24"/>
        </w:rPr>
      </w:pPr>
    </w:p>
    <w:p w14:paraId="5A069AA5">
      <w:pPr>
        <w:spacing w:line="360" w:lineRule="auto"/>
        <w:jc w:val="center"/>
        <w:rPr>
          <w:rFonts w:ascii="Times New Roman" w:hAnsi="Times New Roman" w:eastAsia="仿宋_GB2312"/>
          <w:b/>
          <w:bCs/>
          <w:sz w:val="24"/>
          <w:szCs w:val="24"/>
        </w:rPr>
      </w:pPr>
    </w:p>
    <w:p w14:paraId="2B0C5443">
      <w:pPr>
        <w:spacing w:line="360" w:lineRule="auto"/>
        <w:jc w:val="center"/>
        <w:rPr>
          <w:rFonts w:ascii="Times New Roman" w:hAnsi="Times New Roman" w:eastAsia="仿宋_GB2312"/>
          <w:b/>
          <w:bCs/>
          <w:sz w:val="24"/>
          <w:szCs w:val="24"/>
        </w:rPr>
      </w:pPr>
    </w:p>
    <w:p w14:paraId="7070313F">
      <w:pPr>
        <w:spacing w:line="360" w:lineRule="auto"/>
        <w:jc w:val="center"/>
        <w:rPr>
          <w:rFonts w:ascii="Times New Roman" w:hAnsi="Times New Roman" w:eastAsia="仿宋_GB2312"/>
          <w:b/>
          <w:bCs/>
          <w:sz w:val="24"/>
          <w:szCs w:val="24"/>
        </w:rPr>
      </w:pPr>
    </w:p>
    <w:p w14:paraId="007D4A41">
      <w:pPr>
        <w:spacing w:line="360" w:lineRule="auto"/>
        <w:jc w:val="center"/>
        <w:rPr>
          <w:rFonts w:ascii="Times New Roman" w:hAnsi="Times New Roman" w:eastAsia="仿宋_GB2312"/>
          <w:b/>
          <w:bCs/>
          <w:sz w:val="24"/>
          <w:szCs w:val="24"/>
        </w:rPr>
      </w:pPr>
    </w:p>
    <w:p w14:paraId="09B6E4CC">
      <w:pPr>
        <w:spacing w:line="360" w:lineRule="auto"/>
        <w:jc w:val="center"/>
        <w:rPr>
          <w:rFonts w:ascii="Times New Roman" w:hAnsi="Times New Roman" w:eastAsia="仿宋_GB2312"/>
          <w:b/>
          <w:bCs/>
          <w:sz w:val="24"/>
          <w:szCs w:val="24"/>
        </w:rPr>
      </w:pPr>
    </w:p>
    <w:p w14:paraId="4CEAD0E5">
      <w:pPr>
        <w:spacing w:line="360" w:lineRule="auto"/>
        <w:jc w:val="center"/>
        <w:rPr>
          <w:rFonts w:ascii="Times New Roman" w:hAnsi="Times New Roman" w:eastAsia="仿宋_GB2312"/>
          <w:b/>
          <w:bCs/>
          <w:sz w:val="24"/>
          <w:szCs w:val="24"/>
        </w:rPr>
      </w:pPr>
    </w:p>
    <w:p w14:paraId="61AB6BC1">
      <w:pPr>
        <w:spacing w:line="360" w:lineRule="auto"/>
        <w:jc w:val="center"/>
        <w:rPr>
          <w:rFonts w:ascii="Times New Roman" w:hAnsi="Times New Roman" w:eastAsia="仿宋_GB2312"/>
          <w:b/>
          <w:bCs/>
          <w:sz w:val="24"/>
          <w:szCs w:val="24"/>
        </w:rPr>
      </w:pPr>
    </w:p>
    <w:p w14:paraId="6FB1B991">
      <w:pPr>
        <w:spacing w:line="360" w:lineRule="auto"/>
        <w:jc w:val="center"/>
        <w:rPr>
          <w:rFonts w:ascii="Times New Roman" w:hAnsi="Times New Roman" w:eastAsia="仿宋_GB2312"/>
          <w:b/>
          <w:bCs/>
          <w:sz w:val="24"/>
          <w:szCs w:val="24"/>
        </w:rPr>
      </w:pPr>
    </w:p>
    <w:p w14:paraId="40C0238A">
      <w:pPr>
        <w:spacing w:line="360" w:lineRule="auto"/>
        <w:jc w:val="center"/>
        <w:rPr>
          <w:rFonts w:ascii="Times New Roman" w:hAnsi="Times New Roman" w:eastAsia="仿宋_GB2312"/>
          <w:b/>
          <w:bCs/>
          <w:sz w:val="24"/>
          <w:szCs w:val="24"/>
        </w:rPr>
      </w:pPr>
    </w:p>
    <w:p w14:paraId="26CD2C34">
      <w:pPr>
        <w:spacing w:line="360" w:lineRule="auto"/>
        <w:jc w:val="center"/>
        <w:rPr>
          <w:rFonts w:ascii="Times New Roman" w:hAnsi="Times New Roman" w:eastAsia="仿宋_GB2312"/>
          <w:b/>
          <w:bCs/>
          <w:sz w:val="24"/>
          <w:szCs w:val="24"/>
        </w:rPr>
      </w:pPr>
    </w:p>
    <w:p w14:paraId="774D19B9">
      <w:pPr>
        <w:spacing w:line="360" w:lineRule="auto"/>
        <w:jc w:val="center"/>
        <w:rPr>
          <w:rFonts w:ascii="Times New Roman" w:hAnsi="Times New Roman" w:eastAsia="仿宋_GB2312"/>
          <w:b/>
          <w:bCs/>
          <w:sz w:val="24"/>
          <w:szCs w:val="24"/>
        </w:rPr>
      </w:pPr>
    </w:p>
    <w:p w14:paraId="3AF58E58">
      <w:pPr>
        <w:spacing w:line="360" w:lineRule="auto"/>
        <w:jc w:val="center"/>
        <w:rPr>
          <w:rFonts w:ascii="Times New Roman" w:hAnsi="Times New Roman" w:eastAsia="仿宋_GB2312"/>
          <w:b/>
          <w:bCs/>
          <w:sz w:val="24"/>
          <w:szCs w:val="24"/>
        </w:rPr>
      </w:pPr>
    </w:p>
    <w:p w14:paraId="7579E5E3">
      <w:pPr>
        <w:spacing w:line="360" w:lineRule="auto"/>
        <w:jc w:val="center"/>
        <w:rPr>
          <w:rFonts w:ascii="Times New Roman" w:hAnsi="Times New Roman" w:eastAsia="仿宋_GB2312"/>
          <w:b/>
          <w:bCs/>
          <w:sz w:val="24"/>
          <w:szCs w:val="24"/>
        </w:rPr>
      </w:pPr>
    </w:p>
    <w:p w14:paraId="29604CD9">
      <w:pPr>
        <w:spacing w:line="360" w:lineRule="auto"/>
        <w:jc w:val="center"/>
        <w:rPr>
          <w:rFonts w:ascii="Times New Roman" w:hAnsi="Times New Roman" w:eastAsia="仿宋_GB2312"/>
          <w:b/>
          <w:bCs/>
          <w:sz w:val="24"/>
          <w:szCs w:val="24"/>
        </w:rPr>
      </w:pPr>
    </w:p>
    <w:p w14:paraId="74CE7B76">
      <w:pPr>
        <w:spacing w:line="360" w:lineRule="auto"/>
        <w:jc w:val="both"/>
        <w:rPr>
          <w:rFonts w:ascii="Times New Roman" w:hAnsi="Times New Roman" w:eastAsia="仿宋_GB2312"/>
          <w:b/>
          <w:bCs/>
          <w:sz w:val="24"/>
          <w:szCs w:val="24"/>
        </w:rPr>
      </w:pPr>
    </w:p>
    <w:p w14:paraId="241AFC59">
      <w:pPr>
        <w:spacing w:line="360" w:lineRule="auto"/>
        <w:jc w:val="both"/>
        <w:rPr>
          <w:rFonts w:hint="eastAsia" w:ascii="Times New Roman" w:hAnsi="Times New Roman" w:eastAsia="仿宋_GB2312" w:cs="Times New Roman"/>
          <w:b/>
          <w:bCs w:val="0"/>
          <w:kern w:val="0"/>
          <w:sz w:val="24"/>
          <w:szCs w:val="24"/>
        </w:rPr>
      </w:pPr>
      <w:r>
        <w:rPr>
          <w:rFonts w:ascii="Times New Roman" w:hAnsi="Times New Roman" w:eastAsia="仿宋_GB2312" w:cs="Times New Roman"/>
          <w:b/>
          <w:kern w:val="0"/>
          <w:sz w:val="24"/>
          <w:szCs w:val="24"/>
        </w:rPr>
        <w:t>附件</w:t>
      </w:r>
      <w:r>
        <w:rPr>
          <w:rFonts w:hint="eastAsia" w:ascii="Times New Roman" w:hAnsi="Times New Roman" w:eastAsia="仿宋_GB2312" w:cs="Times New Roman"/>
          <w:b/>
          <w:kern w:val="0"/>
          <w:sz w:val="24"/>
          <w:szCs w:val="24"/>
          <w:lang w:eastAsia="zh-CN"/>
        </w:rPr>
        <w:t>2：</w:t>
      </w:r>
      <w:r>
        <w:rPr>
          <w:rFonts w:ascii="Times New Roman" w:hAnsi="Times New Roman" w:eastAsia="仿宋_GB2312"/>
          <w:b/>
          <w:bCs/>
          <w:sz w:val="24"/>
          <w:szCs w:val="24"/>
        </w:rPr>
        <w:t>外委维护单位考核评分细则</w:t>
      </w:r>
    </w:p>
    <w:p w14:paraId="1AAB508C">
      <w:pPr>
        <w:spacing w:line="360" w:lineRule="auto"/>
        <w:jc w:val="center"/>
        <w:rPr>
          <w:rFonts w:ascii="Times New Roman" w:hAnsi="Times New Roman" w:eastAsia="仿宋_GB2312"/>
          <w:b/>
          <w:bCs/>
          <w:sz w:val="24"/>
          <w:szCs w:val="24"/>
        </w:rPr>
      </w:pPr>
    </w:p>
    <w:p w14:paraId="3B69EFE7">
      <w:pPr>
        <w:tabs>
          <w:tab w:val="left" w:pos="7200"/>
        </w:tabs>
        <w:spacing w:line="360" w:lineRule="auto"/>
        <w:jc w:val="center"/>
        <w:rPr>
          <w:rFonts w:ascii="Times New Roman" w:hAnsi="Times New Roman" w:eastAsia="仿宋_GB2312" w:cs="Times New Roman"/>
          <w:b/>
          <w:bCs w:val="0"/>
          <w:sz w:val="32"/>
          <w:szCs w:val="32"/>
        </w:rPr>
      </w:pPr>
      <w:r>
        <w:rPr>
          <w:rFonts w:ascii="Times New Roman" w:hAnsi="Times New Roman" w:eastAsia="仿宋_GB2312" w:cs="Times New Roman"/>
          <w:b/>
          <w:bCs w:val="0"/>
          <w:sz w:val="32"/>
          <w:szCs w:val="32"/>
        </w:rPr>
        <w:t>外委维护单位考核评分细则</w:t>
      </w:r>
    </w:p>
    <w:p w14:paraId="07DD70AC">
      <w:pPr>
        <w:spacing w:line="360" w:lineRule="auto"/>
        <w:jc w:val="center"/>
        <w:rPr>
          <w:rFonts w:ascii="Times New Roman" w:hAnsi="Times New Roman" w:eastAsia="仿宋_GB2312"/>
          <w:b/>
          <w:bCs/>
          <w:sz w:val="24"/>
          <w:szCs w:val="24"/>
        </w:rPr>
      </w:pPr>
    </w:p>
    <w:p w14:paraId="1C49A4B3">
      <w:pPr>
        <w:spacing w:line="360" w:lineRule="auto"/>
        <w:ind w:left="-178" w:leftChars="-85" w:firstLine="540"/>
        <w:rPr>
          <w:rFonts w:ascii="Times New Roman" w:hAnsi="Times New Roman" w:eastAsia="仿宋_GB2312"/>
          <w:sz w:val="24"/>
          <w:szCs w:val="24"/>
        </w:rPr>
      </w:pPr>
      <w:r>
        <w:rPr>
          <w:rFonts w:ascii="Times New Roman" w:hAnsi="Times New Roman" w:eastAsia="仿宋_GB2312"/>
          <w:sz w:val="24"/>
          <w:szCs w:val="24"/>
        </w:rPr>
        <w:t>1.</w:t>
      </w:r>
      <w:r>
        <w:rPr>
          <w:rFonts w:ascii="Times New Roman" w:hAnsi="Times New Roman" w:eastAsia="仿宋_GB2312"/>
          <w:b/>
          <w:bCs/>
          <w:sz w:val="24"/>
          <w:szCs w:val="24"/>
        </w:rPr>
        <w:t>总则</w:t>
      </w:r>
      <w:r>
        <w:rPr>
          <w:rFonts w:ascii="Times New Roman" w:hAnsi="Times New Roman" w:eastAsia="仿宋_GB2312"/>
          <w:sz w:val="24"/>
          <w:szCs w:val="24"/>
        </w:rPr>
        <w:t>:为加强对外委维护单位的管理，确保外委维护项目安全、优质、按期按合同要求完成，特制定本考评细则。</w:t>
      </w:r>
    </w:p>
    <w:p w14:paraId="6DC74E56">
      <w:pPr>
        <w:spacing w:line="360" w:lineRule="auto"/>
        <w:ind w:left="-178" w:leftChars="-85" w:firstLine="540"/>
        <w:rPr>
          <w:rFonts w:ascii="Times New Roman" w:hAnsi="Times New Roman" w:eastAsia="仿宋_GB2312"/>
          <w:sz w:val="24"/>
          <w:szCs w:val="24"/>
        </w:rPr>
      </w:pPr>
      <w:r>
        <w:rPr>
          <w:rFonts w:ascii="Times New Roman" w:hAnsi="Times New Roman" w:eastAsia="仿宋_GB2312"/>
          <w:sz w:val="24"/>
          <w:szCs w:val="24"/>
        </w:rPr>
        <w:t>2.</w:t>
      </w:r>
      <w:r>
        <w:rPr>
          <w:rFonts w:ascii="Times New Roman" w:hAnsi="Times New Roman" w:eastAsia="仿宋_GB2312"/>
          <w:b/>
          <w:bCs/>
          <w:sz w:val="24"/>
          <w:szCs w:val="24"/>
        </w:rPr>
        <w:t>原则</w:t>
      </w:r>
      <w:r>
        <w:rPr>
          <w:rFonts w:ascii="Times New Roman" w:hAnsi="Times New Roman" w:eastAsia="仿宋_GB2312"/>
          <w:sz w:val="24"/>
          <w:szCs w:val="24"/>
        </w:rPr>
        <w:t>：遵循公开、公平、公正原则，客观真实反映外委维护单位履行合同情况。</w:t>
      </w:r>
    </w:p>
    <w:p w14:paraId="22BBAF7A">
      <w:pPr>
        <w:spacing w:line="360" w:lineRule="auto"/>
        <w:ind w:left="-178" w:leftChars="-85" w:firstLine="540"/>
        <w:rPr>
          <w:rFonts w:ascii="Times New Roman" w:hAnsi="Times New Roman" w:eastAsia="仿宋_GB2312"/>
          <w:sz w:val="24"/>
          <w:szCs w:val="24"/>
        </w:rPr>
      </w:pPr>
      <w:r>
        <w:rPr>
          <w:rFonts w:ascii="Times New Roman" w:hAnsi="Times New Roman" w:eastAsia="仿宋_GB2312"/>
          <w:sz w:val="24"/>
          <w:szCs w:val="24"/>
        </w:rPr>
        <w:t>3.</w:t>
      </w:r>
      <w:r>
        <w:rPr>
          <w:rFonts w:ascii="Times New Roman" w:hAnsi="Times New Roman" w:eastAsia="仿宋_GB2312"/>
          <w:b/>
          <w:bCs/>
          <w:sz w:val="24"/>
          <w:szCs w:val="24"/>
        </w:rPr>
        <w:t>适用范围</w:t>
      </w:r>
      <w:r>
        <w:rPr>
          <w:rFonts w:ascii="Times New Roman" w:hAnsi="Times New Roman" w:eastAsia="仿宋_GB2312"/>
          <w:sz w:val="24"/>
          <w:szCs w:val="24"/>
        </w:rPr>
        <w:t>：适用于我公司所有外委维护项目的参与单位。</w:t>
      </w:r>
    </w:p>
    <w:p w14:paraId="3A6235E3">
      <w:pPr>
        <w:spacing w:line="360" w:lineRule="auto"/>
        <w:ind w:left="-178" w:leftChars="-85" w:firstLine="540"/>
        <w:rPr>
          <w:rFonts w:ascii="Times New Roman" w:hAnsi="Times New Roman" w:eastAsia="仿宋_GB2312"/>
          <w:sz w:val="24"/>
          <w:szCs w:val="24"/>
        </w:rPr>
      </w:pPr>
      <w:r>
        <w:rPr>
          <w:rFonts w:ascii="Times New Roman" w:hAnsi="Times New Roman" w:eastAsia="仿宋_GB2312"/>
          <w:sz w:val="24"/>
          <w:szCs w:val="24"/>
        </w:rPr>
        <w:t>4.</w:t>
      </w:r>
      <w:r>
        <w:rPr>
          <w:rFonts w:ascii="Times New Roman" w:hAnsi="Times New Roman" w:eastAsia="仿宋_GB2312"/>
          <w:b/>
          <w:bCs/>
          <w:sz w:val="24"/>
          <w:szCs w:val="24"/>
        </w:rPr>
        <w:t>参照标准</w:t>
      </w:r>
      <w:r>
        <w:rPr>
          <w:rFonts w:ascii="Times New Roman" w:hAnsi="Times New Roman" w:eastAsia="仿宋_GB2312"/>
          <w:sz w:val="24"/>
          <w:szCs w:val="24"/>
        </w:rPr>
        <w:t>：《四川投资集团有限责任公司安全生产管理办法》、《川南发电有限责任公司安全生产管理办法》等。</w:t>
      </w:r>
    </w:p>
    <w:p w14:paraId="4B15A5B5">
      <w:pPr>
        <w:spacing w:line="360" w:lineRule="auto"/>
        <w:ind w:left="-178" w:leftChars="-85" w:firstLine="540"/>
        <w:rPr>
          <w:rFonts w:ascii="Times New Roman" w:hAnsi="Times New Roman" w:eastAsia="仿宋_GB2312"/>
          <w:sz w:val="24"/>
          <w:szCs w:val="24"/>
        </w:rPr>
      </w:pPr>
      <w:r>
        <w:rPr>
          <w:rFonts w:ascii="Times New Roman" w:hAnsi="Times New Roman" w:eastAsia="仿宋_GB2312"/>
          <w:sz w:val="24"/>
          <w:szCs w:val="24"/>
        </w:rPr>
        <w:t>5.</w:t>
      </w:r>
      <w:r>
        <w:rPr>
          <w:rFonts w:ascii="Times New Roman" w:hAnsi="Times New Roman" w:eastAsia="仿宋_GB2312"/>
          <w:b/>
          <w:bCs/>
          <w:sz w:val="24"/>
          <w:szCs w:val="24"/>
        </w:rPr>
        <w:t>考评单位（人员）:</w:t>
      </w:r>
      <w:r>
        <w:rPr>
          <w:rFonts w:ascii="Times New Roman" w:hAnsi="Times New Roman" w:eastAsia="仿宋_GB2312"/>
          <w:sz w:val="24"/>
          <w:szCs w:val="24"/>
        </w:rPr>
        <w:t xml:space="preserve"> 公司分管生产领导、计划经营部、生产技术部、安全监察部、发电部、设备维修部、综合事务部、燃煤质检部等共计10-15名人员参评。</w:t>
      </w:r>
    </w:p>
    <w:p w14:paraId="1154431E">
      <w:pPr>
        <w:spacing w:line="360" w:lineRule="auto"/>
        <w:ind w:left="-178" w:leftChars="-85" w:firstLine="540"/>
        <w:rPr>
          <w:rFonts w:ascii="Times New Roman" w:hAnsi="Times New Roman" w:eastAsia="仿宋_GB2312"/>
          <w:color w:val="000000"/>
          <w:sz w:val="24"/>
          <w:szCs w:val="24"/>
        </w:rPr>
      </w:pPr>
      <w:r>
        <w:rPr>
          <w:rFonts w:ascii="Times New Roman" w:hAnsi="Times New Roman" w:eastAsia="仿宋_GB2312"/>
          <w:color w:val="000000"/>
          <w:sz w:val="24"/>
          <w:szCs w:val="24"/>
        </w:rPr>
        <w:t>6.</w:t>
      </w:r>
      <w:r>
        <w:rPr>
          <w:rFonts w:ascii="Times New Roman" w:hAnsi="Times New Roman" w:eastAsia="仿宋_GB2312"/>
          <w:b/>
          <w:bCs/>
          <w:sz w:val="24"/>
          <w:szCs w:val="24"/>
        </w:rPr>
        <w:t>考评方式及等级：</w:t>
      </w:r>
      <w:r>
        <w:rPr>
          <w:rFonts w:ascii="Times New Roman" w:hAnsi="Times New Roman" w:eastAsia="仿宋_GB2312"/>
          <w:sz w:val="24"/>
          <w:szCs w:val="24"/>
        </w:rPr>
        <w:t>为客观反映外委维护项目参与单位的工作,本考评的计分方式为去掉一个最高分和一个最低分，最后的平均分即为该单位得分。考评分</w:t>
      </w:r>
      <w:r>
        <w:rPr>
          <w:rFonts w:ascii="Times New Roman" w:hAnsi="Times New Roman" w:eastAsia="仿宋_GB2312"/>
          <w:color w:val="000000"/>
          <w:sz w:val="24"/>
          <w:szCs w:val="24"/>
        </w:rPr>
        <w:t>优、良、基本合格、不合格四个等级。其中，95分及以上为优；80～95分为良（不含95分）；60～80分为基本合格（不含80分）；60分以下为不合格。</w:t>
      </w:r>
    </w:p>
    <w:p w14:paraId="6E94AF85">
      <w:pPr>
        <w:spacing w:line="360" w:lineRule="auto"/>
        <w:ind w:left="-178" w:leftChars="-85" w:firstLine="540"/>
        <w:rPr>
          <w:rFonts w:ascii="Times New Roman" w:hAnsi="Times New Roman" w:eastAsia="仿宋_GB2312"/>
          <w:color w:val="000000"/>
          <w:sz w:val="24"/>
          <w:szCs w:val="24"/>
        </w:rPr>
      </w:pPr>
      <w:r>
        <w:rPr>
          <w:rFonts w:ascii="Times New Roman" w:hAnsi="Times New Roman" w:eastAsia="仿宋_GB2312"/>
          <w:b/>
          <w:bCs/>
          <w:color w:val="000000"/>
          <w:sz w:val="24"/>
          <w:szCs w:val="24"/>
        </w:rPr>
        <w:t>7.项目保证金支付标准：</w:t>
      </w:r>
      <w:r>
        <w:rPr>
          <w:rFonts w:ascii="Times New Roman" w:hAnsi="Times New Roman" w:eastAsia="仿宋_GB2312"/>
          <w:color w:val="000000"/>
          <w:sz w:val="24"/>
          <w:szCs w:val="24"/>
        </w:rPr>
        <w:t>每季度在支付项目保证金前2周，由公司组织相关部门进行联合考评。项目保证金支付标准依据考评等级，按该级项目保证金支付标准支付（详见下表）。</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0"/>
        <w:gridCol w:w="1728"/>
        <w:gridCol w:w="1928"/>
        <w:gridCol w:w="2008"/>
        <w:gridCol w:w="1980"/>
      </w:tblGrid>
      <w:tr w14:paraId="52A9AA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9"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14:paraId="14FF0134">
            <w:pPr>
              <w:jc w:val="center"/>
              <w:rPr>
                <w:rFonts w:hint="eastAsia" w:ascii="Times New Roman" w:hAnsi="Times New Roman" w:eastAsia="仿宋_GB2312" w:cs="Times New Roman"/>
                <w:b/>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0"/>
                <w:sz w:val="21"/>
                <w:szCs w:val="21"/>
                <w:lang w:val="en-US" w:eastAsia="zh-CN" w:bidi="ar-SA"/>
                <w14:textFill>
                  <w14:solidFill>
                    <w14:schemeClr w14:val="tx1"/>
                  </w14:solidFill>
                </w14:textFill>
              </w:rPr>
              <w:t>考核等级</w:t>
            </w:r>
          </w:p>
        </w:tc>
        <w:tc>
          <w:tcPr>
            <w:tcW w:w="1728" w:type="dxa"/>
            <w:tcBorders>
              <w:top w:val="single" w:color="auto" w:sz="4" w:space="0"/>
              <w:left w:val="single" w:color="auto" w:sz="4" w:space="0"/>
              <w:bottom w:val="single" w:color="auto" w:sz="4" w:space="0"/>
              <w:right w:val="single" w:color="auto" w:sz="4" w:space="0"/>
            </w:tcBorders>
            <w:noWrap w:val="0"/>
            <w:vAlign w:val="center"/>
          </w:tcPr>
          <w:p w14:paraId="2D0D7D54">
            <w:pPr>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优≧95分</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7F2C3F71">
            <w:pPr>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80分≤良&lt;95分</w:t>
            </w:r>
          </w:p>
        </w:tc>
        <w:tc>
          <w:tcPr>
            <w:tcW w:w="2008" w:type="dxa"/>
            <w:tcBorders>
              <w:top w:val="single" w:color="auto" w:sz="4" w:space="0"/>
              <w:left w:val="single" w:color="auto" w:sz="4" w:space="0"/>
              <w:bottom w:val="single" w:color="auto" w:sz="4" w:space="0"/>
              <w:right w:val="single" w:color="auto" w:sz="4" w:space="0"/>
            </w:tcBorders>
            <w:noWrap w:val="0"/>
            <w:vAlign w:val="center"/>
          </w:tcPr>
          <w:p w14:paraId="4A313FB4">
            <w:pPr>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60≤基本合格&lt;80分</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6934D9D9">
            <w:pPr>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不合格&lt;60分</w:t>
            </w:r>
          </w:p>
        </w:tc>
      </w:tr>
      <w:tr w14:paraId="7A6812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4"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14:paraId="05E5FE16">
            <w:pPr>
              <w:jc w:val="center"/>
              <w:rPr>
                <w:rFonts w:hint="eastAsia" w:ascii="Times New Roman" w:hAnsi="Times New Roman" w:eastAsia="仿宋_GB2312" w:cs="Times New Roman"/>
                <w:b/>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0"/>
                <w:sz w:val="21"/>
                <w:szCs w:val="21"/>
                <w:lang w:val="en-US" w:eastAsia="zh-CN" w:bidi="ar-SA"/>
                <w14:textFill>
                  <w14:solidFill>
                    <w14:schemeClr w14:val="tx1"/>
                  </w14:solidFill>
                </w14:textFill>
              </w:rPr>
              <w:t>支付标准</w:t>
            </w:r>
          </w:p>
        </w:tc>
        <w:tc>
          <w:tcPr>
            <w:tcW w:w="1728" w:type="dxa"/>
            <w:tcBorders>
              <w:top w:val="single" w:color="auto" w:sz="4" w:space="0"/>
              <w:left w:val="single" w:color="auto" w:sz="4" w:space="0"/>
              <w:bottom w:val="single" w:color="auto" w:sz="4" w:space="0"/>
              <w:right w:val="single" w:color="auto" w:sz="4" w:space="0"/>
            </w:tcBorders>
            <w:noWrap w:val="0"/>
            <w:vAlign w:val="center"/>
          </w:tcPr>
          <w:p w14:paraId="3AB45A4A">
            <w:pPr>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100%</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0462DBAA">
            <w:pPr>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应付金额×考评分数%</w:t>
            </w:r>
          </w:p>
        </w:tc>
        <w:tc>
          <w:tcPr>
            <w:tcW w:w="2008" w:type="dxa"/>
            <w:tcBorders>
              <w:top w:val="single" w:color="auto" w:sz="4" w:space="0"/>
              <w:left w:val="single" w:color="auto" w:sz="4" w:space="0"/>
              <w:bottom w:val="single" w:color="auto" w:sz="4" w:space="0"/>
              <w:right w:val="single" w:color="auto" w:sz="4" w:space="0"/>
            </w:tcBorders>
            <w:noWrap w:val="0"/>
            <w:vAlign w:val="center"/>
          </w:tcPr>
          <w:p w14:paraId="7E1A30E1">
            <w:pPr>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应付金额×考评分数%</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79C89F9D">
            <w:pPr>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0%</w:t>
            </w:r>
          </w:p>
        </w:tc>
      </w:tr>
    </w:tbl>
    <w:p w14:paraId="2F1CEF01">
      <w:pPr>
        <w:ind w:firstLine="570"/>
        <w:rPr>
          <w:rFonts w:ascii="Times New Roman" w:hAnsi="Times New Roman" w:eastAsia="仿宋_GB2312"/>
          <w:b/>
          <w:bCs/>
          <w:sz w:val="24"/>
          <w:szCs w:val="24"/>
        </w:rPr>
      </w:pPr>
    </w:p>
    <w:p w14:paraId="45D161A6">
      <w:pPr>
        <w:rPr>
          <w:rFonts w:ascii="Times New Roman" w:hAnsi="Times New Roman" w:eastAsia="仿宋_GB2312"/>
          <w:b/>
          <w:bCs/>
          <w:sz w:val="32"/>
          <w:szCs w:val="28"/>
        </w:rPr>
      </w:pPr>
      <w:r>
        <w:rPr>
          <w:rFonts w:ascii="Times New Roman" w:hAnsi="Times New Roman" w:eastAsia="仿宋_GB2312"/>
          <w:b/>
          <w:bCs/>
          <w:sz w:val="24"/>
          <w:szCs w:val="24"/>
        </w:rPr>
        <w:t>附</w:t>
      </w:r>
      <w:r>
        <w:rPr>
          <w:rFonts w:hint="eastAsia" w:ascii="Times New Roman" w:hAnsi="Times New Roman" w:eastAsia="仿宋_GB2312"/>
          <w:b/>
          <w:bCs/>
          <w:sz w:val="24"/>
          <w:szCs w:val="24"/>
          <w:lang w:eastAsia="zh-CN"/>
        </w:rPr>
        <w:t>表</w:t>
      </w:r>
      <w:r>
        <w:rPr>
          <w:rFonts w:ascii="Times New Roman" w:hAnsi="Times New Roman" w:eastAsia="仿宋_GB2312"/>
          <w:b/>
          <w:bCs/>
          <w:sz w:val="24"/>
          <w:szCs w:val="24"/>
        </w:rPr>
        <w:t>：考评打分表</w:t>
      </w:r>
      <w:r>
        <w:rPr>
          <w:rFonts w:ascii="Times New Roman" w:hAnsi="Times New Roman" w:eastAsia="仿宋_GB2312"/>
          <w:b/>
          <w:bCs/>
          <w:sz w:val="32"/>
          <w:szCs w:val="28"/>
        </w:rPr>
        <w:br w:type="page"/>
      </w:r>
      <w:r>
        <w:rPr>
          <w:rFonts w:ascii="Times New Roman" w:hAnsi="Times New Roman" w:eastAsia="仿宋_GB2312"/>
          <w:b/>
          <w:bCs/>
          <w:sz w:val="32"/>
          <w:szCs w:val="28"/>
        </w:rPr>
        <w:t>附</w:t>
      </w:r>
      <w:r>
        <w:rPr>
          <w:rFonts w:hint="eastAsia" w:ascii="Times New Roman" w:hAnsi="Times New Roman" w:eastAsia="仿宋_GB2312"/>
          <w:b/>
          <w:bCs/>
          <w:sz w:val="32"/>
          <w:szCs w:val="28"/>
          <w:lang w:eastAsia="zh-CN"/>
        </w:rPr>
        <w:t>表</w:t>
      </w:r>
      <w:r>
        <w:rPr>
          <w:rFonts w:ascii="Times New Roman" w:hAnsi="Times New Roman" w:eastAsia="仿宋_GB2312"/>
          <w:b/>
          <w:bCs/>
          <w:sz w:val="32"/>
          <w:szCs w:val="28"/>
        </w:rPr>
        <w:t>：</w:t>
      </w:r>
    </w:p>
    <w:p w14:paraId="080E6917">
      <w:pPr>
        <w:ind w:firstLine="570"/>
        <w:jc w:val="center"/>
        <w:rPr>
          <w:rFonts w:ascii="Times New Roman" w:hAnsi="Times New Roman" w:eastAsia="仿宋_GB2312"/>
          <w:b/>
          <w:bCs/>
          <w:sz w:val="28"/>
          <w:szCs w:val="28"/>
        </w:rPr>
      </w:pPr>
      <w:r>
        <w:rPr>
          <w:rFonts w:ascii="Times New Roman" w:hAnsi="Times New Roman" w:eastAsia="仿宋_GB2312"/>
          <w:b/>
          <w:bCs/>
          <w:sz w:val="32"/>
          <w:szCs w:val="28"/>
        </w:rPr>
        <w:t>考评打分表</w:t>
      </w:r>
    </w:p>
    <w:tbl>
      <w:tblPr>
        <w:tblStyle w:val="11"/>
        <w:tblW w:w="0" w:type="auto"/>
        <w:jc w:val="center"/>
        <w:tblLayout w:type="fixed"/>
        <w:tblCellMar>
          <w:top w:w="0" w:type="dxa"/>
          <w:left w:w="108" w:type="dxa"/>
          <w:bottom w:w="0" w:type="dxa"/>
          <w:right w:w="108" w:type="dxa"/>
        </w:tblCellMar>
      </w:tblPr>
      <w:tblGrid>
        <w:gridCol w:w="608"/>
        <w:gridCol w:w="988"/>
        <w:gridCol w:w="6448"/>
        <w:gridCol w:w="669"/>
        <w:gridCol w:w="669"/>
        <w:gridCol w:w="705"/>
      </w:tblGrid>
      <w:tr w14:paraId="31EBCC55">
        <w:tblPrEx>
          <w:tblCellMar>
            <w:top w:w="0" w:type="dxa"/>
            <w:left w:w="108" w:type="dxa"/>
            <w:bottom w:w="0" w:type="dxa"/>
            <w:right w:w="108" w:type="dxa"/>
          </w:tblCellMar>
        </w:tblPrEx>
        <w:trPr>
          <w:trHeight w:val="267" w:hRule="atLeast"/>
          <w:tblHeader/>
          <w:jc w:val="center"/>
        </w:trPr>
        <w:tc>
          <w:tcPr>
            <w:tcW w:w="608" w:type="dxa"/>
            <w:tcBorders>
              <w:top w:val="single" w:color="auto" w:sz="4" w:space="0"/>
              <w:left w:val="single" w:color="auto" w:sz="4" w:space="0"/>
              <w:bottom w:val="single" w:color="auto" w:sz="4" w:space="0"/>
              <w:right w:val="single" w:color="auto" w:sz="4" w:space="0"/>
            </w:tcBorders>
            <w:noWrap w:val="0"/>
            <w:vAlign w:val="center"/>
          </w:tcPr>
          <w:p w14:paraId="6658758E">
            <w:pPr>
              <w:widowControl/>
              <w:jc w:val="center"/>
              <w:rPr>
                <w:rFonts w:ascii="Times New Roman" w:hAnsi="Times New Roman" w:eastAsia="仿宋_GB2312"/>
                <w:b/>
                <w:kern w:val="0"/>
                <w:szCs w:val="21"/>
              </w:rPr>
            </w:pPr>
            <w:r>
              <w:rPr>
                <w:rFonts w:ascii="Times New Roman" w:hAnsi="Times New Roman" w:eastAsia="仿宋_GB2312"/>
                <w:b/>
                <w:kern w:val="0"/>
                <w:szCs w:val="21"/>
              </w:rPr>
              <w:t>序号</w:t>
            </w:r>
          </w:p>
        </w:tc>
        <w:tc>
          <w:tcPr>
            <w:tcW w:w="988" w:type="dxa"/>
            <w:tcBorders>
              <w:top w:val="single" w:color="auto" w:sz="4" w:space="0"/>
              <w:left w:val="nil"/>
              <w:bottom w:val="single" w:color="auto" w:sz="4" w:space="0"/>
              <w:right w:val="single" w:color="auto" w:sz="4" w:space="0"/>
            </w:tcBorders>
            <w:noWrap w:val="0"/>
            <w:vAlign w:val="center"/>
          </w:tcPr>
          <w:p w14:paraId="4487A340">
            <w:pPr>
              <w:widowControl/>
              <w:jc w:val="center"/>
              <w:rPr>
                <w:rFonts w:ascii="Times New Roman" w:hAnsi="Times New Roman" w:eastAsia="仿宋_GB2312"/>
                <w:b/>
                <w:kern w:val="0"/>
                <w:szCs w:val="21"/>
              </w:rPr>
            </w:pPr>
            <w:r>
              <w:rPr>
                <w:rFonts w:ascii="Times New Roman" w:hAnsi="Times New Roman" w:eastAsia="仿宋_GB2312"/>
                <w:b/>
                <w:kern w:val="0"/>
                <w:szCs w:val="21"/>
              </w:rPr>
              <w:t>类别</w:t>
            </w:r>
          </w:p>
        </w:tc>
        <w:tc>
          <w:tcPr>
            <w:tcW w:w="6448" w:type="dxa"/>
            <w:tcBorders>
              <w:top w:val="single" w:color="auto" w:sz="4" w:space="0"/>
              <w:left w:val="nil"/>
              <w:bottom w:val="single" w:color="auto" w:sz="4" w:space="0"/>
              <w:right w:val="single" w:color="auto" w:sz="4" w:space="0"/>
            </w:tcBorders>
            <w:noWrap w:val="0"/>
            <w:vAlign w:val="center"/>
          </w:tcPr>
          <w:p w14:paraId="425ECFE2">
            <w:pPr>
              <w:widowControl/>
              <w:jc w:val="center"/>
              <w:rPr>
                <w:rFonts w:ascii="Times New Roman" w:hAnsi="Times New Roman" w:eastAsia="仿宋_GB2312"/>
                <w:b/>
                <w:kern w:val="0"/>
                <w:szCs w:val="21"/>
              </w:rPr>
            </w:pPr>
            <w:r>
              <w:rPr>
                <w:rFonts w:ascii="Times New Roman" w:hAnsi="Times New Roman" w:eastAsia="仿宋_GB2312"/>
                <w:b/>
                <w:kern w:val="0"/>
                <w:szCs w:val="21"/>
              </w:rPr>
              <w:t>内容</w:t>
            </w:r>
          </w:p>
        </w:tc>
        <w:tc>
          <w:tcPr>
            <w:tcW w:w="669" w:type="dxa"/>
            <w:tcBorders>
              <w:top w:val="single" w:color="auto" w:sz="4" w:space="0"/>
              <w:left w:val="nil"/>
              <w:bottom w:val="single" w:color="auto" w:sz="4" w:space="0"/>
              <w:right w:val="single" w:color="auto" w:sz="4" w:space="0"/>
            </w:tcBorders>
            <w:noWrap w:val="0"/>
            <w:vAlign w:val="center"/>
          </w:tcPr>
          <w:p w14:paraId="437F3674">
            <w:pPr>
              <w:widowControl/>
              <w:jc w:val="center"/>
              <w:rPr>
                <w:rFonts w:ascii="Times New Roman" w:hAnsi="Times New Roman" w:eastAsia="仿宋_GB2312"/>
                <w:b/>
                <w:kern w:val="0"/>
                <w:szCs w:val="21"/>
              </w:rPr>
            </w:pPr>
            <w:r>
              <w:rPr>
                <w:rFonts w:ascii="Times New Roman" w:hAnsi="Times New Roman" w:eastAsia="仿宋_GB2312"/>
                <w:b/>
                <w:kern w:val="0"/>
                <w:szCs w:val="21"/>
              </w:rPr>
              <w:t>权重</w:t>
            </w:r>
          </w:p>
        </w:tc>
        <w:tc>
          <w:tcPr>
            <w:tcW w:w="669" w:type="dxa"/>
            <w:tcBorders>
              <w:top w:val="single" w:color="auto" w:sz="4" w:space="0"/>
              <w:left w:val="nil"/>
              <w:bottom w:val="single" w:color="auto" w:sz="4" w:space="0"/>
              <w:right w:val="single" w:color="auto" w:sz="4" w:space="0"/>
            </w:tcBorders>
            <w:noWrap w:val="0"/>
            <w:vAlign w:val="center"/>
          </w:tcPr>
          <w:p w14:paraId="4057F3DB">
            <w:pPr>
              <w:widowControl/>
              <w:jc w:val="center"/>
              <w:rPr>
                <w:rFonts w:ascii="Times New Roman" w:hAnsi="Times New Roman" w:eastAsia="仿宋_GB2312"/>
                <w:b/>
                <w:kern w:val="0"/>
                <w:szCs w:val="21"/>
              </w:rPr>
            </w:pPr>
            <w:r>
              <w:rPr>
                <w:rFonts w:ascii="Times New Roman" w:hAnsi="Times New Roman" w:eastAsia="仿宋_GB2312"/>
                <w:b/>
                <w:kern w:val="0"/>
                <w:szCs w:val="21"/>
              </w:rPr>
              <w:t>扣分</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79D8F111">
            <w:pPr>
              <w:widowControl/>
              <w:jc w:val="center"/>
              <w:rPr>
                <w:rFonts w:ascii="Times New Roman" w:hAnsi="Times New Roman" w:eastAsia="仿宋_GB2312"/>
                <w:b/>
                <w:kern w:val="0"/>
                <w:szCs w:val="21"/>
              </w:rPr>
            </w:pPr>
            <w:r>
              <w:rPr>
                <w:rFonts w:ascii="Times New Roman" w:hAnsi="Times New Roman" w:eastAsia="仿宋_GB2312"/>
                <w:b/>
                <w:kern w:val="0"/>
                <w:szCs w:val="21"/>
              </w:rPr>
              <w:t>备注</w:t>
            </w:r>
          </w:p>
        </w:tc>
      </w:tr>
      <w:tr w14:paraId="2BC7FD2A">
        <w:tblPrEx>
          <w:tblCellMar>
            <w:top w:w="0" w:type="dxa"/>
            <w:left w:w="108" w:type="dxa"/>
            <w:bottom w:w="0" w:type="dxa"/>
            <w:right w:w="108" w:type="dxa"/>
          </w:tblCellMar>
        </w:tblPrEx>
        <w:trPr>
          <w:trHeight w:val="267" w:hRule="atLeast"/>
          <w:jc w:val="center"/>
        </w:trPr>
        <w:tc>
          <w:tcPr>
            <w:tcW w:w="608" w:type="dxa"/>
            <w:tcBorders>
              <w:top w:val="single" w:color="auto" w:sz="4" w:space="0"/>
              <w:left w:val="single" w:color="auto" w:sz="4" w:space="0"/>
              <w:bottom w:val="single" w:color="auto" w:sz="4" w:space="0"/>
              <w:right w:val="single" w:color="auto" w:sz="4" w:space="0"/>
            </w:tcBorders>
            <w:noWrap w:val="0"/>
            <w:vAlign w:val="center"/>
          </w:tcPr>
          <w:p w14:paraId="4554370D">
            <w:pPr>
              <w:widowControl/>
              <w:jc w:val="center"/>
              <w:rPr>
                <w:rFonts w:ascii="Times New Roman" w:hAnsi="Times New Roman" w:eastAsia="仿宋_GB2312"/>
                <w:b/>
                <w:kern w:val="0"/>
                <w:szCs w:val="21"/>
              </w:rPr>
            </w:pPr>
            <w:r>
              <w:rPr>
                <w:rFonts w:ascii="Times New Roman" w:hAnsi="Times New Roman" w:eastAsia="仿宋_GB2312"/>
                <w:b/>
                <w:kern w:val="0"/>
                <w:szCs w:val="21"/>
              </w:rPr>
              <w:t>一</w:t>
            </w:r>
          </w:p>
        </w:tc>
        <w:tc>
          <w:tcPr>
            <w:tcW w:w="8774" w:type="dxa"/>
            <w:gridSpan w:val="4"/>
            <w:tcBorders>
              <w:top w:val="single" w:color="auto" w:sz="4" w:space="0"/>
              <w:left w:val="nil"/>
              <w:bottom w:val="single" w:color="auto" w:sz="4" w:space="0"/>
              <w:right w:val="single" w:color="auto" w:sz="4" w:space="0"/>
            </w:tcBorders>
            <w:noWrap w:val="0"/>
            <w:vAlign w:val="center"/>
          </w:tcPr>
          <w:p w14:paraId="68FA8091">
            <w:pPr>
              <w:widowControl/>
              <w:jc w:val="center"/>
              <w:rPr>
                <w:rFonts w:ascii="Times New Roman" w:hAnsi="Times New Roman" w:eastAsia="仿宋_GB2312"/>
                <w:b/>
                <w:kern w:val="0"/>
                <w:szCs w:val="21"/>
              </w:rPr>
            </w:pPr>
            <w:r>
              <w:rPr>
                <w:rFonts w:ascii="Times New Roman" w:hAnsi="Times New Roman" w:eastAsia="仿宋_GB2312"/>
                <w:b/>
                <w:kern w:val="0"/>
                <w:szCs w:val="21"/>
              </w:rPr>
              <w:t>公用部分</w:t>
            </w:r>
          </w:p>
        </w:tc>
        <w:tc>
          <w:tcPr>
            <w:tcW w:w="705" w:type="dxa"/>
            <w:tcBorders>
              <w:top w:val="single" w:color="auto" w:sz="4" w:space="0"/>
              <w:left w:val="nil"/>
              <w:bottom w:val="single" w:color="auto" w:sz="4" w:space="0"/>
              <w:right w:val="single" w:color="auto" w:sz="4" w:space="0"/>
            </w:tcBorders>
            <w:noWrap w:val="0"/>
            <w:vAlign w:val="top"/>
          </w:tcPr>
          <w:p w14:paraId="094DB648">
            <w:pPr>
              <w:widowControl/>
              <w:rPr>
                <w:rFonts w:ascii="Times New Roman" w:hAnsi="Times New Roman" w:eastAsia="仿宋_GB2312"/>
                <w:b/>
                <w:kern w:val="0"/>
                <w:szCs w:val="21"/>
              </w:rPr>
            </w:pPr>
          </w:p>
        </w:tc>
      </w:tr>
      <w:tr w14:paraId="52302B76">
        <w:tblPrEx>
          <w:tblCellMar>
            <w:top w:w="0" w:type="dxa"/>
            <w:left w:w="108" w:type="dxa"/>
            <w:bottom w:w="0" w:type="dxa"/>
            <w:right w:w="108" w:type="dxa"/>
          </w:tblCellMar>
        </w:tblPrEx>
        <w:trPr>
          <w:trHeight w:val="267" w:hRule="atLeast"/>
          <w:jc w:val="center"/>
        </w:trPr>
        <w:tc>
          <w:tcPr>
            <w:tcW w:w="608" w:type="dxa"/>
            <w:tcBorders>
              <w:top w:val="nil"/>
              <w:left w:val="single" w:color="auto" w:sz="4" w:space="0"/>
              <w:bottom w:val="single" w:color="auto" w:sz="4" w:space="0"/>
              <w:right w:val="single" w:color="auto" w:sz="4" w:space="0"/>
            </w:tcBorders>
            <w:noWrap w:val="0"/>
            <w:vAlign w:val="center"/>
          </w:tcPr>
          <w:p w14:paraId="43A54357">
            <w:pPr>
              <w:widowControl/>
              <w:jc w:val="center"/>
              <w:rPr>
                <w:rFonts w:ascii="Times New Roman" w:hAnsi="Times New Roman" w:eastAsia="仿宋_GB2312"/>
                <w:kern w:val="0"/>
                <w:szCs w:val="21"/>
              </w:rPr>
            </w:pPr>
            <w:r>
              <w:rPr>
                <w:rFonts w:ascii="Times New Roman" w:hAnsi="Times New Roman" w:eastAsia="仿宋_GB2312"/>
                <w:kern w:val="0"/>
                <w:szCs w:val="21"/>
              </w:rPr>
              <w:t>1</w:t>
            </w:r>
          </w:p>
        </w:tc>
        <w:tc>
          <w:tcPr>
            <w:tcW w:w="988" w:type="dxa"/>
            <w:tcBorders>
              <w:top w:val="nil"/>
              <w:left w:val="nil"/>
              <w:bottom w:val="single" w:color="auto" w:sz="4" w:space="0"/>
              <w:right w:val="single" w:color="auto" w:sz="4" w:space="0"/>
            </w:tcBorders>
            <w:noWrap w:val="0"/>
            <w:vAlign w:val="center"/>
          </w:tcPr>
          <w:p w14:paraId="3952B442">
            <w:pPr>
              <w:widowControl/>
              <w:jc w:val="center"/>
              <w:rPr>
                <w:rFonts w:ascii="Times New Roman" w:hAnsi="Times New Roman" w:eastAsia="仿宋_GB2312"/>
                <w:kern w:val="0"/>
                <w:szCs w:val="21"/>
              </w:rPr>
            </w:pPr>
            <w:r>
              <w:rPr>
                <w:rFonts w:ascii="Times New Roman" w:hAnsi="Times New Roman" w:eastAsia="仿宋_GB2312"/>
                <w:kern w:val="0"/>
                <w:szCs w:val="21"/>
              </w:rPr>
              <w:t>组织机构</w:t>
            </w:r>
          </w:p>
        </w:tc>
        <w:tc>
          <w:tcPr>
            <w:tcW w:w="6448" w:type="dxa"/>
            <w:tcBorders>
              <w:top w:val="nil"/>
              <w:left w:val="nil"/>
              <w:bottom w:val="single" w:color="auto" w:sz="4" w:space="0"/>
              <w:right w:val="single" w:color="auto" w:sz="4" w:space="0"/>
            </w:tcBorders>
            <w:noWrap w:val="0"/>
            <w:vAlign w:val="center"/>
          </w:tcPr>
          <w:p w14:paraId="1E5F9401">
            <w:pPr>
              <w:widowControl/>
              <w:numPr>
                <w:ilvl w:val="0"/>
                <w:numId w:val="4"/>
              </w:numPr>
              <w:rPr>
                <w:rFonts w:ascii="Times New Roman" w:hAnsi="Times New Roman" w:eastAsia="仿宋_GB2312"/>
                <w:kern w:val="0"/>
                <w:szCs w:val="21"/>
              </w:rPr>
            </w:pPr>
            <w:r>
              <w:rPr>
                <w:rFonts w:ascii="Times New Roman" w:hAnsi="Times New Roman" w:eastAsia="仿宋_GB2312"/>
                <w:kern w:val="0"/>
                <w:szCs w:val="21"/>
              </w:rPr>
              <w:t>项目管理及技术专业人员合符</w:t>
            </w:r>
            <w:r>
              <w:rPr>
                <w:rFonts w:hint="eastAsia" w:ascii="Times New Roman" w:hAnsi="Times New Roman" w:eastAsia="仿宋_GB2312"/>
                <w:kern w:val="0"/>
                <w:szCs w:val="21"/>
                <w:lang w:eastAsia="zh-CN"/>
              </w:rPr>
              <w:t>技术规范书</w:t>
            </w:r>
            <w:r>
              <w:rPr>
                <w:rFonts w:ascii="Times New Roman" w:hAnsi="Times New Roman" w:eastAsia="仿宋_GB2312"/>
                <w:kern w:val="0"/>
                <w:szCs w:val="21"/>
              </w:rPr>
              <w:t>要求。人数满足合同要求，具备上岗资格，合同规定人数高于10人的，每缺1人扣3分；合同规定人数低于10人的，每缺1人扣5分。不具备资质每人扣2分。</w:t>
            </w:r>
          </w:p>
          <w:p w14:paraId="1FB46089">
            <w:pPr>
              <w:widowControl/>
              <w:numPr>
                <w:ilvl w:val="0"/>
                <w:numId w:val="4"/>
              </w:numPr>
              <w:rPr>
                <w:rFonts w:ascii="Times New Roman" w:hAnsi="Times New Roman" w:eastAsia="仿宋_GB2312"/>
                <w:kern w:val="0"/>
                <w:szCs w:val="21"/>
              </w:rPr>
            </w:pPr>
            <w:r>
              <w:rPr>
                <w:rFonts w:ascii="Times New Roman" w:hAnsi="Times New Roman" w:eastAsia="仿宋_GB2312"/>
                <w:kern w:val="0"/>
                <w:szCs w:val="21"/>
              </w:rPr>
              <w:t>项目管理及技术人员应坚守现场，离开现场应请假，每人每月在现场少于21天，扣3分。</w:t>
            </w:r>
          </w:p>
          <w:p w14:paraId="3D032326">
            <w:pPr>
              <w:widowControl/>
              <w:numPr>
                <w:ilvl w:val="0"/>
                <w:numId w:val="4"/>
              </w:numPr>
              <w:rPr>
                <w:rFonts w:ascii="Times New Roman" w:hAnsi="Times New Roman" w:eastAsia="仿宋_GB2312"/>
                <w:kern w:val="0"/>
                <w:szCs w:val="21"/>
              </w:rPr>
            </w:pPr>
            <w:r>
              <w:rPr>
                <w:rFonts w:ascii="Times New Roman" w:hAnsi="Times New Roman" w:eastAsia="仿宋_GB2312"/>
                <w:kern w:val="0"/>
                <w:szCs w:val="21"/>
              </w:rPr>
              <w:t>项目部应建立安全、质量管理等保证体系，做到分工明确，职责落实，否则扣5分。</w:t>
            </w:r>
          </w:p>
        </w:tc>
        <w:tc>
          <w:tcPr>
            <w:tcW w:w="669" w:type="dxa"/>
            <w:tcBorders>
              <w:top w:val="nil"/>
              <w:left w:val="nil"/>
              <w:bottom w:val="single" w:color="auto" w:sz="4" w:space="0"/>
              <w:right w:val="single" w:color="auto" w:sz="4" w:space="0"/>
            </w:tcBorders>
            <w:noWrap w:val="0"/>
            <w:vAlign w:val="center"/>
          </w:tcPr>
          <w:p w14:paraId="3FDB31C1">
            <w:pPr>
              <w:widowControl/>
              <w:jc w:val="center"/>
              <w:rPr>
                <w:rFonts w:ascii="Times New Roman" w:hAnsi="Times New Roman" w:eastAsia="仿宋_GB2312"/>
                <w:kern w:val="0"/>
                <w:szCs w:val="21"/>
              </w:rPr>
            </w:pPr>
            <w:r>
              <w:rPr>
                <w:rFonts w:ascii="Times New Roman" w:hAnsi="Times New Roman" w:eastAsia="仿宋_GB2312"/>
                <w:kern w:val="0"/>
                <w:szCs w:val="21"/>
              </w:rPr>
              <w:t>10</w:t>
            </w:r>
          </w:p>
        </w:tc>
        <w:tc>
          <w:tcPr>
            <w:tcW w:w="669" w:type="dxa"/>
            <w:tcBorders>
              <w:top w:val="single" w:color="auto" w:sz="4" w:space="0"/>
              <w:left w:val="nil"/>
              <w:bottom w:val="single" w:color="auto" w:sz="4" w:space="0"/>
              <w:right w:val="single" w:color="auto" w:sz="4" w:space="0"/>
            </w:tcBorders>
            <w:noWrap w:val="0"/>
            <w:vAlign w:val="top"/>
          </w:tcPr>
          <w:p w14:paraId="53F48E23">
            <w:pPr>
              <w:widowControl/>
              <w:jc w:val="left"/>
              <w:rPr>
                <w:rFonts w:ascii="Times New Roman" w:hAnsi="Times New Roman" w:eastAsia="仿宋_GB2312"/>
                <w:kern w:val="0"/>
                <w:szCs w:val="21"/>
              </w:rPr>
            </w:pPr>
          </w:p>
        </w:tc>
        <w:tc>
          <w:tcPr>
            <w:tcW w:w="705" w:type="dxa"/>
            <w:tcBorders>
              <w:top w:val="nil"/>
              <w:left w:val="single" w:color="auto" w:sz="4" w:space="0"/>
              <w:bottom w:val="single" w:color="auto" w:sz="4" w:space="0"/>
              <w:right w:val="single" w:color="auto" w:sz="4" w:space="0"/>
            </w:tcBorders>
            <w:noWrap w:val="0"/>
            <w:vAlign w:val="bottom"/>
          </w:tcPr>
          <w:p w14:paraId="3BA371C9">
            <w:pPr>
              <w:widowControl/>
              <w:jc w:val="left"/>
              <w:rPr>
                <w:rFonts w:ascii="Times New Roman" w:hAnsi="Times New Roman" w:eastAsia="仿宋_GB2312"/>
                <w:kern w:val="0"/>
                <w:szCs w:val="21"/>
              </w:rPr>
            </w:pPr>
          </w:p>
        </w:tc>
      </w:tr>
      <w:tr w14:paraId="64833A37">
        <w:tblPrEx>
          <w:tblCellMar>
            <w:top w:w="0" w:type="dxa"/>
            <w:left w:w="108" w:type="dxa"/>
            <w:bottom w:w="0" w:type="dxa"/>
            <w:right w:w="108" w:type="dxa"/>
          </w:tblCellMar>
        </w:tblPrEx>
        <w:trPr>
          <w:trHeight w:val="267" w:hRule="atLeast"/>
          <w:jc w:val="center"/>
        </w:trPr>
        <w:tc>
          <w:tcPr>
            <w:tcW w:w="608" w:type="dxa"/>
            <w:tcBorders>
              <w:top w:val="nil"/>
              <w:left w:val="single" w:color="auto" w:sz="4" w:space="0"/>
              <w:bottom w:val="single" w:color="auto" w:sz="4" w:space="0"/>
              <w:right w:val="single" w:color="auto" w:sz="4" w:space="0"/>
            </w:tcBorders>
            <w:noWrap w:val="0"/>
            <w:vAlign w:val="center"/>
          </w:tcPr>
          <w:p w14:paraId="498333F7">
            <w:pPr>
              <w:widowControl/>
              <w:jc w:val="center"/>
              <w:rPr>
                <w:rFonts w:ascii="Times New Roman" w:hAnsi="Times New Roman" w:eastAsia="仿宋_GB2312"/>
                <w:kern w:val="0"/>
                <w:szCs w:val="21"/>
              </w:rPr>
            </w:pPr>
            <w:r>
              <w:rPr>
                <w:rFonts w:ascii="Times New Roman" w:hAnsi="Times New Roman" w:eastAsia="仿宋_GB2312"/>
                <w:kern w:val="0"/>
                <w:szCs w:val="21"/>
              </w:rPr>
              <w:t>2</w:t>
            </w:r>
          </w:p>
        </w:tc>
        <w:tc>
          <w:tcPr>
            <w:tcW w:w="988" w:type="dxa"/>
            <w:tcBorders>
              <w:top w:val="nil"/>
              <w:left w:val="nil"/>
              <w:bottom w:val="single" w:color="auto" w:sz="4" w:space="0"/>
              <w:right w:val="single" w:color="auto" w:sz="4" w:space="0"/>
            </w:tcBorders>
            <w:noWrap w:val="0"/>
            <w:vAlign w:val="center"/>
          </w:tcPr>
          <w:p w14:paraId="16902136">
            <w:pPr>
              <w:widowControl/>
              <w:jc w:val="center"/>
              <w:rPr>
                <w:rFonts w:ascii="Times New Roman" w:hAnsi="Times New Roman" w:eastAsia="仿宋_GB2312"/>
                <w:kern w:val="0"/>
                <w:szCs w:val="21"/>
              </w:rPr>
            </w:pPr>
            <w:r>
              <w:rPr>
                <w:rFonts w:ascii="Times New Roman" w:hAnsi="Times New Roman" w:eastAsia="仿宋_GB2312"/>
                <w:kern w:val="0"/>
                <w:szCs w:val="21"/>
              </w:rPr>
              <w:t>制度建设</w:t>
            </w:r>
          </w:p>
        </w:tc>
        <w:tc>
          <w:tcPr>
            <w:tcW w:w="6448" w:type="dxa"/>
            <w:tcBorders>
              <w:top w:val="nil"/>
              <w:left w:val="nil"/>
              <w:bottom w:val="single" w:color="auto" w:sz="4" w:space="0"/>
              <w:right w:val="single" w:color="auto" w:sz="4" w:space="0"/>
            </w:tcBorders>
            <w:noWrap w:val="0"/>
            <w:vAlign w:val="center"/>
          </w:tcPr>
          <w:p w14:paraId="08FFEC9A">
            <w:pPr>
              <w:widowControl/>
              <w:rPr>
                <w:rFonts w:ascii="Times New Roman" w:hAnsi="Times New Roman" w:eastAsia="仿宋_GB2312"/>
                <w:kern w:val="0"/>
                <w:szCs w:val="21"/>
              </w:rPr>
            </w:pPr>
            <w:r>
              <w:rPr>
                <w:rFonts w:ascii="Times New Roman" w:hAnsi="Times New Roman" w:eastAsia="仿宋_GB2312"/>
                <w:kern w:val="0"/>
                <w:szCs w:val="21"/>
              </w:rPr>
              <w:t>项目部应建立基本管理制度，并结合川南发电公司建立相应管理制度，规范项目部管理。检查发现项目部未建立相关管理制度的，扣5分，制度不全的扣1-4分。</w:t>
            </w:r>
          </w:p>
        </w:tc>
        <w:tc>
          <w:tcPr>
            <w:tcW w:w="669" w:type="dxa"/>
            <w:tcBorders>
              <w:top w:val="nil"/>
              <w:left w:val="nil"/>
              <w:bottom w:val="single" w:color="auto" w:sz="4" w:space="0"/>
              <w:right w:val="single" w:color="auto" w:sz="4" w:space="0"/>
            </w:tcBorders>
            <w:noWrap w:val="0"/>
            <w:vAlign w:val="center"/>
          </w:tcPr>
          <w:p w14:paraId="63589CB7">
            <w:pPr>
              <w:widowControl/>
              <w:jc w:val="center"/>
              <w:rPr>
                <w:rFonts w:ascii="Times New Roman" w:hAnsi="Times New Roman" w:eastAsia="仿宋_GB2312"/>
                <w:kern w:val="0"/>
                <w:szCs w:val="21"/>
              </w:rPr>
            </w:pPr>
            <w:r>
              <w:rPr>
                <w:rFonts w:ascii="Times New Roman" w:hAnsi="Times New Roman" w:eastAsia="仿宋_GB2312"/>
                <w:kern w:val="0"/>
                <w:szCs w:val="21"/>
              </w:rPr>
              <w:t>5</w:t>
            </w:r>
          </w:p>
        </w:tc>
        <w:tc>
          <w:tcPr>
            <w:tcW w:w="669" w:type="dxa"/>
            <w:tcBorders>
              <w:top w:val="single" w:color="auto" w:sz="4" w:space="0"/>
              <w:left w:val="nil"/>
              <w:bottom w:val="single" w:color="auto" w:sz="4" w:space="0"/>
              <w:right w:val="single" w:color="auto" w:sz="4" w:space="0"/>
            </w:tcBorders>
            <w:noWrap w:val="0"/>
            <w:vAlign w:val="top"/>
          </w:tcPr>
          <w:p w14:paraId="0A8B7039">
            <w:pPr>
              <w:widowControl/>
              <w:jc w:val="left"/>
              <w:rPr>
                <w:rFonts w:ascii="Times New Roman" w:hAnsi="Times New Roman" w:eastAsia="仿宋_GB2312"/>
                <w:kern w:val="0"/>
                <w:szCs w:val="21"/>
              </w:rPr>
            </w:pPr>
          </w:p>
        </w:tc>
        <w:tc>
          <w:tcPr>
            <w:tcW w:w="705" w:type="dxa"/>
            <w:tcBorders>
              <w:top w:val="nil"/>
              <w:left w:val="single" w:color="auto" w:sz="4" w:space="0"/>
              <w:bottom w:val="single" w:color="auto" w:sz="4" w:space="0"/>
              <w:right w:val="single" w:color="auto" w:sz="4" w:space="0"/>
            </w:tcBorders>
            <w:noWrap w:val="0"/>
            <w:vAlign w:val="bottom"/>
          </w:tcPr>
          <w:p w14:paraId="000E572F">
            <w:pPr>
              <w:widowControl/>
              <w:jc w:val="left"/>
              <w:rPr>
                <w:rFonts w:ascii="Times New Roman" w:hAnsi="Times New Roman" w:eastAsia="仿宋_GB2312"/>
                <w:kern w:val="0"/>
                <w:szCs w:val="21"/>
              </w:rPr>
            </w:pPr>
          </w:p>
        </w:tc>
      </w:tr>
      <w:tr w14:paraId="3FC4D2D2">
        <w:tblPrEx>
          <w:tblCellMar>
            <w:top w:w="0" w:type="dxa"/>
            <w:left w:w="108" w:type="dxa"/>
            <w:bottom w:w="0" w:type="dxa"/>
            <w:right w:w="108" w:type="dxa"/>
          </w:tblCellMar>
        </w:tblPrEx>
        <w:trPr>
          <w:trHeight w:val="267" w:hRule="atLeast"/>
          <w:jc w:val="center"/>
        </w:trPr>
        <w:tc>
          <w:tcPr>
            <w:tcW w:w="608" w:type="dxa"/>
            <w:tcBorders>
              <w:top w:val="nil"/>
              <w:left w:val="single" w:color="auto" w:sz="4" w:space="0"/>
              <w:bottom w:val="single" w:color="auto" w:sz="4" w:space="0"/>
              <w:right w:val="single" w:color="auto" w:sz="4" w:space="0"/>
            </w:tcBorders>
            <w:noWrap w:val="0"/>
            <w:vAlign w:val="center"/>
          </w:tcPr>
          <w:p w14:paraId="37FD1480">
            <w:pPr>
              <w:widowControl/>
              <w:jc w:val="center"/>
              <w:rPr>
                <w:rFonts w:ascii="Times New Roman" w:hAnsi="Times New Roman" w:eastAsia="仿宋_GB2312"/>
                <w:kern w:val="0"/>
                <w:szCs w:val="21"/>
              </w:rPr>
            </w:pPr>
            <w:r>
              <w:rPr>
                <w:rFonts w:ascii="Times New Roman" w:hAnsi="Times New Roman" w:eastAsia="仿宋_GB2312"/>
                <w:kern w:val="0"/>
                <w:szCs w:val="21"/>
              </w:rPr>
              <w:t>3</w:t>
            </w:r>
          </w:p>
        </w:tc>
        <w:tc>
          <w:tcPr>
            <w:tcW w:w="988" w:type="dxa"/>
            <w:tcBorders>
              <w:top w:val="nil"/>
              <w:left w:val="nil"/>
              <w:bottom w:val="single" w:color="auto" w:sz="4" w:space="0"/>
              <w:right w:val="single" w:color="auto" w:sz="4" w:space="0"/>
            </w:tcBorders>
            <w:noWrap w:val="0"/>
            <w:vAlign w:val="center"/>
          </w:tcPr>
          <w:p w14:paraId="2BFB0BAC">
            <w:pPr>
              <w:widowControl/>
              <w:jc w:val="center"/>
              <w:rPr>
                <w:rFonts w:ascii="Times New Roman" w:hAnsi="Times New Roman" w:eastAsia="仿宋_GB2312"/>
                <w:kern w:val="0"/>
                <w:szCs w:val="21"/>
              </w:rPr>
            </w:pPr>
            <w:r>
              <w:rPr>
                <w:rFonts w:ascii="Times New Roman" w:hAnsi="Times New Roman" w:eastAsia="仿宋_GB2312"/>
                <w:kern w:val="0"/>
                <w:szCs w:val="21"/>
              </w:rPr>
              <w:t>工器具</w:t>
            </w:r>
          </w:p>
        </w:tc>
        <w:tc>
          <w:tcPr>
            <w:tcW w:w="6448" w:type="dxa"/>
            <w:tcBorders>
              <w:top w:val="nil"/>
              <w:left w:val="nil"/>
              <w:bottom w:val="single" w:color="auto" w:sz="4" w:space="0"/>
              <w:right w:val="single" w:color="auto" w:sz="4" w:space="0"/>
            </w:tcBorders>
            <w:noWrap w:val="0"/>
            <w:vAlign w:val="center"/>
          </w:tcPr>
          <w:p w14:paraId="1E139820">
            <w:pPr>
              <w:widowControl/>
              <w:rPr>
                <w:rFonts w:ascii="Times New Roman" w:hAnsi="Times New Roman" w:eastAsia="仿宋_GB2312"/>
                <w:kern w:val="0"/>
                <w:szCs w:val="21"/>
              </w:rPr>
            </w:pPr>
            <w:r>
              <w:rPr>
                <w:rFonts w:ascii="Times New Roman" w:hAnsi="Times New Roman" w:eastAsia="仿宋_GB2312"/>
                <w:kern w:val="0"/>
                <w:szCs w:val="21"/>
              </w:rPr>
              <w:t>工器具配置应满足现场维护要求。否则视情况扣1-5分。</w:t>
            </w:r>
          </w:p>
        </w:tc>
        <w:tc>
          <w:tcPr>
            <w:tcW w:w="669" w:type="dxa"/>
            <w:tcBorders>
              <w:top w:val="nil"/>
              <w:left w:val="nil"/>
              <w:bottom w:val="single" w:color="auto" w:sz="4" w:space="0"/>
              <w:right w:val="single" w:color="auto" w:sz="4" w:space="0"/>
            </w:tcBorders>
            <w:noWrap w:val="0"/>
            <w:vAlign w:val="center"/>
          </w:tcPr>
          <w:p w14:paraId="41847328">
            <w:pPr>
              <w:widowControl/>
              <w:jc w:val="center"/>
              <w:rPr>
                <w:rFonts w:ascii="Times New Roman" w:hAnsi="Times New Roman" w:eastAsia="仿宋_GB2312"/>
                <w:kern w:val="0"/>
                <w:szCs w:val="21"/>
              </w:rPr>
            </w:pPr>
            <w:r>
              <w:rPr>
                <w:rFonts w:ascii="Times New Roman" w:hAnsi="Times New Roman" w:eastAsia="仿宋_GB2312"/>
                <w:kern w:val="0"/>
                <w:szCs w:val="21"/>
              </w:rPr>
              <w:t>5</w:t>
            </w:r>
          </w:p>
        </w:tc>
        <w:tc>
          <w:tcPr>
            <w:tcW w:w="669" w:type="dxa"/>
            <w:tcBorders>
              <w:top w:val="single" w:color="auto" w:sz="4" w:space="0"/>
              <w:left w:val="nil"/>
              <w:bottom w:val="single" w:color="auto" w:sz="4" w:space="0"/>
              <w:right w:val="single" w:color="auto" w:sz="4" w:space="0"/>
            </w:tcBorders>
            <w:noWrap w:val="0"/>
            <w:vAlign w:val="top"/>
          </w:tcPr>
          <w:p w14:paraId="1EB84301">
            <w:pPr>
              <w:widowControl/>
              <w:jc w:val="left"/>
              <w:rPr>
                <w:rFonts w:ascii="Times New Roman" w:hAnsi="Times New Roman" w:eastAsia="仿宋_GB2312"/>
                <w:kern w:val="0"/>
                <w:szCs w:val="21"/>
              </w:rPr>
            </w:pPr>
          </w:p>
        </w:tc>
        <w:tc>
          <w:tcPr>
            <w:tcW w:w="705" w:type="dxa"/>
            <w:tcBorders>
              <w:top w:val="nil"/>
              <w:left w:val="single" w:color="auto" w:sz="4" w:space="0"/>
              <w:bottom w:val="single" w:color="auto" w:sz="4" w:space="0"/>
              <w:right w:val="single" w:color="auto" w:sz="4" w:space="0"/>
            </w:tcBorders>
            <w:noWrap w:val="0"/>
            <w:vAlign w:val="bottom"/>
          </w:tcPr>
          <w:p w14:paraId="7A27F604">
            <w:pPr>
              <w:widowControl/>
              <w:jc w:val="left"/>
              <w:rPr>
                <w:rFonts w:ascii="Times New Roman" w:hAnsi="Times New Roman" w:eastAsia="仿宋_GB2312"/>
                <w:kern w:val="0"/>
                <w:szCs w:val="21"/>
              </w:rPr>
            </w:pPr>
          </w:p>
        </w:tc>
      </w:tr>
      <w:tr w14:paraId="7A14A31E">
        <w:tblPrEx>
          <w:tblCellMar>
            <w:top w:w="0" w:type="dxa"/>
            <w:left w:w="108" w:type="dxa"/>
            <w:bottom w:w="0" w:type="dxa"/>
            <w:right w:w="108" w:type="dxa"/>
          </w:tblCellMar>
        </w:tblPrEx>
        <w:trPr>
          <w:trHeight w:val="267" w:hRule="atLeast"/>
          <w:jc w:val="center"/>
        </w:trPr>
        <w:tc>
          <w:tcPr>
            <w:tcW w:w="608" w:type="dxa"/>
            <w:tcBorders>
              <w:top w:val="nil"/>
              <w:left w:val="single" w:color="auto" w:sz="4" w:space="0"/>
              <w:bottom w:val="single" w:color="auto" w:sz="4" w:space="0"/>
              <w:right w:val="single" w:color="auto" w:sz="4" w:space="0"/>
            </w:tcBorders>
            <w:noWrap w:val="0"/>
            <w:vAlign w:val="center"/>
          </w:tcPr>
          <w:p w14:paraId="15015353">
            <w:pPr>
              <w:widowControl/>
              <w:jc w:val="center"/>
              <w:rPr>
                <w:rFonts w:ascii="Times New Roman" w:hAnsi="Times New Roman" w:eastAsia="仿宋_GB2312"/>
                <w:kern w:val="0"/>
                <w:szCs w:val="21"/>
              </w:rPr>
            </w:pPr>
            <w:r>
              <w:rPr>
                <w:rFonts w:ascii="Times New Roman" w:hAnsi="Times New Roman" w:eastAsia="仿宋_GB2312"/>
                <w:kern w:val="0"/>
                <w:szCs w:val="21"/>
              </w:rPr>
              <w:t>4</w:t>
            </w:r>
          </w:p>
        </w:tc>
        <w:tc>
          <w:tcPr>
            <w:tcW w:w="988" w:type="dxa"/>
            <w:tcBorders>
              <w:top w:val="nil"/>
              <w:left w:val="nil"/>
              <w:bottom w:val="single" w:color="auto" w:sz="4" w:space="0"/>
              <w:right w:val="single" w:color="auto" w:sz="4" w:space="0"/>
            </w:tcBorders>
            <w:noWrap w:val="0"/>
            <w:vAlign w:val="center"/>
          </w:tcPr>
          <w:p w14:paraId="201D6E71">
            <w:pPr>
              <w:widowControl/>
              <w:jc w:val="center"/>
              <w:rPr>
                <w:rFonts w:ascii="Times New Roman" w:hAnsi="Times New Roman" w:eastAsia="仿宋_GB2312"/>
                <w:kern w:val="0"/>
                <w:szCs w:val="21"/>
              </w:rPr>
            </w:pPr>
            <w:r>
              <w:rPr>
                <w:rFonts w:ascii="Times New Roman" w:hAnsi="Times New Roman" w:eastAsia="仿宋_GB2312"/>
                <w:kern w:val="0"/>
                <w:szCs w:val="21"/>
              </w:rPr>
              <w:t>项目管理</w:t>
            </w:r>
          </w:p>
        </w:tc>
        <w:tc>
          <w:tcPr>
            <w:tcW w:w="6448" w:type="dxa"/>
            <w:tcBorders>
              <w:top w:val="nil"/>
              <w:left w:val="nil"/>
              <w:bottom w:val="single" w:color="auto" w:sz="4" w:space="0"/>
              <w:right w:val="single" w:color="auto" w:sz="4" w:space="0"/>
            </w:tcBorders>
            <w:noWrap w:val="0"/>
            <w:vAlign w:val="center"/>
          </w:tcPr>
          <w:p w14:paraId="4156C314">
            <w:pPr>
              <w:widowControl/>
              <w:numPr>
                <w:ilvl w:val="0"/>
                <w:numId w:val="5"/>
              </w:numPr>
              <w:rPr>
                <w:rFonts w:ascii="Times New Roman" w:hAnsi="Times New Roman" w:eastAsia="仿宋_GB2312"/>
                <w:kern w:val="0"/>
                <w:szCs w:val="21"/>
              </w:rPr>
            </w:pPr>
            <w:r>
              <w:rPr>
                <w:rFonts w:ascii="Times New Roman" w:hAnsi="Times New Roman" w:eastAsia="仿宋_GB2312"/>
                <w:kern w:val="0"/>
                <w:szCs w:val="21"/>
              </w:rPr>
              <w:t>严格遵守、执行</w:t>
            </w:r>
            <w:r>
              <w:rPr>
                <w:rFonts w:hint="eastAsia" w:ascii="Times New Roman" w:hAnsi="Times New Roman" w:eastAsia="仿宋_GB2312"/>
                <w:kern w:val="0"/>
                <w:szCs w:val="21"/>
                <w:lang w:eastAsia="zh-CN"/>
              </w:rPr>
              <w:t>采购人</w:t>
            </w:r>
            <w:r>
              <w:rPr>
                <w:rFonts w:ascii="Times New Roman" w:hAnsi="Times New Roman" w:eastAsia="仿宋_GB2312"/>
                <w:kern w:val="0"/>
                <w:szCs w:val="21"/>
              </w:rPr>
              <w:t>的各项管理规章制度，凡违反规定，每发生1次扣2分。</w:t>
            </w:r>
          </w:p>
          <w:p w14:paraId="5FD859CB">
            <w:pPr>
              <w:widowControl/>
              <w:numPr>
                <w:ilvl w:val="0"/>
                <w:numId w:val="5"/>
              </w:numPr>
              <w:rPr>
                <w:rFonts w:ascii="Times New Roman" w:hAnsi="Times New Roman" w:eastAsia="仿宋_GB2312"/>
                <w:kern w:val="0"/>
                <w:szCs w:val="21"/>
              </w:rPr>
            </w:pPr>
            <w:r>
              <w:rPr>
                <w:rFonts w:ascii="Times New Roman" w:hAnsi="Times New Roman" w:eastAsia="仿宋_GB2312"/>
                <w:kern w:val="0"/>
                <w:szCs w:val="21"/>
              </w:rPr>
              <w:t>按时提交月、季度总结及计划，否则每次扣2分。</w:t>
            </w:r>
          </w:p>
          <w:p w14:paraId="37C19D37">
            <w:pPr>
              <w:widowControl/>
              <w:numPr>
                <w:ilvl w:val="0"/>
                <w:numId w:val="5"/>
              </w:numPr>
              <w:rPr>
                <w:rFonts w:ascii="Times New Roman" w:hAnsi="Times New Roman" w:eastAsia="仿宋_GB2312"/>
                <w:kern w:val="0"/>
                <w:szCs w:val="21"/>
              </w:rPr>
            </w:pPr>
            <w:r>
              <w:rPr>
                <w:rFonts w:ascii="Times New Roman" w:hAnsi="Times New Roman" w:eastAsia="仿宋_GB2312"/>
                <w:kern w:val="0"/>
                <w:szCs w:val="21"/>
              </w:rPr>
              <w:t>服从</w:t>
            </w:r>
            <w:r>
              <w:rPr>
                <w:rFonts w:hint="eastAsia" w:ascii="Times New Roman" w:hAnsi="Times New Roman" w:eastAsia="仿宋_GB2312"/>
                <w:kern w:val="0"/>
                <w:szCs w:val="21"/>
                <w:lang w:eastAsia="zh-CN"/>
              </w:rPr>
              <w:t>采购人</w:t>
            </w:r>
            <w:r>
              <w:rPr>
                <w:rFonts w:ascii="Times New Roman" w:hAnsi="Times New Roman" w:eastAsia="仿宋_GB2312"/>
                <w:kern w:val="0"/>
                <w:szCs w:val="21"/>
              </w:rPr>
              <w:t>的正当管理和调度，否则每次扣5-10分。</w:t>
            </w:r>
          </w:p>
          <w:p w14:paraId="3AAB3CC4">
            <w:pPr>
              <w:widowControl/>
              <w:numPr>
                <w:ilvl w:val="0"/>
                <w:numId w:val="5"/>
              </w:numPr>
              <w:rPr>
                <w:rFonts w:ascii="Times New Roman" w:hAnsi="Times New Roman" w:eastAsia="仿宋_GB2312"/>
                <w:kern w:val="0"/>
                <w:szCs w:val="21"/>
              </w:rPr>
            </w:pPr>
            <w:r>
              <w:rPr>
                <w:rFonts w:ascii="Times New Roman" w:hAnsi="Times New Roman" w:eastAsia="仿宋_GB2312"/>
                <w:kern w:val="0"/>
                <w:szCs w:val="21"/>
              </w:rPr>
              <w:t>严格执行</w:t>
            </w:r>
            <w:r>
              <w:rPr>
                <w:rFonts w:hint="eastAsia" w:ascii="Times New Roman" w:hAnsi="Times New Roman" w:eastAsia="仿宋_GB2312"/>
                <w:kern w:val="0"/>
                <w:szCs w:val="21"/>
                <w:lang w:eastAsia="zh-CN"/>
              </w:rPr>
              <w:t>采购人</w:t>
            </w:r>
            <w:r>
              <w:rPr>
                <w:rFonts w:ascii="Times New Roman" w:hAnsi="Times New Roman" w:eastAsia="仿宋_GB2312"/>
                <w:kern w:val="0"/>
                <w:szCs w:val="21"/>
              </w:rPr>
              <w:t>的检修作业标准、技术标准、以及电力行业标准及厂家说明书，不符合质量要求的，每次扣2分，造成一般质量事故的，每次扣5分，发生非停或重大损失的扣20分，并另行考核。全年未发生质量事故，第四季度加5分。</w:t>
            </w:r>
          </w:p>
          <w:p w14:paraId="68A601FB">
            <w:pPr>
              <w:widowControl/>
              <w:numPr>
                <w:ilvl w:val="0"/>
                <w:numId w:val="5"/>
              </w:numPr>
              <w:rPr>
                <w:rFonts w:ascii="Times New Roman" w:hAnsi="Times New Roman" w:eastAsia="仿宋_GB2312"/>
                <w:kern w:val="0"/>
                <w:szCs w:val="21"/>
              </w:rPr>
            </w:pPr>
            <w:r>
              <w:rPr>
                <w:rFonts w:ascii="Times New Roman" w:hAnsi="Times New Roman" w:eastAsia="仿宋_GB2312"/>
                <w:kern w:val="0"/>
                <w:szCs w:val="21"/>
              </w:rPr>
              <w:t>消缺率低于95%，每低于1%扣1分，每高于一个百分点加1分。</w:t>
            </w:r>
          </w:p>
          <w:p w14:paraId="6E497F80">
            <w:pPr>
              <w:widowControl/>
              <w:ind w:left="360"/>
              <w:rPr>
                <w:rFonts w:ascii="Times New Roman" w:hAnsi="Times New Roman" w:eastAsia="仿宋_GB2312"/>
                <w:kern w:val="0"/>
                <w:szCs w:val="21"/>
              </w:rPr>
            </w:pPr>
            <w:r>
              <w:rPr>
                <w:rFonts w:ascii="Times New Roman" w:hAnsi="Times New Roman" w:eastAsia="仿宋_GB2312"/>
                <w:kern w:val="0"/>
                <w:szCs w:val="21"/>
              </w:rPr>
              <w:t>一次通过率低于95%，每降低1%扣1分。</w:t>
            </w:r>
          </w:p>
        </w:tc>
        <w:tc>
          <w:tcPr>
            <w:tcW w:w="669" w:type="dxa"/>
            <w:tcBorders>
              <w:top w:val="nil"/>
              <w:left w:val="nil"/>
              <w:bottom w:val="single" w:color="auto" w:sz="4" w:space="0"/>
              <w:right w:val="single" w:color="auto" w:sz="4" w:space="0"/>
            </w:tcBorders>
            <w:noWrap w:val="0"/>
            <w:vAlign w:val="center"/>
          </w:tcPr>
          <w:p w14:paraId="727A7EC6">
            <w:pPr>
              <w:widowControl/>
              <w:jc w:val="center"/>
              <w:rPr>
                <w:rFonts w:ascii="Times New Roman" w:hAnsi="Times New Roman" w:eastAsia="仿宋_GB2312"/>
                <w:kern w:val="0"/>
                <w:szCs w:val="21"/>
              </w:rPr>
            </w:pPr>
            <w:r>
              <w:rPr>
                <w:rFonts w:ascii="Times New Roman" w:hAnsi="Times New Roman" w:eastAsia="仿宋_GB2312"/>
                <w:kern w:val="0"/>
                <w:szCs w:val="21"/>
              </w:rPr>
              <w:t>20</w:t>
            </w:r>
          </w:p>
        </w:tc>
        <w:tc>
          <w:tcPr>
            <w:tcW w:w="669" w:type="dxa"/>
            <w:tcBorders>
              <w:top w:val="single" w:color="auto" w:sz="4" w:space="0"/>
              <w:left w:val="nil"/>
              <w:bottom w:val="single" w:color="auto" w:sz="4" w:space="0"/>
              <w:right w:val="single" w:color="auto" w:sz="4" w:space="0"/>
            </w:tcBorders>
            <w:noWrap w:val="0"/>
            <w:vAlign w:val="top"/>
          </w:tcPr>
          <w:p w14:paraId="1DA29EB7">
            <w:pPr>
              <w:widowControl/>
              <w:jc w:val="left"/>
              <w:rPr>
                <w:rFonts w:ascii="Times New Roman" w:hAnsi="Times New Roman" w:eastAsia="仿宋_GB2312"/>
                <w:kern w:val="0"/>
                <w:szCs w:val="21"/>
              </w:rPr>
            </w:pPr>
          </w:p>
        </w:tc>
        <w:tc>
          <w:tcPr>
            <w:tcW w:w="705" w:type="dxa"/>
            <w:tcBorders>
              <w:top w:val="nil"/>
              <w:left w:val="single" w:color="auto" w:sz="4" w:space="0"/>
              <w:bottom w:val="single" w:color="auto" w:sz="4" w:space="0"/>
              <w:right w:val="single" w:color="auto" w:sz="4" w:space="0"/>
            </w:tcBorders>
            <w:noWrap w:val="0"/>
            <w:vAlign w:val="bottom"/>
          </w:tcPr>
          <w:p w14:paraId="76674772">
            <w:pPr>
              <w:widowControl/>
              <w:jc w:val="left"/>
              <w:rPr>
                <w:rFonts w:ascii="Times New Roman" w:hAnsi="Times New Roman" w:eastAsia="仿宋_GB2312"/>
                <w:kern w:val="0"/>
                <w:szCs w:val="21"/>
              </w:rPr>
            </w:pPr>
          </w:p>
        </w:tc>
      </w:tr>
      <w:tr w14:paraId="0EAF8A25">
        <w:tblPrEx>
          <w:tblCellMar>
            <w:top w:w="0" w:type="dxa"/>
            <w:left w:w="108" w:type="dxa"/>
            <w:bottom w:w="0" w:type="dxa"/>
            <w:right w:w="108" w:type="dxa"/>
          </w:tblCellMar>
        </w:tblPrEx>
        <w:trPr>
          <w:trHeight w:val="267" w:hRule="atLeast"/>
          <w:jc w:val="center"/>
        </w:trPr>
        <w:tc>
          <w:tcPr>
            <w:tcW w:w="608" w:type="dxa"/>
            <w:tcBorders>
              <w:top w:val="nil"/>
              <w:left w:val="single" w:color="auto" w:sz="4" w:space="0"/>
              <w:bottom w:val="single" w:color="auto" w:sz="4" w:space="0"/>
              <w:right w:val="single" w:color="auto" w:sz="4" w:space="0"/>
            </w:tcBorders>
            <w:noWrap w:val="0"/>
            <w:vAlign w:val="center"/>
          </w:tcPr>
          <w:p w14:paraId="64463956">
            <w:pPr>
              <w:widowControl/>
              <w:jc w:val="center"/>
              <w:rPr>
                <w:rFonts w:ascii="Times New Roman" w:hAnsi="Times New Roman" w:eastAsia="仿宋_GB2312"/>
                <w:kern w:val="0"/>
                <w:szCs w:val="21"/>
              </w:rPr>
            </w:pPr>
            <w:r>
              <w:rPr>
                <w:rFonts w:ascii="Times New Roman" w:hAnsi="Times New Roman" w:eastAsia="仿宋_GB2312"/>
                <w:kern w:val="0"/>
                <w:szCs w:val="21"/>
              </w:rPr>
              <w:t>5</w:t>
            </w:r>
          </w:p>
        </w:tc>
        <w:tc>
          <w:tcPr>
            <w:tcW w:w="988" w:type="dxa"/>
            <w:tcBorders>
              <w:top w:val="nil"/>
              <w:left w:val="nil"/>
              <w:bottom w:val="single" w:color="auto" w:sz="4" w:space="0"/>
              <w:right w:val="single" w:color="auto" w:sz="4" w:space="0"/>
            </w:tcBorders>
            <w:noWrap w:val="0"/>
            <w:vAlign w:val="center"/>
          </w:tcPr>
          <w:p w14:paraId="200985CD">
            <w:pPr>
              <w:widowControl/>
              <w:jc w:val="center"/>
              <w:rPr>
                <w:rFonts w:ascii="Times New Roman" w:hAnsi="Times New Roman" w:eastAsia="仿宋_GB2312"/>
                <w:kern w:val="0"/>
                <w:szCs w:val="21"/>
              </w:rPr>
            </w:pPr>
            <w:r>
              <w:rPr>
                <w:rFonts w:ascii="Times New Roman" w:hAnsi="Times New Roman" w:eastAsia="仿宋_GB2312"/>
                <w:kern w:val="0"/>
                <w:szCs w:val="21"/>
              </w:rPr>
              <w:t>维护管理</w:t>
            </w:r>
          </w:p>
        </w:tc>
        <w:tc>
          <w:tcPr>
            <w:tcW w:w="6448" w:type="dxa"/>
            <w:tcBorders>
              <w:top w:val="nil"/>
              <w:left w:val="nil"/>
              <w:bottom w:val="single" w:color="auto" w:sz="4" w:space="0"/>
              <w:right w:val="single" w:color="auto" w:sz="4" w:space="0"/>
            </w:tcBorders>
            <w:noWrap w:val="0"/>
            <w:vAlign w:val="center"/>
          </w:tcPr>
          <w:p w14:paraId="2D7D6FDD">
            <w:pPr>
              <w:widowControl/>
              <w:rPr>
                <w:rFonts w:ascii="Times New Roman" w:hAnsi="Times New Roman" w:eastAsia="仿宋_GB2312"/>
                <w:kern w:val="0"/>
                <w:szCs w:val="21"/>
              </w:rPr>
            </w:pPr>
            <w:r>
              <w:rPr>
                <w:rFonts w:ascii="Times New Roman" w:hAnsi="Times New Roman" w:eastAsia="仿宋_GB2312"/>
                <w:kern w:val="0"/>
                <w:szCs w:val="21"/>
              </w:rPr>
              <w:t>1.未建立检修维护台账和巡视检查记录或记录不全的，每次检查发现，扣2分；</w:t>
            </w:r>
          </w:p>
          <w:p w14:paraId="74D3BFDB">
            <w:pPr>
              <w:widowControl/>
              <w:rPr>
                <w:rFonts w:ascii="Times New Roman" w:hAnsi="Times New Roman" w:eastAsia="仿宋_GB2312"/>
                <w:kern w:val="0"/>
                <w:szCs w:val="21"/>
              </w:rPr>
            </w:pPr>
            <w:r>
              <w:rPr>
                <w:rFonts w:ascii="Times New Roman" w:hAnsi="Times New Roman" w:eastAsia="仿宋_GB2312"/>
                <w:kern w:val="0"/>
                <w:szCs w:val="21"/>
              </w:rPr>
              <w:t>2.坚持做好巡视检查现场设备，作好设备定期设备维修保养，做好设备润滑及加油加脂工作，未按规定进行的，每次扣2分；</w:t>
            </w:r>
          </w:p>
          <w:p w14:paraId="7822A45F">
            <w:pPr>
              <w:widowControl/>
              <w:rPr>
                <w:rFonts w:ascii="Times New Roman" w:hAnsi="Times New Roman" w:eastAsia="仿宋_GB2312"/>
                <w:kern w:val="0"/>
                <w:szCs w:val="21"/>
              </w:rPr>
            </w:pPr>
            <w:r>
              <w:rPr>
                <w:rFonts w:ascii="Times New Roman" w:hAnsi="Times New Roman" w:eastAsia="仿宋_GB2312"/>
                <w:kern w:val="0"/>
                <w:szCs w:val="21"/>
              </w:rPr>
              <w:t>3.遇抢修时，不按</w:t>
            </w:r>
            <w:r>
              <w:rPr>
                <w:rFonts w:hint="eastAsia" w:ascii="Times New Roman" w:hAnsi="Times New Roman" w:eastAsia="仿宋_GB2312"/>
                <w:kern w:val="0"/>
                <w:szCs w:val="21"/>
                <w:lang w:eastAsia="zh-CN"/>
              </w:rPr>
              <w:t>采购人</w:t>
            </w:r>
            <w:r>
              <w:rPr>
                <w:rFonts w:ascii="Times New Roman" w:hAnsi="Times New Roman" w:eastAsia="仿宋_GB2312"/>
                <w:kern w:val="0"/>
                <w:szCs w:val="21"/>
              </w:rPr>
              <w:t>要求合理组织，连续作业，影响抢修进度的，每次扣5分；</w:t>
            </w:r>
          </w:p>
          <w:p w14:paraId="42FB21A8">
            <w:pPr>
              <w:widowControl/>
              <w:rPr>
                <w:rFonts w:ascii="Times New Roman" w:hAnsi="Times New Roman" w:eastAsia="仿宋_GB2312"/>
                <w:kern w:val="0"/>
                <w:szCs w:val="21"/>
              </w:rPr>
            </w:pPr>
            <w:r>
              <w:rPr>
                <w:rFonts w:ascii="Times New Roman" w:hAnsi="Times New Roman" w:eastAsia="仿宋_GB2312"/>
                <w:kern w:val="0"/>
                <w:szCs w:val="21"/>
              </w:rPr>
              <w:t>4.因人为原因造成设备、备品备件及材料损害的，应照价赔偿，并每次扣2-5分；</w:t>
            </w:r>
          </w:p>
          <w:p w14:paraId="678A5D6A">
            <w:pPr>
              <w:widowControl/>
              <w:rPr>
                <w:rFonts w:ascii="Times New Roman" w:hAnsi="Times New Roman" w:eastAsia="仿宋_GB2312"/>
                <w:kern w:val="0"/>
                <w:szCs w:val="21"/>
              </w:rPr>
            </w:pPr>
            <w:r>
              <w:rPr>
                <w:rFonts w:ascii="Times New Roman" w:hAnsi="Times New Roman" w:eastAsia="仿宋_GB2312"/>
                <w:kern w:val="0"/>
                <w:szCs w:val="21"/>
              </w:rPr>
              <w:t>5.接消缺通知，未能及时作出反应，影响缺陷消除工作的，每次扣2分，由此造成机组设备降出力的，扣5-10分；</w:t>
            </w:r>
          </w:p>
          <w:p w14:paraId="7C1C0B8B">
            <w:pPr>
              <w:widowControl/>
              <w:rPr>
                <w:rFonts w:ascii="Times New Roman" w:hAnsi="Times New Roman" w:eastAsia="仿宋_GB2312"/>
                <w:kern w:val="0"/>
                <w:szCs w:val="21"/>
              </w:rPr>
            </w:pPr>
            <w:r>
              <w:rPr>
                <w:rFonts w:ascii="Times New Roman" w:hAnsi="Times New Roman" w:eastAsia="仿宋_GB2312"/>
                <w:kern w:val="0"/>
                <w:szCs w:val="21"/>
              </w:rPr>
              <w:t>6.缺陷消除时，发生推诿扯皮的，每次扣2分，责任方扣5分。</w:t>
            </w:r>
          </w:p>
          <w:p w14:paraId="6FA133FD">
            <w:pPr>
              <w:widowControl/>
              <w:rPr>
                <w:rFonts w:ascii="Times New Roman" w:hAnsi="Times New Roman" w:eastAsia="仿宋_GB2312"/>
                <w:kern w:val="0"/>
                <w:szCs w:val="21"/>
              </w:rPr>
            </w:pPr>
            <w:r>
              <w:rPr>
                <w:rFonts w:ascii="Times New Roman" w:hAnsi="Times New Roman" w:eastAsia="仿宋_GB2312"/>
                <w:kern w:val="0"/>
                <w:szCs w:val="21"/>
              </w:rPr>
              <w:t>7.因维护、消缺不到位影响发电量，每次考核6-10分。</w:t>
            </w:r>
          </w:p>
          <w:p w14:paraId="0393A631">
            <w:pPr>
              <w:widowControl/>
              <w:rPr>
                <w:rFonts w:ascii="Times New Roman" w:hAnsi="Times New Roman" w:eastAsia="仿宋_GB2312"/>
                <w:kern w:val="0"/>
                <w:szCs w:val="21"/>
              </w:rPr>
            </w:pPr>
            <w:r>
              <w:rPr>
                <w:rFonts w:ascii="Times New Roman" w:hAnsi="Times New Roman" w:eastAsia="仿宋_GB2312"/>
                <w:kern w:val="0"/>
                <w:szCs w:val="21"/>
              </w:rPr>
              <w:t>8.积极献策开展小改小革活动，凡采纳1条，加2-5分。</w:t>
            </w:r>
          </w:p>
          <w:p w14:paraId="7DBF5A27">
            <w:pPr>
              <w:widowControl/>
              <w:rPr>
                <w:rFonts w:ascii="Times New Roman" w:hAnsi="Times New Roman" w:eastAsia="仿宋_GB2312"/>
                <w:kern w:val="0"/>
                <w:szCs w:val="21"/>
              </w:rPr>
            </w:pPr>
            <w:r>
              <w:rPr>
                <w:rFonts w:ascii="Times New Roman" w:hAnsi="Times New Roman" w:eastAsia="仿宋_GB2312"/>
                <w:kern w:val="0"/>
                <w:szCs w:val="21"/>
              </w:rPr>
              <w:t>9.遇现场设备故障时（非维护单位责任），积极组织抢修，连续作业，未影响到安全生产，加5-10分。</w:t>
            </w:r>
          </w:p>
        </w:tc>
        <w:tc>
          <w:tcPr>
            <w:tcW w:w="669" w:type="dxa"/>
            <w:tcBorders>
              <w:top w:val="nil"/>
              <w:left w:val="nil"/>
              <w:bottom w:val="single" w:color="auto" w:sz="4" w:space="0"/>
              <w:right w:val="single" w:color="auto" w:sz="4" w:space="0"/>
            </w:tcBorders>
            <w:noWrap w:val="0"/>
            <w:vAlign w:val="center"/>
          </w:tcPr>
          <w:p w14:paraId="34CC191D">
            <w:pPr>
              <w:widowControl/>
              <w:jc w:val="center"/>
              <w:rPr>
                <w:rFonts w:ascii="Times New Roman" w:hAnsi="Times New Roman" w:eastAsia="仿宋_GB2312"/>
                <w:kern w:val="0"/>
                <w:szCs w:val="21"/>
              </w:rPr>
            </w:pPr>
            <w:r>
              <w:rPr>
                <w:rFonts w:ascii="Times New Roman" w:hAnsi="Times New Roman" w:eastAsia="仿宋_GB2312"/>
                <w:kern w:val="0"/>
                <w:szCs w:val="21"/>
              </w:rPr>
              <w:t>20</w:t>
            </w:r>
          </w:p>
        </w:tc>
        <w:tc>
          <w:tcPr>
            <w:tcW w:w="669" w:type="dxa"/>
            <w:tcBorders>
              <w:top w:val="single" w:color="auto" w:sz="4" w:space="0"/>
              <w:left w:val="nil"/>
              <w:bottom w:val="single" w:color="auto" w:sz="4" w:space="0"/>
              <w:right w:val="single" w:color="auto" w:sz="4" w:space="0"/>
            </w:tcBorders>
            <w:noWrap w:val="0"/>
            <w:vAlign w:val="top"/>
          </w:tcPr>
          <w:p w14:paraId="2FCEC2BF">
            <w:pPr>
              <w:widowControl/>
              <w:jc w:val="left"/>
              <w:rPr>
                <w:rFonts w:ascii="Times New Roman" w:hAnsi="Times New Roman" w:eastAsia="仿宋_GB2312"/>
                <w:kern w:val="0"/>
                <w:szCs w:val="21"/>
              </w:rPr>
            </w:pPr>
          </w:p>
        </w:tc>
        <w:tc>
          <w:tcPr>
            <w:tcW w:w="705" w:type="dxa"/>
            <w:tcBorders>
              <w:top w:val="nil"/>
              <w:left w:val="single" w:color="auto" w:sz="4" w:space="0"/>
              <w:bottom w:val="single" w:color="auto" w:sz="4" w:space="0"/>
              <w:right w:val="single" w:color="auto" w:sz="4" w:space="0"/>
            </w:tcBorders>
            <w:noWrap w:val="0"/>
            <w:vAlign w:val="bottom"/>
          </w:tcPr>
          <w:p w14:paraId="0ED65E87">
            <w:pPr>
              <w:widowControl/>
              <w:jc w:val="left"/>
              <w:rPr>
                <w:rFonts w:ascii="Times New Roman" w:hAnsi="Times New Roman" w:eastAsia="仿宋_GB2312"/>
                <w:kern w:val="0"/>
                <w:szCs w:val="21"/>
              </w:rPr>
            </w:pPr>
          </w:p>
        </w:tc>
      </w:tr>
      <w:tr w14:paraId="4EF63F3B">
        <w:tblPrEx>
          <w:tblCellMar>
            <w:top w:w="0" w:type="dxa"/>
            <w:left w:w="108" w:type="dxa"/>
            <w:bottom w:w="0" w:type="dxa"/>
            <w:right w:w="108" w:type="dxa"/>
          </w:tblCellMar>
        </w:tblPrEx>
        <w:trPr>
          <w:trHeight w:val="1417" w:hRule="atLeast"/>
          <w:jc w:val="center"/>
        </w:trPr>
        <w:tc>
          <w:tcPr>
            <w:tcW w:w="608" w:type="dxa"/>
            <w:tcBorders>
              <w:top w:val="nil"/>
              <w:left w:val="single" w:color="auto" w:sz="4" w:space="0"/>
              <w:bottom w:val="single" w:color="auto" w:sz="4" w:space="0"/>
              <w:right w:val="single" w:color="auto" w:sz="4" w:space="0"/>
            </w:tcBorders>
            <w:noWrap w:val="0"/>
            <w:vAlign w:val="center"/>
          </w:tcPr>
          <w:p w14:paraId="02243556">
            <w:pPr>
              <w:widowControl/>
              <w:jc w:val="center"/>
              <w:rPr>
                <w:rFonts w:ascii="Times New Roman" w:hAnsi="Times New Roman" w:eastAsia="仿宋_GB2312"/>
                <w:kern w:val="0"/>
                <w:szCs w:val="21"/>
              </w:rPr>
            </w:pPr>
            <w:r>
              <w:rPr>
                <w:rFonts w:ascii="Times New Roman" w:hAnsi="Times New Roman" w:eastAsia="仿宋_GB2312"/>
                <w:kern w:val="0"/>
                <w:szCs w:val="21"/>
              </w:rPr>
              <w:t>6</w:t>
            </w:r>
          </w:p>
        </w:tc>
        <w:tc>
          <w:tcPr>
            <w:tcW w:w="988" w:type="dxa"/>
            <w:tcBorders>
              <w:top w:val="nil"/>
              <w:left w:val="nil"/>
              <w:bottom w:val="single" w:color="auto" w:sz="4" w:space="0"/>
              <w:right w:val="single" w:color="auto" w:sz="4" w:space="0"/>
            </w:tcBorders>
            <w:noWrap w:val="0"/>
            <w:vAlign w:val="center"/>
          </w:tcPr>
          <w:p w14:paraId="33675BED">
            <w:pPr>
              <w:widowControl/>
              <w:jc w:val="center"/>
              <w:rPr>
                <w:rFonts w:ascii="Times New Roman" w:hAnsi="Times New Roman" w:eastAsia="仿宋_GB2312"/>
                <w:kern w:val="0"/>
                <w:szCs w:val="21"/>
              </w:rPr>
            </w:pPr>
            <w:r>
              <w:rPr>
                <w:rFonts w:ascii="Times New Roman" w:hAnsi="Times New Roman" w:eastAsia="仿宋_GB2312"/>
                <w:kern w:val="0"/>
                <w:szCs w:val="21"/>
              </w:rPr>
              <w:t>安全评价</w:t>
            </w:r>
          </w:p>
        </w:tc>
        <w:tc>
          <w:tcPr>
            <w:tcW w:w="6448" w:type="dxa"/>
            <w:tcBorders>
              <w:top w:val="nil"/>
              <w:left w:val="nil"/>
              <w:bottom w:val="single" w:color="auto" w:sz="4" w:space="0"/>
              <w:right w:val="single" w:color="auto" w:sz="4" w:space="0"/>
            </w:tcBorders>
            <w:noWrap w:val="0"/>
            <w:vAlign w:val="center"/>
          </w:tcPr>
          <w:p w14:paraId="2DAFAE6E">
            <w:pPr>
              <w:widowControl/>
              <w:rPr>
                <w:rFonts w:ascii="Times New Roman" w:hAnsi="Times New Roman" w:eastAsia="仿宋_GB2312"/>
                <w:kern w:val="0"/>
                <w:szCs w:val="21"/>
              </w:rPr>
            </w:pPr>
            <w:r>
              <w:rPr>
                <w:rFonts w:ascii="Times New Roman" w:hAnsi="Times New Roman" w:eastAsia="仿宋_GB2312"/>
                <w:kern w:val="0"/>
                <w:szCs w:val="21"/>
              </w:rPr>
              <w:t>严格执行</w:t>
            </w:r>
            <w:r>
              <w:rPr>
                <w:rFonts w:hint="eastAsia" w:ascii="Times New Roman" w:hAnsi="Times New Roman" w:eastAsia="仿宋_GB2312"/>
                <w:kern w:val="0"/>
                <w:szCs w:val="21"/>
                <w:lang w:eastAsia="zh-CN"/>
              </w:rPr>
              <w:t>采购人</w:t>
            </w:r>
            <w:r>
              <w:rPr>
                <w:rFonts w:ascii="Times New Roman" w:hAnsi="Times New Roman" w:eastAsia="仿宋_GB2312"/>
                <w:kern w:val="0"/>
                <w:szCs w:val="21"/>
              </w:rPr>
              <w:t>的安全管理规定以及国家、电力行业安全法规，安全检查不符合要求，每发生1次扣2分，发生障碍，每次扣5分；发生异常，每次扣3分；发生未遂，每次扣2分，发生一般安全事故扣10分，造成重大安全事故的按安全协议考核。对及时发现安全隐患并有效处理的，每次加2-5分。</w:t>
            </w:r>
          </w:p>
        </w:tc>
        <w:tc>
          <w:tcPr>
            <w:tcW w:w="669" w:type="dxa"/>
            <w:tcBorders>
              <w:top w:val="nil"/>
              <w:left w:val="nil"/>
              <w:bottom w:val="single" w:color="auto" w:sz="4" w:space="0"/>
              <w:right w:val="single" w:color="auto" w:sz="4" w:space="0"/>
            </w:tcBorders>
            <w:noWrap w:val="0"/>
            <w:vAlign w:val="center"/>
          </w:tcPr>
          <w:p w14:paraId="5774FA11">
            <w:pPr>
              <w:widowControl/>
              <w:jc w:val="center"/>
              <w:rPr>
                <w:rFonts w:ascii="Times New Roman" w:hAnsi="Times New Roman" w:eastAsia="仿宋_GB2312"/>
                <w:kern w:val="0"/>
                <w:szCs w:val="21"/>
              </w:rPr>
            </w:pPr>
            <w:r>
              <w:rPr>
                <w:rFonts w:ascii="Times New Roman" w:hAnsi="Times New Roman" w:eastAsia="仿宋_GB2312"/>
                <w:kern w:val="0"/>
                <w:szCs w:val="21"/>
              </w:rPr>
              <w:t>10</w:t>
            </w:r>
          </w:p>
        </w:tc>
        <w:tc>
          <w:tcPr>
            <w:tcW w:w="669" w:type="dxa"/>
            <w:tcBorders>
              <w:top w:val="single" w:color="auto" w:sz="4" w:space="0"/>
              <w:left w:val="nil"/>
              <w:bottom w:val="single" w:color="auto" w:sz="4" w:space="0"/>
              <w:right w:val="single" w:color="auto" w:sz="4" w:space="0"/>
            </w:tcBorders>
            <w:noWrap w:val="0"/>
            <w:vAlign w:val="top"/>
          </w:tcPr>
          <w:p w14:paraId="70EAE00E">
            <w:pPr>
              <w:widowControl/>
              <w:jc w:val="left"/>
              <w:rPr>
                <w:rFonts w:ascii="Times New Roman" w:hAnsi="Times New Roman" w:eastAsia="仿宋_GB2312"/>
                <w:kern w:val="0"/>
                <w:szCs w:val="21"/>
              </w:rPr>
            </w:pPr>
          </w:p>
        </w:tc>
        <w:tc>
          <w:tcPr>
            <w:tcW w:w="705" w:type="dxa"/>
            <w:tcBorders>
              <w:top w:val="nil"/>
              <w:left w:val="single" w:color="auto" w:sz="4" w:space="0"/>
              <w:bottom w:val="single" w:color="auto" w:sz="4" w:space="0"/>
              <w:right w:val="single" w:color="auto" w:sz="4" w:space="0"/>
            </w:tcBorders>
            <w:noWrap w:val="0"/>
            <w:vAlign w:val="bottom"/>
          </w:tcPr>
          <w:p w14:paraId="160186FE">
            <w:pPr>
              <w:widowControl/>
              <w:jc w:val="left"/>
              <w:rPr>
                <w:rFonts w:ascii="Times New Roman" w:hAnsi="Times New Roman" w:eastAsia="仿宋_GB2312"/>
                <w:kern w:val="0"/>
                <w:szCs w:val="21"/>
              </w:rPr>
            </w:pPr>
          </w:p>
        </w:tc>
      </w:tr>
      <w:tr w14:paraId="76FFF0F7">
        <w:tblPrEx>
          <w:tblCellMar>
            <w:top w:w="0" w:type="dxa"/>
            <w:left w:w="108" w:type="dxa"/>
            <w:bottom w:w="0" w:type="dxa"/>
            <w:right w:w="108" w:type="dxa"/>
          </w:tblCellMar>
        </w:tblPrEx>
        <w:trPr>
          <w:trHeight w:val="826" w:hRule="atLeast"/>
          <w:jc w:val="center"/>
        </w:trPr>
        <w:tc>
          <w:tcPr>
            <w:tcW w:w="608" w:type="dxa"/>
            <w:tcBorders>
              <w:top w:val="single" w:color="auto" w:sz="4" w:space="0"/>
              <w:left w:val="single" w:color="auto" w:sz="4" w:space="0"/>
              <w:bottom w:val="single" w:color="auto" w:sz="4" w:space="0"/>
              <w:right w:val="single" w:color="auto" w:sz="4" w:space="0"/>
            </w:tcBorders>
            <w:noWrap w:val="0"/>
            <w:vAlign w:val="center"/>
          </w:tcPr>
          <w:p w14:paraId="11AD8FA8">
            <w:pPr>
              <w:widowControl/>
              <w:jc w:val="center"/>
              <w:rPr>
                <w:rFonts w:ascii="Times New Roman" w:hAnsi="Times New Roman" w:eastAsia="仿宋_GB2312"/>
                <w:kern w:val="0"/>
                <w:szCs w:val="21"/>
              </w:rPr>
            </w:pPr>
            <w:r>
              <w:rPr>
                <w:rFonts w:ascii="Times New Roman" w:hAnsi="Times New Roman" w:eastAsia="仿宋_GB2312"/>
                <w:kern w:val="0"/>
                <w:szCs w:val="21"/>
              </w:rPr>
              <w:t>7</w:t>
            </w:r>
          </w:p>
        </w:tc>
        <w:tc>
          <w:tcPr>
            <w:tcW w:w="988" w:type="dxa"/>
            <w:tcBorders>
              <w:top w:val="single" w:color="auto" w:sz="4" w:space="0"/>
              <w:left w:val="nil"/>
              <w:bottom w:val="single" w:color="auto" w:sz="4" w:space="0"/>
              <w:right w:val="single" w:color="auto" w:sz="4" w:space="0"/>
            </w:tcBorders>
            <w:noWrap w:val="0"/>
            <w:vAlign w:val="center"/>
          </w:tcPr>
          <w:p w14:paraId="7035A77F">
            <w:pPr>
              <w:widowControl/>
              <w:jc w:val="center"/>
              <w:rPr>
                <w:rFonts w:ascii="Times New Roman" w:hAnsi="Times New Roman" w:eastAsia="仿宋_GB2312"/>
                <w:kern w:val="0"/>
                <w:szCs w:val="21"/>
              </w:rPr>
            </w:pPr>
            <w:r>
              <w:rPr>
                <w:rFonts w:ascii="Times New Roman" w:hAnsi="Times New Roman" w:eastAsia="仿宋_GB2312"/>
                <w:kern w:val="0"/>
                <w:szCs w:val="21"/>
              </w:rPr>
              <w:t>文明生产</w:t>
            </w:r>
          </w:p>
        </w:tc>
        <w:tc>
          <w:tcPr>
            <w:tcW w:w="6448" w:type="dxa"/>
            <w:tcBorders>
              <w:top w:val="single" w:color="auto" w:sz="4" w:space="0"/>
              <w:left w:val="nil"/>
              <w:bottom w:val="single" w:color="auto" w:sz="4" w:space="0"/>
              <w:right w:val="single" w:color="auto" w:sz="4" w:space="0"/>
            </w:tcBorders>
            <w:noWrap w:val="0"/>
            <w:vAlign w:val="bottom"/>
          </w:tcPr>
          <w:p w14:paraId="261E160A">
            <w:pPr>
              <w:widowControl/>
              <w:jc w:val="left"/>
              <w:rPr>
                <w:rFonts w:ascii="Times New Roman" w:hAnsi="Times New Roman" w:eastAsia="仿宋_GB2312"/>
                <w:kern w:val="0"/>
                <w:szCs w:val="21"/>
              </w:rPr>
            </w:pPr>
            <w:r>
              <w:rPr>
                <w:rFonts w:ascii="Times New Roman" w:hAnsi="Times New Roman" w:eastAsia="仿宋_GB2312"/>
                <w:kern w:val="0"/>
                <w:szCs w:val="21"/>
              </w:rPr>
              <w:t>做好施工现场的文明生产，做好定置管理，杜绝脏乱差，做到工完料尽场地清，不对周边环境造成污染，否则每次扣3分。</w:t>
            </w:r>
          </w:p>
        </w:tc>
        <w:tc>
          <w:tcPr>
            <w:tcW w:w="669" w:type="dxa"/>
            <w:tcBorders>
              <w:top w:val="single" w:color="auto" w:sz="4" w:space="0"/>
              <w:left w:val="nil"/>
              <w:bottom w:val="single" w:color="auto" w:sz="4" w:space="0"/>
              <w:right w:val="single" w:color="auto" w:sz="4" w:space="0"/>
            </w:tcBorders>
            <w:noWrap w:val="0"/>
            <w:vAlign w:val="center"/>
          </w:tcPr>
          <w:p w14:paraId="78BB8FB3">
            <w:pPr>
              <w:widowControl/>
              <w:jc w:val="center"/>
              <w:rPr>
                <w:rFonts w:ascii="Times New Roman" w:hAnsi="Times New Roman" w:eastAsia="仿宋_GB2312"/>
                <w:kern w:val="0"/>
                <w:szCs w:val="21"/>
              </w:rPr>
            </w:pPr>
            <w:r>
              <w:rPr>
                <w:rFonts w:ascii="Times New Roman" w:hAnsi="Times New Roman" w:eastAsia="仿宋_GB2312"/>
                <w:kern w:val="0"/>
                <w:szCs w:val="21"/>
              </w:rPr>
              <w:t>10</w:t>
            </w:r>
          </w:p>
        </w:tc>
        <w:tc>
          <w:tcPr>
            <w:tcW w:w="669" w:type="dxa"/>
            <w:tcBorders>
              <w:top w:val="single" w:color="auto" w:sz="4" w:space="0"/>
              <w:left w:val="nil"/>
              <w:bottom w:val="single" w:color="auto" w:sz="4" w:space="0"/>
              <w:right w:val="single" w:color="auto" w:sz="4" w:space="0"/>
            </w:tcBorders>
            <w:noWrap w:val="0"/>
            <w:vAlign w:val="top"/>
          </w:tcPr>
          <w:p w14:paraId="3D7D3D35">
            <w:pPr>
              <w:widowControl/>
              <w:jc w:val="left"/>
              <w:rPr>
                <w:rFonts w:ascii="Times New Roman" w:hAnsi="Times New Roman" w:eastAsia="仿宋_GB2312"/>
                <w:kern w:val="0"/>
                <w:szCs w:val="21"/>
              </w:rPr>
            </w:pPr>
          </w:p>
        </w:tc>
        <w:tc>
          <w:tcPr>
            <w:tcW w:w="705" w:type="dxa"/>
            <w:tcBorders>
              <w:top w:val="single" w:color="auto" w:sz="4" w:space="0"/>
              <w:left w:val="single" w:color="auto" w:sz="4" w:space="0"/>
              <w:bottom w:val="single" w:color="auto" w:sz="4" w:space="0"/>
              <w:right w:val="single" w:color="auto" w:sz="4" w:space="0"/>
            </w:tcBorders>
            <w:noWrap w:val="0"/>
            <w:vAlign w:val="bottom"/>
          </w:tcPr>
          <w:p w14:paraId="1AA11C55">
            <w:pPr>
              <w:widowControl/>
              <w:jc w:val="left"/>
              <w:rPr>
                <w:rFonts w:ascii="Times New Roman" w:hAnsi="Times New Roman" w:eastAsia="仿宋_GB2312"/>
                <w:kern w:val="0"/>
                <w:szCs w:val="21"/>
              </w:rPr>
            </w:pPr>
          </w:p>
        </w:tc>
      </w:tr>
      <w:tr w14:paraId="4FF77C19">
        <w:tblPrEx>
          <w:tblCellMar>
            <w:top w:w="0" w:type="dxa"/>
            <w:left w:w="108" w:type="dxa"/>
            <w:bottom w:w="0" w:type="dxa"/>
            <w:right w:w="108" w:type="dxa"/>
          </w:tblCellMar>
        </w:tblPrEx>
        <w:trPr>
          <w:trHeight w:val="826" w:hRule="atLeast"/>
          <w:jc w:val="center"/>
        </w:trPr>
        <w:tc>
          <w:tcPr>
            <w:tcW w:w="608" w:type="dxa"/>
            <w:tcBorders>
              <w:top w:val="single" w:color="auto" w:sz="4" w:space="0"/>
              <w:left w:val="single" w:color="auto" w:sz="4" w:space="0"/>
              <w:bottom w:val="single" w:color="auto" w:sz="4" w:space="0"/>
              <w:right w:val="single" w:color="auto" w:sz="4" w:space="0"/>
            </w:tcBorders>
            <w:noWrap w:val="0"/>
            <w:vAlign w:val="center"/>
          </w:tcPr>
          <w:p w14:paraId="4CBBDB79">
            <w:pPr>
              <w:widowControl/>
              <w:jc w:val="center"/>
              <w:rPr>
                <w:rFonts w:ascii="Times New Roman" w:hAnsi="Times New Roman" w:eastAsia="仿宋_GB2312"/>
                <w:kern w:val="0"/>
                <w:szCs w:val="21"/>
              </w:rPr>
            </w:pPr>
            <w:r>
              <w:rPr>
                <w:rFonts w:ascii="Times New Roman" w:hAnsi="Times New Roman" w:eastAsia="仿宋_GB2312"/>
                <w:kern w:val="0"/>
                <w:szCs w:val="21"/>
              </w:rPr>
              <w:t>二</w:t>
            </w:r>
          </w:p>
        </w:tc>
        <w:tc>
          <w:tcPr>
            <w:tcW w:w="988" w:type="dxa"/>
            <w:tcBorders>
              <w:top w:val="single" w:color="auto" w:sz="4" w:space="0"/>
              <w:left w:val="nil"/>
              <w:bottom w:val="single" w:color="auto" w:sz="4" w:space="0"/>
              <w:right w:val="single" w:color="auto" w:sz="4" w:space="0"/>
            </w:tcBorders>
            <w:noWrap w:val="0"/>
            <w:vAlign w:val="center"/>
          </w:tcPr>
          <w:p w14:paraId="6DAC5F6B">
            <w:pPr>
              <w:widowControl/>
              <w:jc w:val="center"/>
              <w:rPr>
                <w:rFonts w:ascii="Times New Roman" w:hAnsi="Times New Roman" w:eastAsia="仿宋_GB2312"/>
                <w:kern w:val="0"/>
                <w:szCs w:val="21"/>
              </w:rPr>
            </w:pPr>
            <w:r>
              <w:rPr>
                <w:rFonts w:ascii="Times New Roman" w:hAnsi="Times New Roman" w:eastAsia="仿宋_GB2312"/>
                <w:kern w:val="0"/>
                <w:szCs w:val="21"/>
              </w:rPr>
              <w:t>专用部分</w:t>
            </w:r>
          </w:p>
        </w:tc>
        <w:tc>
          <w:tcPr>
            <w:tcW w:w="6448" w:type="dxa"/>
            <w:tcBorders>
              <w:top w:val="single" w:color="auto" w:sz="4" w:space="0"/>
              <w:left w:val="nil"/>
              <w:bottom w:val="single" w:color="auto" w:sz="4" w:space="0"/>
              <w:right w:val="single" w:color="auto" w:sz="4" w:space="0"/>
            </w:tcBorders>
            <w:noWrap w:val="0"/>
            <w:vAlign w:val="top"/>
          </w:tcPr>
          <w:p w14:paraId="1FC31DF4">
            <w:pPr>
              <w:widowControl/>
              <w:jc w:val="left"/>
              <w:rPr>
                <w:rFonts w:ascii="Times New Roman" w:hAnsi="Times New Roman" w:eastAsia="仿宋_GB2312"/>
                <w:kern w:val="0"/>
                <w:szCs w:val="21"/>
              </w:rPr>
            </w:pPr>
          </w:p>
        </w:tc>
        <w:tc>
          <w:tcPr>
            <w:tcW w:w="669" w:type="dxa"/>
            <w:tcBorders>
              <w:top w:val="single" w:color="auto" w:sz="4" w:space="0"/>
              <w:left w:val="nil"/>
              <w:bottom w:val="single" w:color="auto" w:sz="4" w:space="0"/>
              <w:right w:val="single" w:color="auto" w:sz="4" w:space="0"/>
            </w:tcBorders>
            <w:noWrap w:val="0"/>
            <w:vAlign w:val="center"/>
          </w:tcPr>
          <w:p w14:paraId="25F47021">
            <w:pPr>
              <w:widowControl/>
              <w:jc w:val="center"/>
              <w:rPr>
                <w:rFonts w:ascii="Times New Roman" w:hAnsi="Times New Roman" w:eastAsia="仿宋_GB2312"/>
                <w:kern w:val="0"/>
                <w:szCs w:val="21"/>
              </w:rPr>
            </w:pPr>
          </w:p>
        </w:tc>
        <w:tc>
          <w:tcPr>
            <w:tcW w:w="669" w:type="dxa"/>
            <w:tcBorders>
              <w:top w:val="single" w:color="auto" w:sz="4" w:space="0"/>
              <w:left w:val="nil"/>
              <w:bottom w:val="single" w:color="auto" w:sz="4" w:space="0"/>
              <w:right w:val="single" w:color="auto" w:sz="4" w:space="0"/>
            </w:tcBorders>
            <w:noWrap w:val="0"/>
            <w:vAlign w:val="top"/>
          </w:tcPr>
          <w:p w14:paraId="6B4624C5">
            <w:pPr>
              <w:widowControl/>
              <w:jc w:val="left"/>
              <w:rPr>
                <w:rFonts w:ascii="Times New Roman" w:hAnsi="Times New Roman" w:eastAsia="仿宋_GB2312"/>
                <w:kern w:val="0"/>
                <w:szCs w:val="21"/>
              </w:rPr>
            </w:pPr>
          </w:p>
        </w:tc>
        <w:tc>
          <w:tcPr>
            <w:tcW w:w="705" w:type="dxa"/>
            <w:tcBorders>
              <w:top w:val="single" w:color="auto" w:sz="4" w:space="0"/>
              <w:left w:val="single" w:color="auto" w:sz="4" w:space="0"/>
              <w:bottom w:val="single" w:color="auto" w:sz="4" w:space="0"/>
              <w:right w:val="single" w:color="auto" w:sz="4" w:space="0"/>
            </w:tcBorders>
            <w:noWrap w:val="0"/>
            <w:vAlign w:val="bottom"/>
          </w:tcPr>
          <w:p w14:paraId="1B1DFAA5">
            <w:pPr>
              <w:widowControl/>
              <w:jc w:val="left"/>
              <w:rPr>
                <w:rFonts w:ascii="Times New Roman" w:hAnsi="Times New Roman" w:eastAsia="仿宋_GB2312"/>
                <w:kern w:val="0"/>
                <w:szCs w:val="21"/>
              </w:rPr>
            </w:pPr>
          </w:p>
        </w:tc>
      </w:tr>
      <w:tr w14:paraId="3722274F">
        <w:tblPrEx>
          <w:tblCellMar>
            <w:top w:w="0" w:type="dxa"/>
            <w:left w:w="108" w:type="dxa"/>
            <w:bottom w:w="0" w:type="dxa"/>
            <w:right w:w="108" w:type="dxa"/>
          </w:tblCellMar>
        </w:tblPrEx>
        <w:trPr>
          <w:trHeight w:val="826" w:hRule="atLeast"/>
          <w:jc w:val="center"/>
        </w:trPr>
        <w:tc>
          <w:tcPr>
            <w:tcW w:w="608" w:type="dxa"/>
            <w:tcBorders>
              <w:top w:val="single" w:color="auto" w:sz="4" w:space="0"/>
              <w:left w:val="single" w:color="auto" w:sz="4" w:space="0"/>
              <w:bottom w:val="single" w:color="auto" w:sz="4" w:space="0"/>
              <w:right w:val="single" w:color="auto" w:sz="4" w:space="0"/>
            </w:tcBorders>
            <w:noWrap w:val="0"/>
            <w:vAlign w:val="center"/>
          </w:tcPr>
          <w:p w14:paraId="26BE674A">
            <w:pPr>
              <w:widowControl/>
              <w:jc w:val="center"/>
              <w:rPr>
                <w:rFonts w:ascii="Times New Roman" w:hAnsi="Times New Roman" w:eastAsia="仿宋_GB2312"/>
                <w:kern w:val="0"/>
                <w:szCs w:val="21"/>
              </w:rPr>
            </w:pPr>
            <w:r>
              <w:rPr>
                <w:rFonts w:ascii="Times New Roman" w:hAnsi="Times New Roman" w:eastAsia="仿宋_GB2312"/>
                <w:kern w:val="0"/>
                <w:sz w:val="18"/>
                <w:szCs w:val="18"/>
              </w:rPr>
              <w:t>1</w:t>
            </w:r>
          </w:p>
        </w:tc>
        <w:tc>
          <w:tcPr>
            <w:tcW w:w="988" w:type="dxa"/>
            <w:tcBorders>
              <w:top w:val="single" w:color="auto" w:sz="4" w:space="0"/>
              <w:left w:val="nil"/>
              <w:bottom w:val="single" w:color="auto" w:sz="4" w:space="0"/>
              <w:right w:val="single" w:color="auto" w:sz="4" w:space="0"/>
            </w:tcBorders>
            <w:noWrap w:val="0"/>
            <w:vAlign w:val="center"/>
          </w:tcPr>
          <w:p w14:paraId="74C6548E">
            <w:pPr>
              <w:widowControl/>
              <w:jc w:val="left"/>
              <w:rPr>
                <w:rFonts w:ascii="Times New Roman" w:hAnsi="Times New Roman" w:eastAsia="仿宋_GB2312"/>
                <w:kern w:val="0"/>
                <w:szCs w:val="21"/>
              </w:rPr>
            </w:pPr>
            <w:r>
              <w:rPr>
                <w:rFonts w:ascii="Times New Roman" w:hAnsi="Times New Roman" w:eastAsia="仿宋_GB2312"/>
                <w:kern w:val="0"/>
                <w:szCs w:val="21"/>
              </w:rPr>
              <w:t>机组维护</w:t>
            </w:r>
          </w:p>
        </w:tc>
        <w:tc>
          <w:tcPr>
            <w:tcW w:w="6448" w:type="dxa"/>
            <w:tcBorders>
              <w:top w:val="single" w:color="auto" w:sz="4" w:space="0"/>
              <w:left w:val="nil"/>
              <w:bottom w:val="single" w:color="auto" w:sz="4" w:space="0"/>
              <w:right w:val="single" w:color="auto" w:sz="4" w:space="0"/>
            </w:tcBorders>
            <w:noWrap w:val="0"/>
            <w:vAlign w:val="bottom"/>
          </w:tcPr>
          <w:p w14:paraId="0C60B716">
            <w:pPr>
              <w:widowControl/>
              <w:jc w:val="left"/>
              <w:rPr>
                <w:rFonts w:ascii="Times New Roman" w:hAnsi="Times New Roman" w:eastAsia="仿宋_GB2312"/>
                <w:kern w:val="0"/>
                <w:szCs w:val="21"/>
              </w:rPr>
            </w:pPr>
            <w:r>
              <w:rPr>
                <w:rFonts w:ascii="Times New Roman" w:hAnsi="Times New Roman" w:eastAsia="仿宋_GB2312"/>
                <w:kern w:val="0"/>
                <w:szCs w:val="21"/>
              </w:rPr>
              <w:t>未及时报送备品备件及材料计划，每次扣1分；不测绘配件图纸，每次扣1分；不积极配合验收每次扣1分；未按要求对能修复的备品备件及设备进行修复，每次扣2-5分；由于消缺不彻底，重复发生，扣2分；D类缺陷因自身原因长期未处理，每条扣1分；使用维护人员，承担合同外零星工程项目，影响机组消缺，每次扣3-5分；若在维修过程中管理不当，浪费材料或挪作它用时，每次扣5分。</w:t>
            </w:r>
          </w:p>
        </w:tc>
        <w:tc>
          <w:tcPr>
            <w:tcW w:w="669" w:type="dxa"/>
            <w:tcBorders>
              <w:top w:val="single" w:color="auto" w:sz="4" w:space="0"/>
              <w:left w:val="nil"/>
              <w:bottom w:val="single" w:color="auto" w:sz="4" w:space="0"/>
              <w:right w:val="single" w:color="auto" w:sz="4" w:space="0"/>
            </w:tcBorders>
            <w:noWrap w:val="0"/>
            <w:vAlign w:val="center"/>
          </w:tcPr>
          <w:p w14:paraId="74B3B0A8">
            <w:pPr>
              <w:widowControl/>
              <w:jc w:val="center"/>
              <w:rPr>
                <w:rFonts w:ascii="Times New Roman" w:hAnsi="Times New Roman" w:eastAsia="仿宋_GB2312"/>
                <w:kern w:val="0"/>
                <w:szCs w:val="21"/>
              </w:rPr>
            </w:pPr>
            <w:r>
              <w:rPr>
                <w:rFonts w:ascii="Times New Roman" w:hAnsi="Times New Roman" w:eastAsia="仿宋_GB2312"/>
                <w:kern w:val="0"/>
                <w:sz w:val="18"/>
                <w:szCs w:val="18"/>
              </w:rPr>
              <w:t>20</w:t>
            </w:r>
          </w:p>
        </w:tc>
        <w:tc>
          <w:tcPr>
            <w:tcW w:w="669" w:type="dxa"/>
            <w:tcBorders>
              <w:top w:val="single" w:color="auto" w:sz="4" w:space="0"/>
              <w:left w:val="nil"/>
              <w:bottom w:val="single" w:color="auto" w:sz="4" w:space="0"/>
              <w:right w:val="single" w:color="auto" w:sz="4" w:space="0"/>
            </w:tcBorders>
            <w:noWrap w:val="0"/>
            <w:vAlign w:val="top"/>
          </w:tcPr>
          <w:p w14:paraId="23AFEA96">
            <w:pPr>
              <w:widowControl/>
              <w:jc w:val="left"/>
              <w:rPr>
                <w:rFonts w:ascii="Times New Roman" w:hAnsi="Times New Roman" w:eastAsia="仿宋_GB2312"/>
                <w:kern w:val="0"/>
                <w:szCs w:val="21"/>
              </w:rPr>
            </w:pPr>
          </w:p>
        </w:tc>
        <w:tc>
          <w:tcPr>
            <w:tcW w:w="705" w:type="dxa"/>
            <w:tcBorders>
              <w:top w:val="single" w:color="auto" w:sz="4" w:space="0"/>
              <w:left w:val="single" w:color="auto" w:sz="4" w:space="0"/>
              <w:bottom w:val="single" w:color="auto" w:sz="4" w:space="0"/>
              <w:right w:val="single" w:color="auto" w:sz="4" w:space="0"/>
            </w:tcBorders>
            <w:noWrap w:val="0"/>
            <w:vAlign w:val="bottom"/>
          </w:tcPr>
          <w:p w14:paraId="274725EB">
            <w:pPr>
              <w:widowControl/>
              <w:jc w:val="left"/>
              <w:rPr>
                <w:rFonts w:ascii="Times New Roman" w:hAnsi="Times New Roman" w:eastAsia="仿宋_GB2312"/>
                <w:kern w:val="0"/>
                <w:szCs w:val="21"/>
              </w:rPr>
            </w:pPr>
          </w:p>
        </w:tc>
      </w:tr>
    </w:tbl>
    <w:p w14:paraId="127B42B6">
      <w:pPr>
        <w:rPr>
          <w:rFonts w:ascii="Times New Roman" w:hAnsi="Times New Roman" w:eastAsia="仿宋_GB2312"/>
          <w:color w:val="000000"/>
          <w:sz w:val="44"/>
        </w:rPr>
      </w:pPr>
    </w:p>
    <w:p w14:paraId="01153496">
      <w:pPr>
        <w:spacing w:line="360" w:lineRule="auto"/>
        <w:rPr>
          <w:rFonts w:ascii="Times New Roman" w:hAnsi="Times New Roman" w:eastAsia="仿宋_GB2312"/>
          <w:b/>
        </w:rPr>
      </w:pPr>
    </w:p>
    <w:p w14:paraId="1CB54C11">
      <w:pPr>
        <w:rPr>
          <w:rFonts w:ascii="Times New Roman" w:hAnsi="Times New Roman" w:eastAsia="仿宋_GB2312"/>
          <w:sz w:val="28"/>
          <w:szCs w:val="28"/>
        </w:rPr>
      </w:pPr>
    </w:p>
    <w:p w14:paraId="6BC576E0">
      <w:pPr>
        <w:rPr>
          <w:rFonts w:ascii="Times New Roman" w:hAnsi="Times New Roman" w:eastAsia="仿宋_GB2312"/>
          <w:sz w:val="28"/>
          <w:szCs w:val="28"/>
        </w:rPr>
      </w:pPr>
    </w:p>
    <w:p w14:paraId="272F910F">
      <w:pPr>
        <w:rPr>
          <w:rFonts w:ascii="Times New Roman" w:hAnsi="Times New Roman" w:eastAsia="仿宋_GB2312"/>
          <w:sz w:val="28"/>
          <w:szCs w:val="28"/>
        </w:rPr>
      </w:pPr>
    </w:p>
    <w:p w14:paraId="627506C2">
      <w:pPr>
        <w:rPr>
          <w:rFonts w:ascii="Times New Roman" w:hAnsi="Times New Roman" w:eastAsia="仿宋_GB2312"/>
          <w:sz w:val="28"/>
          <w:szCs w:val="28"/>
        </w:rPr>
      </w:pPr>
    </w:p>
    <w:p w14:paraId="36A4EE7D">
      <w:pPr>
        <w:rPr>
          <w:rFonts w:ascii="Times New Roman" w:hAnsi="Times New Roman" w:eastAsia="仿宋_GB2312"/>
          <w:sz w:val="28"/>
          <w:szCs w:val="28"/>
        </w:rPr>
      </w:pPr>
    </w:p>
    <w:p w14:paraId="0856B076">
      <w:pPr>
        <w:rPr>
          <w:rFonts w:ascii="Times New Roman" w:hAnsi="Times New Roman" w:eastAsia="仿宋_GB2312"/>
          <w:sz w:val="28"/>
          <w:szCs w:val="28"/>
        </w:rPr>
      </w:pPr>
    </w:p>
    <w:p w14:paraId="3AF3B74F">
      <w:pPr>
        <w:rPr>
          <w:rFonts w:ascii="Times New Roman" w:hAnsi="Times New Roman" w:eastAsia="仿宋_GB2312"/>
          <w:sz w:val="28"/>
          <w:szCs w:val="28"/>
        </w:rPr>
      </w:pPr>
    </w:p>
    <w:p w14:paraId="423551C6">
      <w:pPr>
        <w:rPr>
          <w:rFonts w:ascii="Times New Roman" w:hAnsi="Times New Roman" w:eastAsia="仿宋_GB2312"/>
          <w:sz w:val="28"/>
          <w:szCs w:val="28"/>
        </w:rPr>
      </w:pPr>
    </w:p>
    <w:p w14:paraId="52B0C7FD">
      <w:pPr>
        <w:rPr>
          <w:rFonts w:ascii="Times New Roman" w:hAnsi="Times New Roman" w:eastAsia="仿宋_GB2312"/>
          <w:sz w:val="28"/>
          <w:szCs w:val="28"/>
        </w:rPr>
      </w:pPr>
    </w:p>
    <w:p w14:paraId="707C3920">
      <w:pPr>
        <w:rPr>
          <w:rFonts w:ascii="Times New Roman" w:hAnsi="Times New Roman" w:eastAsia="仿宋_GB2312"/>
          <w:sz w:val="28"/>
          <w:szCs w:val="28"/>
        </w:rPr>
      </w:pPr>
    </w:p>
    <w:p w14:paraId="03060E2C">
      <w:pPr>
        <w:rPr>
          <w:rFonts w:ascii="Times New Roman" w:hAnsi="Times New Roman" w:eastAsia="仿宋_GB2312"/>
          <w:sz w:val="28"/>
          <w:szCs w:val="28"/>
        </w:rPr>
      </w:pPr>
    </w:p>
    <w:p w14:paraId="0949F098">
      <w:pPr>
        <w:rPr>
          <w:rFonts w:ascii="Times New Roman" w:hAnsi="Times New Roman" w:eastAsia="仿宋_GB2312"/>
          <w:sz w:val="28"/>
          <w:szCs w:val="28"/>
        </w:rPr>
      </w:pPr>
    </w:p>
    <w:p w14:paraId="7F698EEB">
      <w:pPr>
        <w:pStyle w:val="8"/>
        <w:rPr>
          <w:rFonts w:eastAsia="仿宋_GB2312"/>
        </w:rPr>
      </w:pPr>
      <w:r>
        <w:rPr>
          <w:rFonts w:eastAsia="仿宋_GB2312"/>
        </w:rPr>
        <w:t>附件</w:t>
      </w:r>
      <w:r>
        <w:rPr>
          <w:rFonts w:hint="eastAsia" w:eastAsia="仿宋_GB2312"/>
          <w:lang w:val="en-US" w:eastAsia="zh-CN"/>
        </w:rPr>
        <w:t>3</w:t>
      </w:r>
      <w:r>
        <w:rPr>
          <w:rFonts w:eastAsia="仿宋_GB2312"/>
        </w:rPr>
        <w:t>：检修维护（试验）质量、进度考核实施细则</w:t>
      </w:r>
    </w:p>
    <w:p w14:paraId="11BD528A"/>
    <w:p w14:paraId="572C8DFC">
      <w:pPr>
        <w:tabs>
          <w:tab w:val="left" w:pos="7200"/>
        </w:tabs>
        <w:spacing w:line="360" w:lineRule="auto"/>
        <w:jc w:val="center"/>
        <w:rPr>
          <w:rFonts w:ascii="Times New Roman" w:hAnsi="Times New Roman" w:eastAsia="仿宋_GB2312"/>
          <w:b/>
          <w:sz w:val="32"/>
          <w:szCs w:val="32"/>
        </w:rPr>
      </w:pPr>
      <w:r>
        <w:rPr>
          <w:rFonts w:ascii="Times New Roman" w:hAnsi="Times New Roman" w:eastAsia="仿宋_GB2312"/>
          <w:b/>
          <w:sz w:val="32"/>
          <w:szCs w:val="32"/>
        </w:rPr>
        <w:t>检修维护（试验）质量、进度考核实施细则</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417"/>
        <w:gridCol w:w="2410"/>
        <w:gridCol w:w="1701"/>
        <w:gridCol w:w="1417"/>
        <w:gridCol w:w="1418"/>
      </w:tblGrid>
      <w:tr w14:paraId="55C7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56" w:type="dxa"/>
            <w:noWrap w:val="0"/>
            <w:vAlign w:val="center"/>
          </w:tcPr>
          <w:p w14:paraId="27BA1D36">
            <w:pPr>
              <w:spacing w:line="320" w:lineRule="exact"/>
              <w:jc w:val="center"/>
              <w:rPr>
                <w:rFonts w:ascii="Times New Roman" w:hAnsi="Times New Roman" w:eastAsia="仿宋_GB2312"/>
                <w:sz w:val="21"/>
                <w:szCs w:val="21"/>
              </w:rPr>
            </w:pPr>
            <w:r>
              <w:rPr>
                <w:rFonts w:ascii="Times New Roman" w:hAnsi="Times New Roman" w:eastAsia="仿宋_GB2312"/>
                <w:sz w:val="21"/>
                <w:szCs w:val="21"/>
              </w:rPr>
              <w:t>序号</w:t>
            </w:r>
          </w:p>
        </w:tc>
        <w:tc>
          <w:tcPr>
            <w:tcW w:w="2417" w:type="dxa"/>
            <w:noWrap w:val="0"/>
            <w:vAlign w:val="center"/>
          </w:tcPr>
          <w:p w14:paraId="055AA1DD">
            <w:pPr>
              <w:spacing w:line="320" w:lineRule="exact"/>
              <w:jc w:val="center"/>
              <w:rPr>
                <w:rFonts w:ascii="Times New Roman" w:hAnsi="Times New Roman" w:eastAsia="仿宋_GB2312"/>
                <w:sz w:val="21"/>
                <w:szCs w:val="21"/>
              </w:rPr>
            </w:pPr>
            <w:r>
              <w:rPr>
                <w:rFonts w:ascii="Times New Roman" w:hAnsi="Times New Roman" w:eastAsia="仿宋_GB2312"/>
                <w:sz w:val="21"/>
                <w:szCs w:val="21"/>
              </w:rPr>
              <w:t>考核内容</w:t>
            </w:r>
          </w:p>
        </w:tc>
        <w:tc>
          <w:tcPr>
            <w:tcW w:w="2410" w:type="dxa"/>
            <w:noWrap w:val="0"/>
            <w:vAlign w:val="center"/>
          </w:tcPr>
          <w:p w14:paraId="616FFBC1">
            <w:pPr>
              <w:spacing w:line="320" w:lineRule="exact"/>
              <w:jc w:val="center"/>
              <w:rPr>
                <w:rFonts w:ascii="Times New Roman" w:hAnsi="Times New Roman" w:eastAsia="仿宋_GB2312"/>
                <w:sz w:val="21"/>
                <w:szCs w:val="21"/>
              </w:rPr>
            </w:pPr>
            <w:r>
              <w:rPr>
                <w:rFonts w:ascii="Times New Roman" w:hAnsi="Times New Roman" w:eastAsia="仿宋_GB2312"/>
                <w:sz w:val="21"/>
                <w:szCs w:val="21"/>
              </w:rPr>
              <w:t>考核标准</w:t>
            </w:r>
          </w:p>
        </w:tc>
        <w:tc>
          <w:tcPr>
            <w:tcW w:w="1701" w:type="dxa"/>
            <w:noWrap w:val="0"/>
            <w:vAlign w:val="center"/>
          </w:tcPr>
          <w:p w14:paraId="4356547C">
            <w:pPr>
              <w:spacing w:line="320" w:lineRule="exact"/>
              <w:jc w:val="center"/>
              <w:rPr>
                <w:rFonts w:ascii="Times New Roman" w:hAnsi="Times New Roman" w:eastAsia="仿宋_GB2312"/>
                <w:sz w:val="21"/>
                <w:szCs w:val="21"/>
              </w:rPr>
            </w:pPr>
            <w:r>
              <w:rPr>
                <w:rFonts w:ascii="Times New Roman" w:hAnsi="Times New Roman" w:eastAsia="仿宋_GB2312"/>
                <w:sz w:val="21"/>
                <w:szCs w:val="21"/>
              </w:rPr>
              <w:t>被考核部门</w:t>
            </w:r>
          </w:p>
        </w:tc>
        <w:tc>
          <w:tcPr>
            <w:tcW w:w="1417" w:type="dxa"/>
            <w:noWrap w:val="0"/>
            <w:vAlign w:val="center"/>
          </w:tcPr>
          <w:p w14:paraId="356C603E">
            <w:pPr>
              <w:spacing w:line="320" w:lineRule="exact"/>
              <w:jc w:val="center"/>
              <w:rPr>
                <w:rFonts w:ascii="Times New Roman" w:hAnsi="Times New Roman" w:eastAsia="仿宋_GB2312"/>
                <w:sz w:val="21"/>
                <w:szCs w:val="21"/>
              </w:rPr>
            </w:pPr>
            <w:r>
              <w:rPr>
                <w:rFonts w:ascii="Times New Roman" w:hAnsi="Times New Roman" w:eastAsia="仿宋_GB2312"/>
                <w:sz w:val="21"/>
                <w:szCs w:val="21"/>
              </w:rPr>
              <w:t>部门扣奖</w:t>
            </w:r>
          </w:p>
        </w:tc>
        <w:tc>
          <w:tcPr>
            <w:tcW w:w="1418" w:type="dxa"/>
            <w:noWrap w:val="0"/>
            <w:vAlign w:val="center"/>
          </w:tcPr>
          <w:p w14:paraId="396C79AC">
            <w:pPr>
              <w:spacing w:line="320" w:lineRule="exact"/>
              <w:jc w:val="center"/>
              <w:rPr>
                <w:rFonts w:ascii="Times New Roman" w:hAnsi="Times New Roman" w:eastAsia="仿宋_GB2312"/>
                <w:sz w:val="21"/>
                <w:szCs w:val="21"/>
              </w:rPr>
            </w:pPr>
            <w:r>
              <w:rPr>
                <w:rFonts w:ascii="Times New Roman" w:hAnsi="Times New Roman" w:eastAsia="仿宋_GB2312"/>
                <w:sz w:val="21"/>
                <w:szCs w:val="21"/>
              </w:rPr>
              <w:t>考核部门</w:t>
            </w:r>
          </w:p>
        </w:tc>
      </w:tr>
      <w:tr w14:paraId="5C33B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42F0E7F4">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1</w:t>
            </w:r>
          </w:p>
        </w:tc>
        <w:tc>
          <w:tcPr>
            <w:tcW w:w="2417" w:type="dxa"/>
            <w:noWrap w:val="0"/>
            <w:vAlign w:val="center"/>
          </w:tcPr>
          <w:p w14:paraId="294F9AD3">
            <w:pPr>
              <w:spacing w:line="360" w:lineRule="exact"/>
              <w:rPr>
                <w:rFonts w:ascii="Times New Roman" w:hAnsi="Times New Roman" w:eastAsia="仿宋_GB2312"/>
                <w:sz w:val="21"/>
                <w:szCs w:val="21"/>
              </w:rPr>
            </w:pPr>
            <w:r>
              <w:rPr>
                <w:rFonts w:ascii="Times New Roman" w:hAnsi="Times New Roman" w:eastAsia="仿宋_GB2312"/>
                <w:sz w:val="21"/>
                <w:szCs w:val="21"/>
              </w:rPr>
              <w:t>修前管理</w:t>
            </w:r>
          </w:p>
        </w:tc>
        <w:tc>
          <w:tcPr>
            <w:tcW w:w="2410" w:type="dxa"/>
            <w:noWrap w:val="0"/>
            <w:vAlign w:val="center"/>
          </w:tcPr>
          <w:p w14:paraId="69F6535D">
            <w:pPr>
              <w:spacing w:line="360" w:lineRule="exact"/>
              <w:rPr>
                <w:rFonts w:ascii="Times New Roman" w:hAnsi="Times New Roman" w:eastAsia="仿宋_GB2312"/>
                <w:sz w:val="21"/>
                <w:szCs w:val="21"/>
              </w:rPr>
            </w:pPr>
          </w:p>
        </w:tc>
        <w:tc>
          <w:tcPr>
            <w:tcW w:w="1701" w:type="dxa"/>
            <w:noWrap w:val="0"/>
            <w:vAlign w:val="center"/>
          </w:tcPr>
          <w:p w14:paraId="61C144B2">
            <w:pPr>
              <w:spacing w:line="360" w:lineRule="exact"/>
              <w:rPr>
                <w:rFonts w:ascii="Times New Roman" w:hAnsi="Times New Roman" w:eastAsia="仿宋_GB2312"/>
                <w:sz w:val="21"/>
                <w:szCs w:val="21"/>
              </w:rPr>
            </w:pPr>
          </w:p>
        </w:tc>
        <w:tc>
          <w:tcPr>
            <w:tcW w:w="1417" w:type="dxa"/>
            <w:noWrap w:val="0"/>
            <w:vAlign w:val="center"/>
          </w:tcPr>
          <w:p w14:paraId="1383ACA6">
            <w:pPr>
              <w:spacing w:line="360" w:lineRule="exact"/>
              <w:rPr>
                <w:rFonts w:ascii="Times New Roman" w:hAnsi="Times New Roman" w:eastAsia="仿宋_GB2312"/>
                <w:sz w:val="21"/>
                <w:szCs w:val="21"/>
              </w:rPr>
            </w:pPr>
          </w:p>
        </w:tc>
        <w:tc>
          <w:tcPr>
            <w:tcW w:w="1418" w:type="dxa"/>
            <w:noWrap w:val="0"/>
            <w:vAlign w:val="center"/>
          </w:tcPr>
          <w:p w14:paraId="43120629">
            <w:pPr>
              <w:spacing w:line="360" w:lineRule="exact"/>
              <w:jc w:val="center"/>
              <w:rPr>
                <w:rFonts w:ascii="Times New Roman" w:hAnsi="Times New Roman" w:eastAsia="仿宋_GB2312"/>
                <w:sz w:val="21"/>
                <w:szCs w:val="21"/>
              </w:rPr>
            </w:pPr>
          </w:p>
        </w:tc>
      </w:tr>
      <w:tr w14:paraId="08DF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0C992ABC">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1.1</w:t>
            </w:r>
          </w:p>
        </w:tc>
        <w:tc>
          <w:tcPr>
            <w:tcW w:w="2417" w:type="dxa"/>
            <w:noWrap w:val="0"/>
            <w:vAlign w:val="center"/>
          </w:tcPr>
          <w:p w14:paraId="714FC017">
            <w:pPr>
              <w:spacing w:line="360" w:lineRule="exact"/>
              <w:rPr>
                <w:rFonts w:ascii="Times New Roman" w:hAnsi="Times New Roman" w:eastAsia="仿宋_GB2312"/>
                <w:sz w:val="21"/>
                <w:szCs w:val="21"/>
              </w:rPr>
            </w:pPr>
            <w:r>
              <w:rPr>
                <w:rFonts w:ascii="Times New Roman" w:hAnsi="Times New Roman" w:eastAsia="仿宋_GB2312"/>
                <w:sz w:val="21"/>
                <w:szCs w:val="21"/>
              </w:rPr>
              <w:t>主要材料、备品未按时到货</w:t>
            </w:r>
          </w:p>
        </w:tc>
        <w:tc>
          <w:tcPr>
            <w:tcW w:w="2410" w:type="dxa"/>
            <w:noWrap w:val="0"/>
            <w:vAlign w:val="center"/>
          </w:tcPr>
          <w:p w14:paraId="2198135F">
            <w:pPr>
              <w:spacing w:line="360" w:lineRule="exact"/>
              <w:rPr>
                <w:rFonts w:ascii="Times New Roman" w:hAnsi="Times New Roman" w:eastAsia="仿宋_GB2312"/>
                <w:sz w:val="21"/>
                <w:szCs w:val="21"/>
              </w:rPr>
            </w:pPr>
            <w:r>
              <w:rPr>
                <w:rFonts w:ascii="Times New Roman" w:hAnsi="Times New Roman" w:eastAsia="仿宋_GB2312"/>
                <w:sz w:val="21"/>
                <w:szCs w:val="21"/>
              </w:rPr>
              <w:t>开工前15天必须到货验收</w:t>
            </w:r>
          </w:p>
        </w:tc>
        <w:tc>
          <w:tcPr>
            <w:tcW w:w="1701" w:type="dxa"/>
            <w:noWrap w:val="0"/>
            <w:vAlign w:val="top"/>
          </w:tcPr>
          <w:p w14:paraId="0C1D9DAA">
            <w:pPr>
              <w:rPr>
                <w:rFonts w:ascii="Times New Roman" w:hAnsi="Times New Roman" w:eastAsia="仿宋_GB2312"/>
                <w:sz w:val="21"/>
                <w:szCs w:val="21"/>
              </w:rPr>
            </w:pPr>
            <w:r>
              <w:rPr>
                <w:rFonts w:ascii="Times New Roman" w:hAnsi="Times New Roman" w:eastAsia="仿宋_GB2312"/>
                <w:sz w:val="21"/>
                <w:szCs w:val="21"/>
              </w:rPr>
              <w:t>物资部</w:t>
            </w:r>
          </w:p>
        </w:tc>
        <w:tc>
          <w:tcPr>
            <w:tcW w:w="1417" w:type="dxa"/>
            <w:noWrap w:val="0"/>
            <w:vAlign w:val="center"/>
          </w:tcPr>
          <w:p w14:paraId="3D66358B">
            <w:pPr>
              <w:spacing w:line="360" w:lineRule="exact"/>
              <w:rPr>
                <w:rFonts w:ascii="Times New Roman" w:hAnsi="Times New Roman" w:eastAsia="仿宋_GB2312"/>
                <w:sz w:val="21"/>
                <w:szCs w:val="21"/>
              </w:rPr>
            </w:pPr>
            <w:r>
              <w:rPr>
                <w:rFonts w:ascii="Times New Roman" w:hAnsi="Times New Roman" w:eastAsia="仿宋_GB2312"/>
                <w:sz w:val="21"/>
                <w:szCs w:val="21"/>
              </w:rPr>
              <w:t>每项扣200元</w:t>
            </w:r>
          </w:p>
        </w:tc>
        <w:tc>
          <w:tcPr>
            <w:tcW w:w="1418" w:type="dxa"/>
            <w:noWrap w:val="0"/>
            <w:vAlign w:val="center"/>
          </w:tcPr>
          <w:p w14:paraId="6089B261">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生产技术部</w:t>
            </w:r>
          </w:p>
        </w:tc>
      </w:tr>
      <w:tr w14:paraId="4CED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5EE0A197">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1.2</w:t>
            </w:r>
          </w:p>
        </w:tc>
        <w:tc>
          <w:tcPr>
            <w:tcW w:w="2417" w:type="dxa"/>
            <w:noWrap w:val="0"/>
            <w:vAlign w:val="center"/>
          </w:tcPr>
          <w:p w14:paraId="4B83582C">
            <w:pPr>
              <w:spacing w:line="360" w:lineRule="exact"/>
              <w:rPr>
                <w:rFonts w:ascii="Times New Roman" w:hAnsi="Times New Roman" w:eastAsia="仿宋_GB2312"/>
                <w:sz w:val="21"/>
                <w:szCs w:val="21"/>
              </w:rPr>
            </w:pPr>
            <w:r>
              <w:rPr>
                <w:rFonts w:ascii="Times New Roman" w:hAnsi="Times New Roman" w:eastAsia="仿宋_GB2312"/>
                <w:sz w:val="21"/>
                <w:szCs w:val="21"/>
              </w:rPr>
              <w:t>产品无“三证”</w:t>
            </w:r>
          </w:p>
        </w:tc>
        <w:tc>
          <w:tcPr>
            <w:tcW w:w="2410" w:type="dxa"/>
            <w:noWrap w:val="0"/>
            <w:vAlign w:val="center"/>
          </w:tcPr>
          <w:p w14:paraId="4EDC04EC">
            <w:pPr>
              <w:spacing w:line="360" w:lineRule="exact"/>
              <w:rPr>
                <w:rFonts w:ascii="Times New Roman" w:hAnsi="Times New Roman" w:eastAsia="仿宋_GB2312"/>
                <w:sz w:val="21"/>
                <w:szCs w:val="21"/>
              </w:rPr>
            </w:pPr>
            <w:r>
              <w:rPr>
                <w:rFonts w:ascii="Times New Roman" w:hAnsi="Times New Roman" w:eastAsia="仿宋_GB2312"/>
                <w:sz w:val="21"/>
                <w:szCs w:val="21"/>
              </w:rPr>
              <w:t>无“三证”产品不能使用</w:t>
            </w:r>
          </w:p>
        </w:tc>
        <w:tc>
          <w:tcPr>
            <w:tcW w:w="1701" w:type="dxa"/>
            <w:noWrap w:val="0"/>
            <w:vAlign w:val="top"/>
          </w:tcPr>
          <w:p w14:paraId="1ACCF0D4">
            <w:pPr>
              <w:rPr>
                <w:rFonts w:ascii="Times New Roman" w:hAnsi="Times New Roman" w:eastAsia="仿宋_GB2312"/>
                <w:sz w:val="21"/>
                <w:szCs w:val="21"/>
              </w:rPr>
            </w:pPr>
            <w:r>
              <w:rPr>
                <w:rFonts w:ascii="Times New Roman" w:hAnsi="Times New Roman" w:eastAsia="仿宋_GB2312"/>
                <w:sz w:val="21"/>
                <w:szCs w:val="21"/>
              </w:rPr>
              <w:t>物资部、设备维修部、检修单位</w:t>
            </w:r>
          </w:p>
        </w:tc>
        <w:tc>
          <w:tcPr>
            <w:tcW w:w="1417" w:type="dxa"/>
            <w:noWrap w:val="0"/>
            <w:vAlign w:val="center"/>
          </w:tcPr>
          <w:p w14:paraId="5AEC730E">
            <w:pPr>
              <w:spacing w:line="360" w:lineRule="exact"/>
              <w:rPr>
                <w:rFonts w:ascii="Times New Roman" w:hAnsi="Times New Roman" w:eastAsia="仿宋_GB2312"/>
                <w:sz w:val="21"/>
                <w:szCs w:val="21"/>
              </w:rPr>
            </w:pPr>
            <w:r>
              <w:rPr>
                <w:rFonts w:ascii="Times New Roman" w:hAnsi="Times New Roman" w:eastAsia="仿宋_GB2312"/>
                <w:sz w:val="21"/>
                <w:szCs w:val="21"/>
              </w:rPr>
              <w:t>每项扣500元</w:t>
            </w:r>
          </w:p>
        </w:tc>
        <w:tc>
          <w:tcPr>
            <w:tcW w:w="1418" w:type="dxa"/>
            <w:noWrap w:val="0"/>
            <w:vAlign w:val="top"/>
          </w:tcPr>
          <w:p w14:paraId="4BE5346B">
            <w:pPr>
              <w:jc w:val="center"/>
              <w:rPr>
                <w:rFonts w:ascii="Times New Roman" w:hAnsi="Times New Roman" w:eastAsia="仿宋_GB2312"/>
                <w:sz w:val="21"/>
                <w:szCs w:val="21"/>
              </w:rPr>
            </w:pPr>
            <w:r>
              <w:rPr>
                <w:rFonts w:ascii="Times New Roman" w:hAnsi="Times New Roman" w:eastAsia="仿宋_GB2312"/>
                <w:sz w:val="21"/>
                <w:szCs w:val="21"/>
              </w:rPr>
              <w:t>生产技术部</w:t>
            </w:r>
          </w:p>
        </w:tc>
      </w:tr>
      <w:tr w14:paraId="3082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094F6A77">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1.3</w:t>
            </w:r>
          </w:p>
        </w:tc>
        <w:tc>
          <w:tcPr>
            <w:tcW w:w="2417" w:type="dxa"/>
            <w:noWrap w:val="0"/>
            <w:vAlign w:val="center"/>
          </w:tcPr>
          <w:p w14:paraId="01A3B7B5">
            <w:pPr>
              <w:spacing w:line="360" w:lineRule="exact"/>
              <w:rPr>
                <w:rFonts w:ascii="Times New Roman" w:hAnsi="Times New Roman" w:eastAsia="仿宋_GB2312"/>
                <w:sz w:val="21"/>
                <w:szCs w:val="21"/>
              </w:rPr>
            </w:pPr>
            <w:r>
              <w:rPr>
                <w:rFonts w:ascii="Times New Roman" w:hAnsi="Times New Roman" w:eastAsia="仿宋_GB2312"/>
                <w:sz w:val="21"/>
                <w:szCs w:val="21"/>
              </w:rPr>
              <w:t>未经验收即领用</w:t>
            </w:r>
          </w:p>
        </w:tc>
        <w:tc>
          <w:tcPr>
            <w:tcW w:w="2410" w:type="dxa"/>
            <w:noWrap w:val="0"/>
            <w:vAlign w:val="center"/>
          </w:tcPr>
          <w:p w14:paraId="2C2731F7">
            <w:pPr>
              <w:spacing w:line="360" w:lineRule="exact"/>
              <w:rPr>
                <w:rFonts w:ascii="Times New Roman" w:hAnsi="Times New Roman" w:eastAsia="仿宋_GB2312"/>
                <w:sz w:val="21"/>
                <w:szCs w:val="21"/>
              </w:rPr>
            </w:pPr>
            <w:r>
              <w:rPr>
                <w:rFonts w:ascii="Times New Roman" w:hAnsi="Times New Roman" w:eastAsia="仿宋_GB2312"/>
                <w:sz w:val="21"/>
                <w:szCs w:val="21"/>
              </w:rPr>
              <w:t>领用前必须验收合格</w:t>
            </w:r>
          </w:p>
        </w:tc>
        <w:tc>
          <w:tcPr>
            <w:tcW w:w="1701" w:type="dxa"/>
            <w:noWrap w:val="0"/>
            <w:vAlign w:val="center"/>
          </w:tcPr>
          <w:p w14:paraId="47DBCEE7">
            <w:pPr>
              <w:spacing w:line="360" w:lineRule="exact"/>
              <w:rPr>
                <w:rFonts w:ascii="Times New Roman" w:hAnsi="Times New Roman" w:eastAsia="仿宋_GB2312"/>
                <w:sz w:val="21"/>
                <w:szCs w:val="21"/>
              </w:rPr>
            </w:pPr>
            <w:r>
              <w:rPr>
                <w:rFonts w:ascii="Times New Roman" w:hAnsi="Times New Roman" w:eastAsia="仿宋_GB2312"/>
                <w:sz w:val="21"/>
                <w:szCs w:val="21"/>
              </w:rPr>
              <w:t>设备维修部、检修单位、物资部</w:t>
            </w:r>
          </w:p>
        </w:tc>
        <w:tc>
          <w:tcPr>
            <w:tcW w:w="1417" w:type="dxa"/>
            <w:noWrap w:val="0"/>
            <w:vAlign w:val="center"/>
          </w:tcPr>
          <w:p w14:paraId="7A9BE47F">
            <w:pPr>
              <w:spacing w:line="360" w:lineRule="exact"/>
              <w:rPr>
                <w:rFonts w:ascii="Times New Roman" w:hAnsi="Times New Roman" w:eastAsia="仿宋_GB2312"/>
                <w:sz w:val="21"/>
                <w:szCs w:val="21"/>
              </w:rPr>
            </w:pPr>
            <w:r>
              <w:rPr>
                <w:rFonts w:ascii="Times New Roman" w:hAnsi="Times New Roman" w:eastAsia="仿宋_GB2312"/>
                <w:sz w:val="21"/>
                <w:szCs w:val="21"/>
              </w:rPr>
              <w:t>每项扣200元</w:t>
            </w:r>
          </w:p>
        </w:tc>
        <w:tc>
          <w:tcPr>
            <w:tcW w:w="1418" w:type="dxa"/>
            <w:noWrap w:val="0"/>
            <w:vAlign w:val="top"/>
          </w:tcPr>
          <w:p w14:paraId="02A7759E">
            <w:pPr>
              <w:jc w:val="center"/>
              <w:rPr>
                <w:rFonts w:ascii="Times New Roman" w:hAnsi="Times New Roman" w:eastAsia="仿宋_GB2312"/>
                <w:sz w:val="21"/>
                <w:szCs w:val="21"/>
              </w:rPr>
            </w:pPr>
            <w:r>
              <w:rPr>
                <w:rFonts w:ascii="Times New Roman" w:hAnsi="Times New Roman" w:eastAsia="仿宋_GB2312"/>
                <w:sz w:val="21"/>
                <w:szCs w:val="21"/>
              </w:rPr>
              <w:t>生产技术部</w:t>
            </w:r>
          </w:p>
        </w:tc>
      </w:tr>
      <w:tr w14:paraId="67E4B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48B5FB79">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1.4</w:t>
            </w:r>
          </w:p>
        </w:tc>
        <w:tc>
          <w:tcPr>
            <w:tcW w:w="2417" w:type="dxa"/>
            <w:noWrap w:val="0"/>
            <w:vAlign w:val="center"/>
          </w:tcPr>
          <w:p w14:paraId="47D17C59">
            <w:pPr>
              <w:spacing w:line="360" w:lineRule="exact"/>
              <w:rPr>
                <w:rFonts w:ascii="Times New Roman" w:hAnsi="Times New Roman" w:eastAsia="仿宋_GB2312"/>
                <w:sz w:val="21"/>
                <w:szCs w:val="21"/>
              </w:rPr>
            </w:pPr>
            <w:r>
              <w:rPr>
                <w:rFonts w:ascii="Times New Roman" w:hAnsi="Times New Roman" w:eastAsia="仿宋_GB2312"/>
                <w:sz w:val="21"/>
                <w:szCs w:val="21"/>
              </w:rPr>
              <w:t>耐磨件、保温材料未取样化验</w:t>
            </w:r>
          </w:p>
        </w:tc>
        <w:tc>
          <w:tcPr>
            <w:tcW w:w="2410" w:type="dxa"/>
            <w:noWrap w:val="0"/>
            <w:vAlign w:val="center"/>
          </w:tcPr>
          <w:p w14:paraId="7DC26091">
            <w:pPr>
              <w:spacing w:line="360" w:lineRule="exact"/>
              <w:rPr>
                <w:rFonts w:ascii="Times New Roman" w:hAnsi="Times New Roman" w:eastAsia="仿宋_GB2312"/>
                <w:sz w:val="21"/>
                <w:szCs w:val="21"/>
              </w:rPr>
            </w:pPr>
            <w:r>
              <w:rPr>
                <w:rFonts w:ascii="Times New Roman" w:hAnsi="Times New Roman" w:eastAsia="仿宋_GB2312"/>
                <w:sz w:val="21"/>
                <w:szCs w:val="21"/>
              </w:rPr>
              <w:t>必须取样化验合格后方能使用</w:t>
            </w:r>
          </w:p>
        </w:tc>
        <w:tc>
          <w:tcPr>
            <w:tcW w:w="1701" w:type="dxa"/>
            <w:noWrap w:val="0"/>
            <w:vAlign w:val="top"/>
          </w:tcPr>
          <w:p w14:paraId="34727681">
            <w:pPr>
              <w:rPr>
                <w:rFonts w:ascii="Times New Roman" w:hAnsi="Times New Roman" w:eastAsia="仿宋_GB2312"/>
                <w:sz w:val="21"/>
                <w:szCs w:val="21"/>
              </w:rPr>
            </w:pPr>
            <w:r>
              <w:rPr>
                <w:rFonts w:ascii="Times New Roman" w:hAnsi="Times New Roman" w:eastAsia="仿宋_GB2312"/>
                <w:sz w:val="21"/>
                <w:szCs w:val="21"/>
              </w:rPr>
              <w:t>设备维修部、检修单位、物资部</w:t>
            </w:r>
          </w:p>
        </w:tc>
        <w:tc>
          <w:tcPr>
            <w:tcW w:w="1417" w:type="dxa"/>
            <w:noWrap w:val="0"/>
            <w:vAlign w:val="center"/>
          </w:tcPr>
          <w:p w14:paraId="0C29A3A9">
            <w:pPr>
              <w:spacing w:line="360" w:lineRule="exact"/>
              <w:rPr>
                <w:rFonts w:ascii="Times New Roman" w:hAnsi="Times New Roman" w:eastAsia="仿宋_GB2312"/>
                <w:sz w:val="21"/>
                <w:szCs w:val="21"/>
              </w:rPr>
            </w:pPr>
            <w:r>
              <w:rPr>
                <w:rFonts w:ascii="Times New Roman" w:hAnsi="Times New Roman" w:eastAsia="仿宋_GB2312"/>
                <w:sz w:val="21"/>
                <w:szCs w:val="21"/>
              </w:rPr>
              <w:t>每项扣200元</w:t>
            </w:r>
          </w:p>
        </w:tc>
        <w:tc>
          <w:tcPr>
            <w:tcW w:w="1418" w:type="dxa"/>
            <w:noWrap w:val="0"/>
            <w:vAlign w:val="top"/>
          </w:tcPr>
          <w:p w14:paraId="72F7E0C9">
            <w:pPr>
              <w:jc w:val="center"/>
              <w:rPr>
                <w:rFonts w:ascii="Times New Roman" w:hAnsi="Times New Roman" w:eastAsia="仿宋_GB2312"/>
                <w:sz w:val="21"/>
                <w:szCs w:val="21"/>
              </w:rPr>
            </w:pPr>
            <w:r>
              <w:rPr>
                <w:rFonts w:ascii="Times New Roman" w:hAnsi="Times New Roman" w:eastAsia="仿宋_GB2312"/>
                <w:sz w:val="21"/>
                <w:szCs w:val="21"/>
              </w:rPr>
              <w:t>生产技术部</w:t>
            </w:r>
          </w:p>
        </w:tc>
      </w:tr>
      <w:tr w14:paraId="5D454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383DBE21">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1.5</w:t>
            </w:r>
          </w:p>
        </w:tc>
        <w:tc>
          <w:tcPr>
            <w:tcW w:w="2417" w:type="dxa"/>
            <w:noWrap w:val="0"/>
            <w:vAlign w:val="center"/>
          </w:tcPr>
          <w:p w14:paraId="39B41F9C">
            <w:pPr>
              <w:spacing w:line="360" w:lineRule="exact"/>
              <w:rPr>
                <w:rFonts w:ascii="Times New Roman" w:hAnsi="Times New Roman" w:eastAsia="仿宋_GB2312"/>
                <w:sz w:val="21"/>
                <w:szCs w:val="21"/>
              </w:rPr>
            </w:pPr>
            <w:r>
              <w:rPr>
                <w:rFonts w:ascii="Times New Roman" w:hAnsi="Times New Roman" w:eastAsia="仿宋_GB2312"/>
                <w:sz w:val="21"/>
                <w:szCs w:val="21"/>
              </w:rPr>
              <w:t>新材料、新产品使用前未经鉴定批准</w:t>
            </w:r>
          </w:p>
        </w:tc>
        <w:tc>
          <w:tcPr>
            <w:tcW w:w="2410" w:type="dxa"/>
            <w:noWrap w:val="0"/>
            <w:vAlign w:val="center"/>
          </w:tcPr>
          <w:p w14:paraId="3E14AB12">
            <w:pPr>
              <w:spacing w:line="360" w:lineRule="exact"/>
              <w:rPr>
                <w:rFonts w:ascii="Times New Roman" w:hAnsi="Times New Roman" w:eastAsia="仿宋_GB2312"/>
                <w:sz w:val="21"/>
                <w:szCs w:val="21"/>
              </w:rPr>
            </w:pPr>
            <w:r>
              <w:rPr>
                <w:rFonts w:ascii="Times New Roman" w:hAnsi="Times New Roman" w:eastAsia="仿宋_GB2312"/>
                <w:sz w:val="21"/>
                <w:szCs w:val="21"/>
              </w:rPr>
              <w:t>使用前必须鉴定并经有关部门批准</w:t>
            </w:r>
          </w:p>
        </w:tc>
        <w:tc>
          <w:tcPr>
            <w:tcW w:w="1701" w:type="dxa"/>
            <w:noWrap w:val="0"/>
            <w:vAlign w:val="top"/>
          </w:tcPr>
          <w:p w14:paraId="07027305">
            <w:pPr>
              <w:rPr>
                <w:rFonts w:ascii="Times New Roman" w:hAnsi="Times New Roman" w:eastAsia="仿宋_GB2312"/>
                <w:sz w:val="21"/>
                <w:szCs w:val="21"/>
              </w:rPr>
            </w:pPr>
            <w:r>
              <w:rPr>
                <w:rFonts w:ascii="Times New Roman" w:hAnsi="Times New Roman" w:eastAsia="仿宋_GB2312"/>
                <w:sz w:val="21"/>
                <w:szCs w:val="21"/>
              </w:rPr>
              <w:t>设备维修部、检修单位、物资部</w:t>
            </w:r>
          </w:p>
        </w:tc>
        <w:tc>
          <w:tcPr>
            <w:tcW w:w="1417" w:type="dxa"/>
            <w:noWrap w:val="0"/>
            <w:vAlign w:val="center"/>
          </w:tcPr>
          <w:p w14:paraId="5376B1F4">
            <w:pPr>
              <w:spacing w:line="360" w:lineRule="exact"/>
              <w:rPr>
                <w:rFonts w:ascii="Times New Roman" w:hAnsi="Times New Roman" w:eastAsia="仿宋_GB2312"/>
                <w:sz w:val="21"/>
                <w:szCs w:val="21"/>
              </w:rPr>
            </w:pPr>
            <w:r>
              <w:rPr>
                <w:rFonts w:ascii="Times New Roman" w:hAnsi="Times New Roman" w:eastAsia="仿宋_GB2312"/>
                <w:sz w:val="21"/>
                <w:szCs w:val="21"/>
              </w:rPr>
              <w:t>每项扣500元</w:t>
            </w:r>
          </w:p>
        </w:tc>
        <w:tc>
          <w:tcPr>
            <w:tcW w:w="1418" w:type="dxa"/>
            <w:noWrap w:val="0"/>
            <w:vAlign w:val="top"/>
          </w:tcPr>
          <w:p w14:paraId="60C09311">
            <w:pPr>
              <w:jc w:val="center"/>
              <w:rPr>
                <w:rFonts w:ascii="Times New Roman" w:hAnsi="Times New Roman" w:eastAsia="仿宋_GB2312"/>
                <w:sz w:val="21"/>
                <w:szCs w:val="21"/>
              </w:rPr>
            </w:pPr>
            <w:r>
              <w:rPr>
                <w:rFonts w:ascii="Times New Roman" w:hAnsi="Times New Roman" w:eastAsia="仿宋_GB2312"/>
                <w:sz w:val="21"/>
                <w:szCs w:val="21"/>
              </w:rPr>
              <w:t>生产技术部</w:t>
            </w:r>
          </w:p>
        </w:tc>
      </w:tr>
      <w:tr w14:paraId="11B7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5810FCF8">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1.6</w:t>
            </w:r>
          </w:p>
        </w:tc>
        <w:tc>
          <w:tcPr>
            <w:tcW w:w="2417" w:type="dxa"/>
            <w:noWrap w:val="0"/>
            <w:vAlign w:val="center"/>
          </w:tcPr>
          <w:p w14:paraId="3DDB5AB5">
            <w:pPr>
              <w:spacing w:line="360" w:lineRule="exact"/>
              <w:rPr>
                <w:rFonts w:ascii="Times New Roman" w:hAnsi="Times New Roman" w:eastAsia="仿宋_GB2312"/>
                <w:sz w:val="21"/>
                <w:szCs w:val="21"/>
              </w:rPr>
            </w:pPr>
            <w:r>
              <w:rPr>
                <w:rFonts w:ascii="Times New Roman" w:hAnsi="Times New Roman" w:eastAsia="仿宋_GB2312"/>
                <w:sz w:val="21"/>
                <w:szCs w:val="21"/>
              </w:rPr>
              <w:t>工器具未到位</w:t>
            </w:r>
          </w:p>
        </w:tc>
        <w:tc>
          <w:tcPr>
            <w:tcW w:w="2410" w:type="dxa"/>
            <w:noWrap w:val="0"/>
            <w:vAlign w:val="center"/>
          </w:tcPr>
          <w:p w14:paraId="43958A62">
            <w:pPr>
              <w:spacing w:line="360" w:lineRule="exact"/>
              <w:rPr>
                <w:rFonts w:ascii="Times New Roman" w:hAnsi="Times New Roman" w:eastAsia="仿宋_GB2312"/>
                <w:sz w:val="21"/>
                <w:szCs w:val="21"/>
              </w:rPr>
            </w:pPr>
            <w:r>
              <w:rPr>
                <w:rFonts w:ascii="Times New Roman" w:hAnsi="Times New Roman" w:eastAsia="仿宋_GB2312"/>
                <w:sz w:val="21"/>
                <w:szCs w:val="21"/>
              </w:rPr>
              <w:t>检修前应到场</w:t>
            </w:r>
          </w:p>
        </w:tc>
        <w:tc>
          <w:tcPr>
            <w:tcW w:w="1701" w:type="dxa"/>
            <w:noWrap w:val="0"/>
            <w:vAlign w:val="top"/>
          </w:tcPr>
          <w:p w14:paraId="18C5BA45">
            <w:pPr>
              <w:rPr>
                <w:rFonts w:ascii="Times New Roman" w:hAnsi="Times New Roman" w:eastAsia="仿宋_GB2312"/>
                <w:sz w:val="21"/>
                <w:szCs w:val="21"/>
              </w:rPr>
            </w:pPr>
            <w:r>
              <w:rPr>
                <w:rFonts w:ascii="Times New Roman" w:hAnsi="Times New Roman" w:eastAsia="仿宋_GB2312"/>
                <w:sz w:val="21"/>
                <w:szCs w:val="21"/>
              </w:rPr>
              <w:t>检修单位</w:t>
            </w:r>
          </w:p>
        </w:tc>
        <w:tc>
          <w:tcPr>
            <w:tcW w:w="1417" w:type="dxa"/>
            <w:noWrap w:val="0"/>
            <w:vAlign w:val="center"/>
          </w:tcPr>
          <w:p w14:paraId="1A4C726A">
            <w:pPr>
              <w:spacing w:line="360" w:lineRule="exact"/>
              <w:rPr>
                <w:rFonts w:ascii="Times New Roman" w:hAnsi="Times New Roman" w:eastAsia="仿宋_GB2312"/>
                <w:sz w:val="21"/>
                <w:szCs w:val="21"/>
              </w:rPr>
            </w:pPr>
            <w:r>
              <w:rPr>
                <w:rFonts w:ascii="Times New Roman" w:hAnsi="Times New Roman" w:eastAsia="仿宋_GB2312"/>
                <w:sz w:val="21"/>
                <w:szCs w:val="21"/>
              </w:rPr>
              <w:t>每项扣500元</w:t>
            </w:r>
          </w:p>
        </w:tc>
        <w:tc>
          <w:tcPr>
            <w:tcW w:w="1418" w:type="dxa"/>
            <w:noWrap w:val="0"/>
            <w:vAlign w:val="top"/>
          </w:tcPr>
          <w:p w14:paraId="54A84F10">
            <w:pPr>
              <w:jc w:val="center"/>
              <w:rPr>
                <w:rFonts w:ascii="Times New Roman" w:hAnsi="Times New Roman" w:eastAsia="仿宋_GB2312"/>
                <w:sz w:val="21"/>
                <w:szCs w:val="21"/>
              </w:rPr>
            </w:pPr>
            <w:r>
              <w:rPr>
                <w:rFonts w:ascii="Times New Roman" w:hAnsi="Times New Roman" w:eastAsia="仿宋_GB2312"/>
                <w:sz w:val="21"/>
                <w:szCs w:val="21"/>
              </w:rPr>
              <w:t>生产技术部</w:t>
            </w:r>
          </w:p>
        </w:tc>
      </w:tr>
      <w:tr w14:paraId="4FB9D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3A895ABC">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1.7</w:t>
            </w:r>
          </w:p>
        </w:tc>
        <w:tc>
          <w:tcPr>
            <w:tcW w:w="2417" w:type="dxa"/>
            <w:noWrap w:val="0"/>
            <w:vAlign w:val="center"/>
          </w:tcPr>
          <w:p w14:paraId="59191754">
            <w:pPr>
              <w:spacing w:line="360" w:lineRule="exact"/>
              <w:rPr>
                <w:rFonts w:ascii="Times New Roman" w:hAnsi="Times New Roman" w:eastAsia="仿宋_GB2312"/>
                <w:sz w:val="21"/>
                <w:szCs w:val="21"/>
              </w:rPr>
            </w:pPr>
            <w:r>
              <w:rPr>
                <w:rFonts w:ascii="Times New Roman" w:hAnsi="Times New Roman" w:eastAsia="仿宋_GB2312"/>
                <w:sz w:val="21"/>
                <w:szCs w:val="21"/>
              </w:rPr>
              <w:t>测量工具未经有关部门标定</w:t>
            </w:r>
          </w:p>
        </w:tc>
        <w:tc>
          <w:tcPr>
            <w:tcW w:w="2410" w:type="dxa"/>
            <w:noWrap w:val="0"/>
            <w:vAlign w:val="center"/>
          </w:tcPr>
          <w:p w14:paraId="1392CFCA">
            <w:pPr>
              <w:spacing w:line="360" w:lineRule="exact"/>
              <w:rPr>
                <w:rFonts w:ascii="Times New Roman" w:hAnsi="Times New Roman" w:eastAsia="仿宋_GB2312"/>
                <w:sz w:val="21"/>
                <w:szCs w:val="21"/>
              </w:rPr>
            </w:pPr>
            <w:r>
              <w:rPr>
                <w:rFonts w:ascii="Times New Roman" w:hAnsi="Times New Roman" w:eastAsia="仿宋_GB2312"/>
                <w:sz w:val="21"/>
                <w:szCs w:val="21"/>
              </w:rPr>
              <w:t>必须经有关部门标定，并在有效期内</w:t>
            </w:r>
          </w:p>
        </w:tc>
        <w:tc>
          <w:tcPr>
            <w:tcW w:w="1701" w:type="dxa"/>
            <w:noWrap w:val="0"/>
            <w:vAlign w:val="center"/>
          </w:tcPr>
          <w:p w14:paraId="7076328B">
            <w:pPr>
              <w:spacing w:line="360" w:lineRule="exact"/>
              <w:rPr>
                <w:rFonts w:ascii="Times New Roman" w:hAnsi="Times New Roman" w:eastAsia="仿宋_GB2312"/>
                <w:sz w:val="21"/>
                <w:szCs w:val="21"/>
              </w:rPr>
            </w:pPr>
            <w:r>
              <w:rPr>
                <w:rFonts w:ascii="Times New Roman" w:hAnsi="Times New Roman" w:eastAsia="仿宋_GB2312"/>
                <w:sz w:val="21"/>
                <w:szCs w:val="21"/>
              </w:rPr>
              <w:t>检修单位</w:t>
            </w:r>
          </w:p>
        </w:tc>
        <w:tc>
          <w:tcPr>
            <w:tcW w:w="1417" w:type="dxa"/>
            <w:noWrap w:val="0"/>
            <w:vAlign w:val="center"/>
          </w:tcPr>
          <w:p w14:paraId="50179FC8">
            <w:pPr>
              <w:spacing w:line="360" w:lineRule="exact"/>
              <w:rPr>
                <w:rFonts w:ascii="Times New Roman" w:hAnsi="Times New Roman" w:eastAsia="仿宋_GB2312"/>
                <w:sz w:val="21"/>
                <w:szCs w:val="21"/>
              </w:rPr>
            </w:pPr>
            <w:r>
              <w:rPr>
                <w:rFonts w:ascii="Times New Roman" w:hAnsi="Times New Roman" w:eastAsia="仿宋_GB2312"/>
                <w:sz w:val="21"/>
                <w:szCs w:val="21"/>
              </w:rPr>
              <w:t>每项扣200元</w:t>
            </w:r>
          </w:p>
        </w:tc>
        <w:tc>
          <w:tcPr>
            <w:tcW w:w="1418" w:type="dxa"/>
            <w:noWrap w:val="0"/>
            <w:vAlign w:val="top"/>
          </w:tcPr>
          <w:p w14:paraId="65808FDB">
            <w:pPr>
              <w:jc w:val="center"/>
              <w:rPr>
                <w:rFonts w:ascii="Times New Roman" w:hAnsi="Times New Roman" w:eastAsia="仿宋_GB2312"/>
                <w:sz w:val="21"/>
                <w:szCs w:val="21"/>
              </w:rPr>
            </w:pPr>
            <w:r>
              <w:rPr>
                <w:rFonts w:ascii="Times New Roman" w:hAnsi="Times New Roman" w:eastAsia="仿宋_GB2312"/>
                <w:sz w:val="21"/>
                <w:szCs w:val="21"/>
              </w:rPr>
              <w:t>生产技术部</w:t>
            </w:r>
          </w:p>
        </w:tc>
      </w:tr>
      <w:tr w14:paraId="70EA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27625420">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1.8</w:t>
            </w:r>
          </w:p>
        </w:tc>
        <w:tc>
          <w:tcPr>
            <w:tcW w:w="2417" w:type="dxa"/>
            <w:noWrap w:val="0"/>
            <w:vAlign w:val="center"/>
          </w:tcPr>
          <w:p w14:paraId="3EBEB834">
            <w:pPr>
              <w:spacing w:line="360" w:lineRule="exact"/>
              <w:rPr>
                <w:rFonts w:ascii="Times New Roman" w:hAnsi="Times New Roman" w:eastAsia="仿宋_GB2312"/>
                <w:sz w:val="21"/>
                <w:szCs w:val="21"/>
              </w:rPr>
            </w:pPr>
            <w:r>
              <w:rPr>
                <w:rFonts w:ascii="Times New Roman" w:hAnsi="Times New Roman" w:eastAsia="仿宋_GB2312"/>
                <w:sz w:val="21"/>
                <w:szCs w:val="21"/>
              </w:rPr>
              <w:t>专用工具未检查或修理</w:t>
            </w:r>
          </w:p>
        </w:tc>
        <w:tc>
          <w:tcPr>
            <w:tcW w:w="2410" w:type="dxa"/>
            <w:noWrap w:val="0"/>
            <w:vAlign w:val="center"/>
          </w:tcPr>
          <w:p w14:paraId="61DA1912">
            <w:pPr>
              <w:spacing w:line="360" w:lineRule="exact"/>
              <w:rPr>
                <w:rFonts w:ascii="Times New Roman" w:hAnsi="Times New Roman" w:eastAsia="仿宋_GB2312"/>
                <w:sz w:val="21"/>
                <w:szCs w:val="21"/>
              </w:rPr>
            </w:pPr>
            <w:r>
              <w:rPr>
                <w:rFonts w:ascii="Times New Roman" w:hAnsi="Times New Roman" w:eastAsia="仿宋_GB2312"/>
                <w:sz w:val="21"/>
                <w:szCs w:val="21"/>
              </w:rPr>
              <w:t>专用工具在修前必须检查验收合格</w:t>
            </w:r>
          </w:p>
        </w:tc>
        <w:tc>
          <w:tcPr>
            <w:tcW w:w="1701" w:type="dxa"/>
            <w:noWrap w:val="0"/>
            <w:vAlign w:val="top"/>
          </w:tcPr>
          <w:p w14:paraId="4137BD6D">
            <w:pPr>
              <w:spacing w:line="360" w:lineRule="exact"/>
              <w:rPr>
                <w:rFonts w:ascii="Times New Roman" w:hAnsi="Times New Roman" w:eastAsia="仿宋_GB2312"/>
                <w:sz w:val="21"/>
                <w:szCs w:val="21"/>
              </w:rPr>
            </w:pPr>
            <w:r>
              <w:rPr>
                <w:rFonts w:ascii="Times New Roman" w:hAnsi="Times New Roman" w:eastAsia="仿宋_GB2312"/>
                <w:sz w:val="21"/>
                <w:szCs w:val="21"/>
              </w:rPr>
              <w:t>检修单位</w:t>
            </w:r>
          </w:p>
        </w:tc>
        <w:tc>
          <w:tcPr>
            <w:tcW w:w="1417" w:type="dxa"/>
            <w:noWrap w:val="0"/>
            <w:vAlign w:val="center"/>
          </w:tcPr>
          <w:p w14:paraId="63E298A6">
            <w:pPr>
              <w:spacing w:line="360" w:lineRule="exact"/>
              <w:rPr>
                <w:rFonts w:ascii="Times New Roman" w:hAnsi="Times New Roman" w:eastAsia="仿宋_GB2312"/>
                <w:sz w:val="21"/>
                <w:szCs w:val="21"/>
              </w:rPr>
            </w:pPr>
            <w:r>
              <w:rPr>
                <w:rFonts w:ascii="Times New Roman" w:hAnsi="Times New Roman" w:eastAsia="仿宋_GB2312"/>
                <w:sz w:val="21"/>
                <w:szCs w:val="21"/>
              </w:rPr>
              <w:t>每项扣200元</w:t>
            </w:r>
          </w:p>
        </w:tc>
        <w:tc>
          <w:tcPr>
            <w:tcW w:w="1418" w:type="dxa"/>
            <w:noWrap w:val="0"/>
            <w:vAlign w:val="top"/>
          </w:tcPr>
          <w:p w14:paraId="51C0173F">
            <w:pPr>
              <w:jc w:val="center"/>
              <w:rPr>
                <w:rFonts w:ascii="Times New Roman" w:hAnsi="Times New Roman" w:eastAsia="仿宋_GB2312"/>
                <w:sz w:val="21"/>
                <w:szCs w:val="21"/>
              </w:rPr>
            </w:pPr>
            <w:r>
              <w:rPr>
                <w:rFonts w:ascii="Times New Roman" w:hAnsi="Times New Roman" w:eastAsia="仿宋_GB2312"/>
                <w:sz w:val="21"/>
                <w:szCs w:val="21"/>
              </w:rPr>
              <w:t>生产技术部</w:t>
            </w:r>
          </w:p>
        </w:tc>
      </w:tr>
      <w:tr w14:paraId="223C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76850C29">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1.9</w:t>
            </w:r>
          </w:p>
        </w:tc>
        <w:tc>
          <w:tcPr>
            <w:tcW w:w="2417" w:type="dxa"/>
            <w:noWrap w:val="0"/>
            <w:vAlign w:val="center"/>
          </w:tcPr>
          <w:p w14:paraId="2C4C2A0A">
            <w:pPr>
              <w:spacing w:line="360" w:lineRule="exact"/>
              <w:rPr>
                <w:rFonts w:ascii="Times New Roman" w:hAnsi="Times New Roman" w:eastAsia="仿宋_GB2312"/>
                <w:sz w:val="21"/>
                <w:szCs w:val="21"/>
              </w:rPr>
            </w:pPr>
            <w:r>
              <w:rPr>
                <w:rFonts w:ascii="Times New Roman" w:hAnsi="Times New Roman" w:eastAsia="仿宋_GB2312"/>
                <w:sz w:val="21"/>
                <w:szCs w:val="21"/>
              </w:rPr>
              <w:t>起重工具未进行检查验收</w:t>
            </w:r>
          </w:p>
        </w:tc>
        <w:tc>
          <w:tcPr>
            <w:tcW w:w="2410" w:type="dxa"/>
            <w:noWrap w:val="0"/>
            <w:vAlign w:val="center"/>
          </w:tcPr>
          <w:p w14:paraId="1B486656">
            <w:pPr>
              <w:spacing w:line="360" w:lineRule="exact"/>
              <w:rPr>
                <w:rFonts w:ascii="Times New Roman" w:hAnsi="Times New Roman" w:eastAsia="仿宋_GB2312"/>
                <w:sz w:val="21"/>
                <w:szCs w:val="21"/>
              </w:rPr>
            </w:pPr>
            <w:r>
              <w:rPr>
                <w:rFonts w:ascii="Times New Roman" w:hAnsi="Times New Roman" w:eastAsia="仿宋_GB2312"/>
                <w:sz w:val="21"/>
                <w:szCs w:val="21"/>
              </w:rPr>
              <w:t>必须检查验收合格</w:t>
            </w:r>
          </w:p>
        </w:tc>
        <w:tc>
          <w:tcPr>
            <w:tcW w:w="1701" w:type="dxa"/>
            <w:noWrap w:val="0"/>
            <w:vAlign w:val="top"/>
          </w:tcPr>
          <w:p w14:paraId="2C05BC4B">
            <w:pPr>
              <w:spacing w:line="360" w:lineRule="exact"/>
              <w:rPr>
                <w:rFonts w:ascii="Times New Roman" w:hAnsi="Times New Roman" w:eastAsia="仿宋_GB2312"/>
                <w:sz w:val="21"/>
                <w:szCs w:val="21"/>
              </w:rPr>
            </w:pPr>
            <w:r>
              <w:rPr>
                <w:rFonts w:ascii="Times New Roman" w:hAnsi="Times New Roman" w:eastAsia="仿宋_GB2312"/>
                <w:sz w:val="21"/>
                <w:szCs w:val="21"/>
              </w:rPr>
              <w:t>检修单位</w:t>
            </w:r>
          </w:p>
        </w:tc>
        <w:tc>
          <w:tcPr>
            <w:tcW w:w="1417" w:type="dxa"/>
            <w:noWrap w:val="0"/>
            <w:vAlign w:val="center"/>
          </w:tcPr>
          <w:p w14:paraId="20E40A2A">
            <w:pPr>
              <w:spacing w:line="360" w:lineRule="exact"/>
              <w:rPr>
                <w:rFonts w:ascii="Times New Roman" w:hAnsi="Times New Roman" w:eastAsia="仿宋_GB2312"/>
                <w:sz w:val="21"/>
                <w:szCs w:val="21"/>
              </w:rPr>
            </w:pPr>
            <w:r>
              <w:rPr>
                <w:rFonts w:ascii="Times New Roman" w:hAnsi="Times New Roman" w:eastAsia="仿宋_GB2312"/>
                <w:sz w:val="21"/>
                <w:szCs w:val="21"/>
              </w:rPr>
              <w:t>每项扣200元</w:t>
            </w:r>
          </w:p>
        </w:tc>
        <w:tc>
          <w:tcPr>
            <w:tcW w:w="1418" w:type="dxa"/>
            <w:noWrap w:val="0"/>
            <w:vAlign w:val="top"/>
          </w:tcPr>
          <w:p w14:paraId="0B7027B0">
            <w:pPr>
              <w:jc w:val="center"/>
              <w:rPr>
                <w:rFonts w:ascii="Times New Roman" w:hAnsi="Times New Roman" w:eastAsia="仿宋_GB2312"/>
                <w:sz w:val="21"/>
                <w:szCs w:val="21"/>
              </w:rPr>
            </w:pPr>
            <w:r>
              <w:rPr>
                <w:rFonts w:ascii="Times New Roman" w:hAnsi="Times New Roman" w:eastAsia="仿宋_GB2312"/>
                <w:sz w:val="21"/>
                <w:szCs w:val="21"/>
              </w:rPr>
              <w:t>生产技术部</w:t>
            </w:r>
          </w:p>
        </w:tc>
      </w:tr>
      <w:tr w14:paraId="05503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13DDADE9">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1.10</w:t>
            </w:r>
          </w:p>
        </w:tc>
        <w:tc>
          <w:tcPr>
            <w:tcW w:w="2417" w:type="dxa"/>
            <w:noWrap w:val="0"/>
            <w:vAlign w:val="center"/>
          </w:tcPr>
          <w:p w14:paraId="6ECF2366">
            <w:pPr>
              <w:spacing w:line="360" w:lineRule="exact"/>
              <w:rPr>
                <w:rFonts w:ascii="Times New Roman" w:hAnsi="Times New Roman" w:eastAsia="仿宋_GB2312"/>
                <w:sz w:val="21"/>
                <w:szCs w:val="21"/>
              </w:rPr>
            </w:pPr>
            <w:r>
              <w:rPr>
                <w:rFonts w:ascii="Times New Roman" w:hAnsi="Times New Roman" w:eastAsia="仿宋_GB2312"/>
                <w:sz w:val="21"/>
                <w:szCs w:val="21"/>
              </w:rPr>
              <w:t>安全带未做拉力试验</w:t>
            </w:r>
          </w:p>
        </w:tc>
        <w:tc>
          <w:tcPr>
            <w:tcW w:w="2410" w:type="dxa"/>
            <w:noWrap w:val="0"/>
            <w:vAlign w:val="center"/>
          </w:tcPr>
          <w:p w14:paraId="4650B1AD">
            <w:pPr>
              <w:spacing w:line="360" w:lineRule="exact"/>
              <w:rPr>
                <w:rFonts w:ascii="Times New Roman" w:hAnsi="Times New Roman" w:eastAsia="仿宋_GB2312"/>
                <w:sz w:val="21"/>
                <w:szCs w:val="21"/>
              </w:rPr>
            </w:pPr>
            <w:r>
              <w:rPr>
                <w:rFonts w:ascii="Times New Roman" w:hAnsi="Times New Roman" w:eastAsia="仿宋_GB2312"/>
                <w:sz w:val="21"/>
                <w:szCs w:val="21"/>
              </w:rPr>
              <w:t>必须全面检查，并做拉力试验</w:t>
            </w:r>
          </w:p>
        </w:tc>
        <w:tc>
          <w:tcPr>
            <w:tcW w:w="1701" w:type="dxa"/>
            <w:noWrap w:val="0"/>
            <w:vAlign w:val="top"/>
          </w:tcPr>
          <w:p w14:paraId="7F4D43D2">
            <w:pPr>
              <w:rPr>
                <w:rFonts w:ascii="Times New Roman" w:hAnsi="Times New Roman" w:eastAsia="仿宋_GB2312"/>
                <w:sz w:val="21"/>
                <w:szCs w:val="21"/>
              </w:rPr>
            </w:pPr>
            <w:r>
              <w:rPr>
                <w:rFonts w:ascii="Times New Roman" w:hAnsi="Times New Roman" w:eastAsia="仿宋_GB2312"/>
                <w:sz w:val="21"/>
                <w:szCs w:val="21"/>
              </w:rPr>
              <w:t>检修单位</w:t>
            </w:r>
          </w:p>
        </w:tc>
        <w:tc>
          <w:tcPr>
            <w:tcW w:w="1417" w:type="dxa"/>
            <w:noWrap w:val="0"/>
            <w:vAlign w:val="center"/>
          </w:tcPr>
          <w:p w14:paraId="56561F63">
            <w:pPr>
              <w:spacing w:line="360" w:lineRule="exact"/>
              <w:rPr>
                <w:rFonts w:ascii="Times New Roman" w:hAnsi="Times New Roman" w:eastAsia="仿宋_GB2312"/>
                <w:sz w:val="21"/>
                <w:szCs w:val="21"/>
              </w:rPr>
            </w:pPr>
            <w:r>
              <w:rPr>
                <w:rFonts w:ascii="Times New Roman" w:hAnsi="Times New Roman" w:eastAsia="仿宋_GB2312"/>
                <w:sz w:val="21"/>
                <w:szCs w:val="21"/>
              </w:rPr>
              <w:t>每项扣100元</w:t>
            </w:r>
          </w:p>
        </w:tc>
        <w:tc>
          <w:tcPr>
            <w:tcW w:w="1418" w:type="dxa"/>
            <w:noWrap w:val="0"/>
            <w:vAlign w:val="center"/>
          </w:tcPr>
          <w:p w14:paraId="48457976">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安全健康环保监察部</w:t>
            </w:r>
          </w:p>
        </w:tc>
      </w:tr>
      <w:tr w14:paraId="1316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39DCC53F">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1.11</w:t>
            </w:r>
          </w:p>
        </w:tc>
        <w:tc>
          <w:tcPr>
            <w:tcW w:w="2417" w:type="dxa"/>
            <w:noWrap w:val="0"/>
            <w:vAlign w:val="center"/>
          </w:tcPr>
          <w:p w14:paraId="2C023E45">
            <w:pPr>
              <w:spacing w:line="360" w:lineRule="exact"/>
              <w:rPr>
                <w:rFonts w:ascii="Times New Roman" w:hAnsi="Times New Roman" w:eastAsia="仿宋_GB2312"/>
                <w:sz w:val="21"/>
                <w:szCs w:val="21"/>
              </w:rPr>
            </w:pPr>
            <w:r>
              <w:rPr>
                <w:rFonts w:ascii="Times New Roman" w:hAnsi="Times New Roman" w:eastAsia="仿宋_GB2312"/>
                <w:sz w:val="21"/>
                <w:szCs w:val="21"/>
              </w:rPr>
              <w:t>电动工具未经检查试验</w:t>
            </w:r>
          </w:p>
        </w:tc>
        <w:tc>
          <w:tcPr>
            <w:tcW w:w="2410" w:type="dxa"/>
            <w:noWrap w:val="0"/>
            <w:vAlign w:val="center"/>
          </w:tcPr>
          <w:p w14:paraId="7ABC9FC1">
            <w:pPr>
              <w:spacing w:line="360" w:lineRule="exact"/>
              <w:rPr>
                <w:rFonts w:ascii="Times New Roman" w:hAnsi="Times New Roman" w:eastAsia="仿宋_GB2312"/>
                <w:sz w:val="21"/>
                <w:szCs w:val="21"/>
              </w:rPr>
            </w:pPr>
            <w:r>
              <w:rPr>
                <w:rFonts w:ascii="Times New Roman" w:hAnsi="Times New Roman" w:eastAsia="仿宋_GB2312"/>
                <w:sz w:val="21"/>
                <w:szCs w:val="21"/>
              </w:rPr>
              <w:t>必须检查试验合格</w:t>
            </w:r>
          </w:p>
        </w:tc>
        <w:tc>
          <w:tcPr>
            <w:tcW w:w="1701" w:type="dxa"/>
            <w:noWrap w:val="0"/>
            <w:vAlign w:val="top"/>
          </w:tcPr>
          <w:p w14:paraId="48E3261C">
            <w:pPr>
              <w:rPr>
                <w:rFonts w:ascii="Times New Roman" w:hAnsi="Times New Roman" w:eastAsia="仿宋_GB2312"/>
                <w:sz w:val="21"/>
                <w:szCs w:val="21"/>
              </w:rPr>
            </w:pPr>
            <w:r>
              <w:rPr>
                <w:rFonts w:ascii="Times New Roman" w:hAnsi="Times New Roman" w:eastAsia="仿宋_GB2312"/>
                <w:sz w:val="21"/>
                <w:szCs w:val="21"/>
              </w:rPr>
              <w:t>检修单位</w:t>
            </w:r>
          </w:p>
        </w:tc>
        <w:tc>
          <w:tcPr>
            <w:tcW w:w="1417" w:type="dxa"/>
            <w:noWrap w:val="0"/>
            <w:vAlign w:val="center"/>
          </w:tcPr>
          <w:p w14:paraId="4010FF29">
            <w:pPr>
              <w:spacing w:line="360" w:lineRule="exact"/>
              <w:rPr>
                <w:rFonts w:ascii="Times New Roman" w:hAnsi="Times New Roman" w:eastAsia="仿宋_GB2312"/>
                <w:sz w:val="21"/>
                <w:szCs w:val="21"/>
              </w:rPr>
            </w:pPr>
            <w:r>
              <w:rPr>
                <w:rFonts w:ascii="Times New Roman" w:hAnsi="Times New Roman" w:eastAsia="仿宋_GB2312"/>
                <w:sz w:val="21"/>
                <w:szCs w:val="21"/>
              </w:rPr>
              <w:t>每项扣500元</w:t>
            </w:r>
          </w:p>
        </w:tc>
        <w:tc>
          <w:tcPr>
            <w:tcW w:w="1418" w:type="dxa"/>
            <w:noWrap w:val="0"/>
            <w:vAlign w:val="top"/>
          </w:tcPr>
          <w:p w14:paraId="149AE7BB">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安全健康环保监察部</w:t>
            </w:r>
          </w:p>
        </w:tc>
      </w:tr>
      <w:tr w14:paraId="4F3B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79DC168B">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1.12</w:t>
            </w:r>
          </w:p>
        </w:tc>
        <w:tc>
          <w:tcPr>
            <w:tcW w:w="2417" w:type="dxa"/>
            <w:noWrap w:val="0"/>
            <w:vAlign w:val="center"/>
          </w:tcPr>
          <w:p w14:paraId="42017455">
            <w:pPr>
              <w:spacing w:line="360" w:lineRule="exact"/>
              <w:rPr>
                <w:rFonts w:ascii="Times New Roman" w:hAnsi="Times New Roman" w:eastAsia="仿宋_GB2312"/>
                <w:sz w:val="21"/>
                <w:szCs w:val="21"/>
              </w:rPr>
            </w:pPr>
            <w:r>
              <w:rPr>
                <w:rFonts w:ascii="Times New Roman" w:hAnsi="Times New Roman" w:eastAsia="仿宋_GB2312"/>
                <w:sz w:val="21"/>
                <w:szCs w:val="21"/>
              </w:rPr>
              <w:t>锅炉房电梯未做全面检查</w:t>
            </w:r>
          </w:p>
        </w:tc>
        <w:tc>
          <w:tcPr>
            <w:tcW w:w="2410" w:type="dxa"/>
            <w:noWrap w:val="0"/>
            <w:vAlign w:val="center"/>
          </w:tcPr>
          <w:p w14:paraId="1F3E5FEA">
            <w:pPr>
              <w:spacing w:line="360" w:lineRule="exact"/>
              <w:rPr>
                <w:rFonts w:ascii="Times New Roman" w:hAnsi="Times New Roman" w:eastAsia="仿宋_GB2312"/>
                <w:sz w:val="21"/>
                <w:szCs w:val="21"/>
              </w:rPr>
            </w:pPr>
            <w:r>
              <w:rPr>
                <w:rFonts w:ascii="Times New Roman" w:hAnsi="Times New Roman" w:eastAsia="仿宋_GB2312"/>
                <w:sz w:val="21"/>
                <w:szCs w:val="21"/>
              </w:rPr>
              <w:t>必须进行全面检查，能安全可靠运行</w:t>
            </w:r>
          </w:p>
        </w:tc>
        <w:tc>
          <w:tcPr>
            <w:tcW w:w="1701" w:type="dxa"/>
            <w:noWrap w:val="0"/>
            <w:vAlign w:val="top"/>
          </w:tcPr>
          <w:p w14:paraId="5D315D38">
            <w:pPr>
              <w:spacing w:line="360" w:lineRule="exact"/>
              <w:rPr>
                <w:rFonts w:ascii="Times New Roman" w:hAnsi="Times New Roman" w:eastAsia="仿宋_GB2312"/>
                <w:sz w:val="21"/>
                <w:szCs w:val="21"/>
              </w:rPr>
            </w:pPr>
            <w:r>
              <w:rPr>
                <w:rFonts w:ascii="Times New Roman" w:hAnsi="Times New Roman" w:eastAsia="仿宋_GB2312"/>
                <w:sz w:val="21"/>
                <w:szCs w:val="21"/>
              </w:rPr>
              <w:t>检修单位</w:t>
            </w:r>
          </w:p>
        </w:tc>
        <w:tc>
          <w:tcPr>
            <w:tcW w:w="1417" w:type="dxa"/>
            <w:noWrap w:val="0"/>
            <w:vAlign w:val="center"/>
          </w:tcPr>
          <w:p w14:paraId="24016236">
            <w:pPr>
              <w:spacing w:line="360" w:lineRule="exact"/>
              <w:rPr>
                <w:rFonts w:ascii="Times New Roman" w:hAnsi="Times New Roman" w:eastAsia="仿宋_GB2312"/>
                <w:sz w:val="21"/>
                <w:szCs w:val="21"/>
              </w:rPr>
            </w:pPr>
            <w:r>
              <w:rPr>
                <w:rFonts w:ascii="Times New Roman" w:hAnsi="Times New Roman" w:eastAsia="仿宋_GB2312"/>
                <w:sz w:val="21"/>
                <w:szCs w:val="21"/>
              </w:rPr>
              <w:t>损坏一次扣1000元</w:t>
            </w:r>
          </w:p>
        </w:tc>
        <w:tc>
          <w:tcPr>
            <w:tcW w:w="1418" w:type="dxa"/>
            <w:noWrap w:val="0"/>
            <w:vAlign w:val="top"/>
          </w:tcPr>
          <w:p w14:paraId="779A5D1A">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安全健康环保监察部</w:t>
            </w:r>
          </w:p>
        </w:tc>
      </w:tr>
      <w:tr w14:paraId="3F41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389B6079">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1.13</w:t>
            </w:r>
          </w:p>
        </w:tc>
        <w:tc>
          <w:tcPr>
            <w:tcW w:w="2417" w:type="dxa"/>
            <w:noWrap w:val="0"/>
            <w:vAlign w:val="center"/>
          </w:tcPr>
          <w:p w14:paraId="70FD10E2">
            <w:pPr>
              <w:spacing w:line="360" w:lineRule="exact"/>
              <w:rPr>
                <w:rFonts w:ascii="Times New Roman" w:hAnsi="Times New Roman" w:eastAsia="仿宋_GB2312"/>
                <w:sz w:val="21"/>
                <w:szCs w:val="21"/>
              </w:rPr>
            </w:pPr>
            <w:r>
              <w:rPr>
                <w:rFonts w:ascii="Times New Roman" w:hAnsi="Times New Roman" w:eastAsia="仿宋_GB2312"/>
                <w:sz w:val="21"/>
                <w:szCs w:val="21"/>
              </w:rPr>
              <w:t>主要项目、特殊项目、技改项目无施工方案</w:t>
            </w:r>
          </w:p>
        </w:tc>
        <w:tc>
          <w:tcPr>
            <w:tcW w:w="2410" w:type="dxa"/>
            <w:noWrap w:val="0"/>
            <w:vAlign w:val="center"/>
          </w:tcPr>
          <w:p w14:paraId="3D8929CD">
            <w:pPr>
              <w:spacing w:line="360" w:lineRule="exact"/>
              <w:rPr>
                <w:rFonts w:ascii="Times New Roman" w:hAnsi="Times New Roman" w:eastAsia="仿宋_GB2312"/>
                <w:sz w:val="21"/>
                <w:szCs w:val="21"/>
              </w:rPr>
            </w:pPr>
            <w:r>
              <w:rPr>
                <w:rFonts w:ascii="Times New Roman" w:hAnsi="Times New Roman" w:eastAsia="仿宋_GB2312"/>
                <w:sz w:val="21"/>
                <w:szCs w:val="21"/>
              </w:rPr>
              <w:t>开工前须审批</w:t>
            </w:r>
          </w:p>
        </w:tc>
        <w:tc>
          <w:tcPr>
            <w:tcW w:w="1701" w:type="dxa"/>
            <w:noWrap w:val="0"/>
            <w:vAlign w:val="center"/>
          </w:tcPr>
          <w:p w14:paraId="2CB0F8CB">
            <w:pPr>
              <w:spacing w:line="360" w:lineRule="exact"/>
              <w:rPr>
                <w:rFonts w:ascii="Times New Roman" w:hAnsi="Times New Roman" w:eastAsia="仿宋_GB2312"/>
                <w:sz w:val="21"/>
                <w:szCs w:val="21"/>
              </w:rPr>
            </w:pPr>
            <w:r>
              <w:rPr>
                <w:rFonts w:ascii="Times New Roman" w:hAnsi="Times New Roman" w:eastAsia="仿宋_GB2312"/>
                <w:sz w:val="21"/>
                <w:szCs w:val="21"/>
              </w:rPr>
              <w:t>检修单位</w:t>
            </w:r>
          </w:p>
        </w:tc>
        <w:tc>
          <w:tcPr>
            <w:tcW w:w="1417" w:type="dxa"/>
            <w:noWrap w:val="0"/>
            <w:vAlign w:val="center"/>
          </w:tcPr>
          <w:p w14:paraId="1AE82B8A">
            <w:pPr>
              <w:spacing w:line="360" w:lineRule="exact"/>
              <w:rPr>
                <w:rFonts w:ascii="Times New Roman" w:hAnsi="Times New Roman" w:eastAsia="仿宋_GB2312"/>
                <w:sz w:val="21"/>
                <w:szCs w:val="21"/>
              </w:rPr>
            </w:pPr>
            <w:r>
              <w:rPr>
                <w:rFonts w:ascii="Times New Roman" w:hAnsi="Times New Roman" w:eastAsia="仿宋_GB2312"/>
                <w:sz w:val="21"/>
                <w:szCs w:val="21"/>
              </w:rPr>
              <w:t>每项扣500元</w:t>
            </w:r>
          </w:p>
        </w:tc>
        <w:tc>
          <w:tcPr>
            <w:tcW w:w="1418" w:type="dxa"/>
            <w:noWrap w:val="0"/>
            <w:vAlign w:val="center"/>
          </w:tcPr>
          <w:p w14:paraId="3EF19B69">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生产技术部</w:t>
            </w:r>
          </w:p>
        </w:tc>
      </w:tr>
      <w:tr w14:paraId="3235B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26F90731">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1.14</w:t>
            </w:r>
          </w:p>
        </w:tc>
        <w:tc>
          <w:tcPr>
            <w:tcW w:w="2417" w:type="dxa"/>
            <w:noWrap w:val="0"/>
            <w:vAlign w:val="center"/>
          </w:tcPr>
          <w:p w14:paraId="307376FC">
            <w:pPr>
              <w:spacing w:line="360" w:lineRule="exact"/>
              <w:rPr>
                <w:rFonts w:ascii="Times New Roman" w:hAnsi="Times New Roman" w:eastAsia="仿宋_GB2312"/>
                <w:sz w:val="21"/>
                <w:szCs w:val="21"/>
              </w:rPr>
            </w:pPr>
            <w:r>
              <w:rPr>
                <w:rFonts w:ascii="Times New Roman" w:hAnsi="Times New Roman" w:eastAsia="仿宋_GB2312"/>
                <w:sz w:val="21"/>
                <w:szCs w:val="21"/>
              </w:rPr>
              <w:t>未办理进场开工手续</w:t>
            </w:r>
          </w:p>
        </w:tc>
        <w:tc>
          <w:tcPr>
            <w:tcW w:w="2410" w:type="dxa"/>
            <w:noWrap w:val="0"/>
            <w:vAlign w:val="center"/>
          </w:tcPr>
          <w:p w14:paraId="66354C76">
            <w:pPr>
              <w:spacing w:line="360" w:lineRule="exact"/>
              <w:rPr>
                <w:rFonts w:ascii="Times New Roman" w:hAnsi="Times New Roman" w:eastAsia="仿宋_GB2312"/>
                <w:sz w:val="21"/>
                <w:szCs w:val="21"/>
              </w:rPr>
            </w:pPr>
            <w:r>
              <w:rPr>
                <w:rFonts w:ascii="Times New Roman" w:hAnsi="Times New Roman" w:eastAsia="仿宋_GB2312"/>
                <w:sz w:val="21"/>
                <w:szCs w:val="21"/>
              </w:rPr>
              <w:t>经各部门审批</w:t>
            </w:r>
          </w:p>
        </w:tc>
        <w:tc>
          <w:tcPr>
            <w:tcW w:w="1701" w:type="dxa"/>
            <w:noWrap w:val="0"/>
            <w:vAlign w:val="center"/>
          </w:tcPr>
          <w:p w14:paraId="3B18F21C">
            <w:pPr>
              <w:spacing w:line="360" w:lineRule="exact"/>
              <w:rPr>
                <w:rFonts w:ascii="Times New Roman" w:hAnsi="Times New Roman" w:eastAsia="仿宋_GB2312"/>
                <w:sz w:val="21"/>
                <w:szCs w:val="21"/>
              </w:rPr>
            </w:pPr>
            <w:r>
              <w:rPr>
                <w:rFonts w:ascii="Times New Roman" w:hAnsi="Times New Roman" w:eastAsia="仿宋_GB2312"/>
                <w:sz w:val="21"/>
                <w:szCs w:val="21"/>
              </w:rPr>
              <w:t>检修单位</w:t>
            </w:r>
          </w:p>
        </w:tc>
        <w:tc>
          <w:tcPr>
            <w:tcW w:w="1417" w:type="dxa"/>
            <w:noWrap w:val="0"/>
            <w:vAlign w:val="center"/>
          </w:tcPr>
          <w:p w14:paraId="33EA043B">
            <w:pPr>
              <w:spacing w:line="360" w:lineRule="exact"/>
              <w:rPr>
                <w:rFonts w:ascii="Times New Roman" w:hAnsi="Times New Roman" w:eastAsia="仿宋_GB2312"/>
                <w:sz w:val="21"/>
                <w:szCs w:val="21"/>
              </w:rPr>
            </w:pPr>
            <w:r>
              <w:rPr>
                <w:rFonts w:ascii="Times New Roman" w:hAnsi="Times New Roman" w:eastAsia="仿宋_GB2312"/>
                <w:sz w:val="21"/>
                <w:szCs w:val="21"/>
              </w:rPr>
              <w:t>扣1000元</w:t>
            </w:r>
          </w:p>
        </w:tc>
        <w:tc>
          <w:tcPr>
            <w:tcW w:w="1418" w:type="dxa"/>
            <w:noWrap w:val="0"/>
            <w:vAlign w:val="center"/>
          </w:tcPr>
          <w:p w14:paraId="52C74838">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生产技术部</w:t>
            </w:r>
          </w:p>
        </w:tc>
      </w:tr>
      <w:tr w14:paraId="15DC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26969809">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1.15</w:t>
            </w:r>
          </w:p>
        </w:tc>
        <w:tc>
          <w:tcPr>
            <w:tcW w:w="2417" w:type="dxa"/>
            <w:noWrap w:val="0"/>
            <w:vAlign w:val="center"/>
          </w:tcPr>
          <w:p w14:paraId="5906707E">
            <w:pPr>
              <w:spacing w:line="360" w:lineRule="exact"/>
              <w:rPr>
                <w:rFonts w:ascii="Times New Roman" w:hAnsi="Times New Roman" w:eastAsia="仿宋_GB2312"/>
                <w:sz w:val="21"/>
                <w:szCs w:val="21"/>
              </w:rPr>
            </w:pPr>
            <w:r>
              <w:rPr>
                <w:rFonts w:ascii="Times New Roman" w:hAnsi="Times New Roman" w:eastAsia="仿宋_GB2312"/>
                <w:sz w:val="21"/>
                <w:szCs w:val="21"/>
              </w:rPr>
              <w:t>未按时进场开工</w:t>
            </w:r>
          </w:p>
        </w:tc>
        <w:tc>
          <w:tcPr>
            <w:tcW w:w="2410" w:type="dxa"/>
            <w:noWrap w:val="0"/>
            <w:vAlign w:val="center"/>
          </w:tcPr>
          <w:p w14:paraId="1A857C38">
            <w:pPr>
              <w:spacing w:line="360" w:lineRule="exact"/>
              <w:rPr>
                <w:rFonts w:ascii="Times New Roman" w:hAnsi="Times New Roman" w:eastAsia="仿宋_GB2312"/>
                <w:sz w:val="21"/>
                <w:szCs w:val="21"/>
              </w:rPr>
            </w:pPr>
            <w:r>
              <w:rPr>
                <w:rFonts w:ascii="Times New Roman" w:hAnsi="Times New Roman" w:eastAsia="仿宋_GB2312"/>
                <w:sz w:val="21"/>
                <w:szCs w:val="21"/>
              </w:rPr>
              <w:t>按时开工</w:t>
            </w:r>
          </w:p>
        </w:tc>
        <w:tc>
          <w:tcPr>
            <w:tcW w:w="1701" w:type="dxa"/>
            <w:noWrap w:val="0"/>
            <w:vAlign w:val="center"/>
          </w:tcPr>
          <w:p w14:paraId="10941F4C">
            <w:pPr>
              <w:spacing w:line="360" w:lineRule="exact"/>
              <w:rPr>
                <w:rFonts w:ascii="Times New Roman" w:hAnsi="Times New Roman" w:eastAsia="仿宋_GB2312"/>
                <w:sz w:val="21"/>
                <w:szCs w:val="21"/>
              </w:rPr>
            </w:pPr>
            <w:r>
              <w:rPr>
                <w:rFonts w:ascii="Times New Roman" w:hAnsi="Times New Roman" w:eastAsia="仿宋_GB2312"/>
                <w:sz w:val="21"/>
                <w:szCs w:val="21"/>
              </w:rPr>
              <w:t>检修单位</w:t>
            </w:r>
          </w:p>
        </w:tc>
        <w:tc>
          <w:tcPr>
            <w:tcW w:w="1417" w:type="dxa"/>
            <w:noWrap w:val="0"/>
            <w:vAlign w:val="center"/>
          </w:tcPr>
          <w:p w14:paraId="46826F91">
            <w:pPr>
              <w:spacing w:line="360" w:lineRule="exact"/>
              <w:rPr>
                <w:rFonts w:ascii="Times New Roman" w:hAnsi="Times New Roman" w:eastAsia="仿宋_GB2312"/>
                <w:sz w:val="21"/>
                <w:szCs w:val="21"/>
              </w:rPr>
            </w:pPr>
            <w:r>
              <w:rPr>
                <w:rFonts w:ascii="Times New Roman" w:hAnsi="Times New Roman" w:eastAsia="仿宋_GB2312"/>
                <w:sz w:val="21"/>
                <w:szCs w:val="21"/>
              </w:rPr>
              <w:t>每迟1天，考核5000元</w:t>
            </w:r>
          </w:p>
        </w:tc>
        <w:tc>
          <w:tcPr>
            <w:tcW w:w="1418" w:type="dxa"/>
            <w:noWrap w:val="0"/>
            <w:vAlign w:val="center"/>
          </w:tcPr>
          <w:p w14:paraId="4181F2F9">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生产技术部</w:t>
            </w:r>
          </w:p>
        </w:tc>
      </w:tr>
      <w:tr w14:paraId="5089D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37525223">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1.16</w:t>
            </w:r>
          </w:p>
        </w:tc>
        <w:tc>
          <w:tcPr>
            <w:tcW w:w="2417" w:type="dxa"/>
            <w:noWrap w:val="0"/>
            <w:vAlign w:val="center"/>
          </w:tcPr>
          <w:p w14:paraId="79DC1A01">
            <w:pPr>
              <w:spacing w:line="360" w:lineRule="exact"/>
              <w:rPr>
                <w:rFonts w:ascii="Times New Roman" w:hAnsi="Times New Roman" w:eastAsia="仿宋_GB2312"/>
                <w:sz w:val="21"/>
                <w:szCs w:val="21"/>
              </w:rPr>
            </w:pPr>
            <w:r>
              <w:rPr>
                <w:rFonts w:ascii="Times New Roman" w:hAnsi="Times New Roman" w:eastAsia="仿宋_GB2312"/>
                <w:sz w:val="21"/>
                <w:szCs w:val="21"/>
              </w:rPr>
              <w:t>工作票办理不及时</w:t>
            </w:r>
          </w:p>
        </w:tc>
        <w:tc>
          <w:tcPr>
            <w:tcW w:w="2410" w:type="dxa"/>
            <w:noWrap w:val="0"/>
            <w:vAlign w:val="center"/>
          </w:tcPr>
          <w:p w14:paraId="7E16E3F8">
            <w:pPr>
              <w:spacing w:line="360" w:lineRule="exact"/>
              <w:rPr>
                <w:rFonts w:ascii="Times New Roman" w:hAnsi="Times New Roman" w:eastAsia="仿宋_GB2312"/>
                <w:sz w:val="21"/>
                <w:szCs w:val="21"/>
              </w:rPr>
            </w:pPr>
            <w:r>
              <w:rPr>
                <w:rFonts w:ascii="Times New Roman" w:hAnsi="Times New Roman" w:eastAsia="仿宋_GB2312"/>
                <w:sz w:val="21"/>
                <w:szCs w:val="21"/>
              </w:rPr>
              <w:t>指挥部认定为准</w:t>
            </w:r>
          </w:p>
        </w:tc>
        <w:tc>
          <w:tcPr>
            <w:tcW w:w="1701" w:type="dxa"/>
            <w:noWrap w:val="0"/>
            <w:vAlign w:val="center"/>
          </w:tcPr>
          <w:p w14:paraId="0A550621">
            <w:pPr>
              <w:spacing w:line="360" w:lineRule="exact"/>
              <w:rPr>
                <w:rFonts w:ascii="Times New Roman" w:hAnsi="Times New Roman" w:eastAsia="仿宋_GB2312"/>
                <w:sz w:val="21"/>
                <w:szCs w:val="21"/>
              </w:rPr>
            </w:pPr>
            <w:r>
              <w:rPr>
                <w:rFonts w:ascii="Times New Roman" w:hAnsi="Times New Roman" w:eastAsia="仿宋_GB2312"/>
                <w:sz w:val="21"/>
                <w:szCs w:val="21"/>
              </w:rPr>
              <w:t>责任单位</w:t>
            </w:r>
          </w:p>
        </w:tc>
        <w:tc>
          <w:tcPr>
            <w:tcW w:w="1417" w:type="dxa"/>
            <w:noWrap w:val="0"/>
            <w:vAlign w:val="center"/>
          </w:tcPr>
          <w:p w14:paraId="087BCF5A">
            <w:pPr>
              <w:spacing w:line="360" w:lineRule="exact"/>
              <w:rPr>
                <w:rFonts w:ascii="Times New Roman" w:hAnsi="Times New Roman" w:eastAsia="仿宋_GB2312"/>
                <w:sz w:val="21"/>
                <w:szCs w:val="21"/>
              </w:rPr>
            </w:pPr>
            <w:r>
              <w:rPr>
                <w:rFonts w:ascii="Times New Roman" w:hAnsi="Times New Roman" w:eastAsia="仿宋_GB2312"/>
                <w:sz w:val="21"/>
                <w:szCs w:val="21"/>
              </w:rPr>
              <w:t>每项扣500元</w:t>
            </w:r>
          </w:p>
        </w:tc>
        <w:tc>
          <w:tcPr>
            <w:tcW w:w="1418" w:type="dxa"/>
            <w:noWrap w:val="0"/>
            <w:vAlign w:val="top"/>
          </w:tcPr>
          <w:p w14:paraId="57E021F8">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生产技术部</w:t>
            </w:r>
          </w:p>
        </w:tc>
      </w:tr>
      <w:tr w14:paraId="50A35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643FB1A6">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2</w:t>
            </w:r>
          </w:p>
        </w:tc>
        <w:tc>
          <w:tcPr>
            <w:tcW w:w="2417" w:type="dxa"/>
            <w:noWrap w:val="0"/>
            <w:vAlign w:val="center"/>
          </w:tcPr>
          <w:p w14:paraId="61DCC044">
            <w:pPr>
              <w:spacing w:line="360" w:lineRule="exact"/>
              <w:rPr>
                <w:rFonts w:ascii="Times New Roman" w:hAnsi="Times New Roman" w:eastAsia="仿宋_GB2312"/>
                <w:sz w:val="21"/>
                <w:szCs w:val="21"/>
              </w:rPr>
            </w:pPr>
            <w:r>
              <w:rPr>
                <w:rFonts w:ascii="Times New Roman" w:hAnsi="Times New Roman" w:eastAsia="仿宋_GB2312"/>
                <w:sz w:val="21"/>
                <w:szCs w:val="21"/>
              </w:rPr>
              <w:t>修中管理</w:t>
            </w:r>
          </w:p>
        </w:tc>
        <w:tc>
          <w:tcPr>
            <w:tcW w:w="2410" w:type="dxa"/>
            <w:noWrap w:val="0"/>
            <w:vAlign w:val="center"/>
          </w:tcPr>
          <w:p w14:paraId="68F5CC22">
            <w:pPr>
              <w:spacing w:line="360" w:lineRule="exact"/>
              <w:rPr>
                <w:rFonts w:ascii="Times New Roman" w:hAnsi="Times New Roman" w:eastAsia="仿宋_GB2312"/>
                <w:sz w:val="21"/>
                <w:szCs w:val="21"/>
              </w:rPr>
            </w:pPr>
          </w:p>
        </w:tc>
        <w:tc>
          <w:tcPr>
            <w:tcW w:w="1701" w:type="dxa"/>
            <w:noWrap w:val="0"/>
            <w:vAlign w:val="center"/>
          </w:tcPr>
          <w:p w14:paraId="669C3F6F">
            <w:pPr>
              <w:spacing w:line="360" w:lineRule="exact"/>
              <w:rPr>
                <w:rFonts w:ascii="Times New Roman" w:hAnsi="Times New Roman" w:eastAsia="仿宋_GB2312"/>
                <w:sz w:val="21"/>
                <w:szCs w:val="21"/>
              </w:rPr>
            </w:pPr>
          </w:p>
        </w:tc>
        <w:tc>
          <w:tcPr>
            <w:tcW w:w="1417" w:type="dxa"/>
            <w:noWrap w:val="0"/>
            <w:vAlign w:val="center"/>
          </w:tcPr>
          <w:p w14:paraId="4129EC45">
            <w:pPr>
              <w:spacing w:line="360" w:lineRule="exact"/>
              <w:rPr>
                <w:rFonts w:ascii="Times New Roman" w:hAnsi="Times New Roman" w:eastAsia="仿宋_GB2312"/>
                <w:sz w:val="21"/>
                <w:szCs w:val="21"/>
              </w:rPr>
            </w:pPr>
          </w:p>
        </w:tc>
        <w:tc>
          <w:tcPr>
            <w:tcW w:w="1418" w:type="dxa"/>
            <w:noWrap w:val="0"/>
            <w:vAlign w:val="center"/>
          </w:tcPr>
          <w:p w14:paraId="0F5AB650">
            <w:pPr>
              <w:spacing w:line="360" w:lineRule="exact"/>
              <w:jc w:val="center"/>
              <w:rPr>
                <w:rFonts w:ascii="Times New Roman" w:hAnsi="Times New Roman" w:eastAsia="仿宋_GB2312"/>
                <w:sz w:val="21"/>
                <w:szCs w:val="21"/>
              </w:rPr>
            </w:pPr>
          </w:p>
        </w:tc>
      </w:tr>
      <w:tr w14:paraId="43BA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1E739532">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2.1</w:t>
            </w:r>
          </w:p>
        </w:tc>
        <w:tc>
          <w:tcPr>
            <w:tcW w:w="2417" w:type="dxa"/>
            <w:noWrap w:val="0"/>
            <w:vAlign w:val="center"/>
          </w:tcPr>
          <w:p w14:paraId="363E7376">
            <w:pPr>
              <w:spacing w:line="360" w:lineRule="exact"/>
              <w:rPr>
                <w:rFonts w:ascii="Times New Roman" w:hAnsi="Times New Roman" w:eastAsia="仿宋_GB2312"/>
                <w:sz w:val="21"/>
                <w:szCs w:val="21"/>
              </w:rPr>
            </w:pPr>
            <w:r>
              <w:rPr>
                <w:rFonts w:ascii="Times New Roman" w:hAnsi="Times New Roman" w:eastAsia="仿宋_GB2312"/>
                <w:sz w:val="21"/>
                <w:szCs w:val="21"/>
              </w:rPr>
              <w:t>项目管理</w:t>
            </w:r>
          </w:p>
        </w:tc>
        <w:tc>
          <w:tcPr>
            <w:tcW w:w="2410" w:type="dxa"/>
            <w:noWrap w:val="0"/>
            <w:vAlign w:val="center"/>
          </w:tcPr>
          <w:p w14:paraId="1F99DD45">
            <w:pPr>
              <w:spacing w:line="360" w:lineRule="exact"/>
              <w:rPr>
                <w:rFonts w:ascii="Times New Roman" w:hAnsi="Times New Roman" w:eastAsia="仿宋_GB2312"/>
                <w:sz w:val="21"/>
                <w:szCs w:val="21"/>
              </w:rPr>
            </w:pPr>
          </w:p>
        </w:tc>
        <w:tc>
          <w:tcPr>
            <w:tcW w:w="1701" w:type="dxa"/>
            <w:noWrap w:val="0"/>
            <w:vAlign w:val="center"/>
          </w:tcPr>
          <w:p w14:paraId="1BF0E358">
            <w:pPr>
              <w:spacing w:line="360" w:lineRule="exact"/>
              <w:rPr>
                <w:rFonts w:ascii="Times New Roman" w:hAnsi="Times New Roman" w:eastAsia="仿宋_GB2312"/>
                <w:sz w:val="21"/>
                <w:szCs w:val="21"/>
              </w:rPr>
            </w:pPr>
          </w:p>
        </w:tc>
        <w:tc>
          <w:tcPr>
            <w:tcW w:w="1417" w:type="dxa"/>
            <w:noWrap w:val="0"/>
            <w:vAlign w:val="center"/>
          </w:tcPr>
          <w:p w14:paraId="10777275">
            <w:pPr>
              <w:spacing w:line="360" w:lineRule="exact"/>
              <w:rPr>
                <w:rFonts w:ascii="Times New Roman" w:hAnsi="Times New Roman" w:eastAsia="仿宋_GB2312"/>
                <w:sz w:val="21"/>
                <w:szCs w:val="21"/>
              </w:rPr>
            </w:pPr>
          </w:p>
        </w:tc>
        <w:tc>
          <w:tcPr>
            <w:tcW w:w="1418" w:type="dxa"/>
            <w:noWrap w:val="0"/>
            <w:vAlign w:val="center"/>
          </w:tcPr>
          <w:p w14:paraId="518B76D1">
            <w:pPr>
              <w:spacing w:line="360" w:lineRule="exact"/>
              <w:jc w:val="center"/>
              <w:rPr>
                <w:rFonts w:ascii="Times New Roman" w:hAnsi="Times New Roman" w:eastAsia="仿宋_GB2312"/>
                <w:sz w:val="21"/>
                <w:szCs w:val="21"/>
              </w:rPr>
            </w:pPr>
          </w:p>
        </w:tc>
      </w:tr>
      <w:tr w14:paraId="4D432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4779EC6F">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2.1.1</w:t>
            </w:r>
          </w:p>
        </w:tc>
        <w:tc>
          <w:tcPr>
            <w:tcW w:w="2417" w:type="dxa"/>
            <w:noWrap w:val="0"/>
            <w:vAlign w:val="center"/>
          </w:tcPr>
          <w:p w14:paraId="05FCFCB8">
            <w:pPr>
              <w:spacing w:line="340" w:lineRule="exact"/>
              <w:rPr>
                <w:rFonts w:ascii="Times New Roman" w:hAnsi="Times New Roman" w:eastAsia="仿宋_GB2312"/>
                <w:sz w:val="21"/>
                <w:szCs w:val="21"/>
              </w:rPr>
            </w:pPr>
            <w:r>
              <w:rPr>
                <w:rFonts w:ascii="Times New Roman" w:hAnsi="Times New Roman" w:eastAsia="仿宋_GB2312"/>
                <w:sz w:val="21"/>
                <w:szCs w:val="21"/>
              </w:rPr>
              <w:t>标准、非标、技改、技术监督、反措等项目漏项</w:t>
            </w:r>
          </w:p>
        </w:tc>
        <w:tc>
          <w:tcPr>
            <w:tcW w:w="2410" w:type="dxa"/>
            <w:noWrap w:val="0"/>
            <w:vAlign w:val="center"/>
          </w:tcPr>
          <w:p w14:paraId="04D471FB">
            <w:pPr>
              <w:spacing w:line="340" w:lineRule="exact"/>
              <w:rPr>
                <w:rFonts w:ascii="Times New Roman" w:hAnsi="Times New Roman" w:eastAsia="仿宋_GB2312"/>
                <w:sz w:val="21"/>
                <w:szCs w:val="21"/>
              </w:rPr>
            </w:pPr>
            <w:r>
              <w:rPr>
                <w:rFonts w:ascii="Times New Roman" w:hAnsi="Times New Roman" w:eastAsia="仿宋_GB2312"/>
                <w:sz w:val="21"/>
                <w:szCs w:val="21"/>
              </w:rPr>
              <w:t>以对应的项目计划为准</w:t>
            </w:r>
          </w:p>
        </w:tc>
        <w:tc>
          <w:tcPr>
            <w:tcW w:w="1701" w:type="dxa"/>
            <w:noWrap w:val="0"/>
            <w:vAlign w:val="top"/>
          </w:tcPr>
          <w:p w14:paraId="77E1DF9C">
            <w:pPr>
              <w:rPr>
                <w:rFonts w:ascii="Times New Roman" w:hAnsi="Times New Roman" w:eastAsia="仿宋_GB2312"/>
                <w:sz w:val="21"/>
                <w:szCs w:val="21"/>
              </w:rPr>
            </w:pPr>
            <w:r>
              <w:rPr>
                <w:rFonts w:ascii="Times New Roman" w:hAnsi="Times New Roman" w:eastAsia="仿宋_GB2312"/>
                <w:sz w:val="21"/>
                <w:szCs w:val="21"/>
              </w:rPr>
              <w:t>设备维修部、检修单位</w:t>
            </w:r>
          </w:p>
        </w:tc>
        <w:tc>
          <w:tcPr>
            <w:tcW w:w="1417" w:type="dxa"/>
            <w:noWrap w:val="0"/>
            <w:vAlign w:val="center"/>
          </w:tcPr>
          <w:p w14:paraId="6877BC6E">
            <w:pPr>
              <w:spacing w:line="360" w:lineRule="exact"/>
              <w:rPr>
                <w:rFonts w:ascii="Times New Roman" w:hAnsi="Times New Roman" w:eastAsia="仿宋_GB2312"/>
                <w:sz w:val="21"/>
                <w:szCs w:val="21"/>
              </w:rPr>
            </w:pPr>
            <w:r>
              <w:rPr>
                <w:rFonts w:ascii="Times New Roman" w:hAnsi="Times New Roman" w:eastAsia="仿宋_GB2312"/>
                <w:sz w:val="21"/>
                <w:szCs w:val="21"/>
              </w:rPr>
              <w:t>每项扣500元</w:t>
            </w:r>
          </w:p>
        </w:tc>
        <w:tc>
          <w:tcPr>
            <w:tcW w:w="1418" w:type="dxa"/>
            <w:noWrap w:val="0"/>
            <w:vAlign w:val="top"/>
          </w:tcPr>
          <w:p w14:paraId="33C0B46A">
            <w:pPr>
              <w:jc w:val="center"/>
              <w:rPr>
                <w:rFonts w:ascii="Times New Roman" w:hAnsi="Times New Roman" w:eastAsia="仿宋_GB2312"/>
                <w:sz w:val="21"/>
                <w:szCs w:val="21"/>
              </w:rPr>
            </w:pPr>
            <w:r>
              <w:rPr>
                <w:rFonts w:ascii="Times New Roman" w:hAnsi="Times New Roman" w:eastAsia="仿宋_GB2312"/>
                <w:sz w:val="21"/>
                <w:szCs w:val="21"/>
              </w:rPr>
              <w:t>生产技术部</w:t>
            </w:r>
          </w:p>
        </w:tc>
      </w:tr>
      <w:tr w14:paraId="3074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3F0F88F0">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2.1.2</w:t>
            </w:r>
          </w:p>
        </w:tc>
        <w:tc>
          <w:tcPr>
            <w:tcW w:w="2417" w:type="dxa"/>
            <w:noWrap w:val="0"/>
            <w:vAlign w:val="center"/>
          </w:tcPr>
          <w:p w14:paraId="6B238F2D">
            <w:pPr>
              <w:spacing w:line="360" w:lineRule="exact"/>
              <w:rPr>
                <w:rFonts w:ascii="Times New Roman" w:hAnsi="Times New Roman" w:eastAsia="仿宋_GB2312"/>
                <w:sz w:val="21"/>
                <w:szCs w:val="21"/>
              </w:rPr>
            </w:pPr>
            <w:r>
              <w:rPr>
                <w:rFonts w:ascii="Times New Roman" w:hAnsi="Times New Roman" w:eastAsia="仿宋_GB2312"/>
                <w:sz w:val="21"/>
                <w:szCs w:val="21"/>
              </w:rPr>
              <w:t>质检项目漏项</w:t>
            </w:r>
          </w:p>
        </w:tc>
        <w:tc>
          <w:tcPr>
            <w:tcW w:w="2410" w:type="dxa"/>
            <w:noWrap w:val="0"/>
            <w:vAlign w:val="center"/>
          </w:tcPr>
          <w:p w14:paraId="6F2464AC">
            <w:pPr>
              <w:spacing w:line="360" w:lineRule="exact"/>
              <w:rPr>
                <w:rFonts w:ascii="Times New Roman" w:hAnsi="Times New Roman" w:eastAsia="仿宋_GB2312"/>
                <w:sz w:val="21"/>
                <w:szCs w:val="21"/>
              </w:rPr>
            </w:pPr>
            <w:r>
              <w:rPr>
                <w:rFonts w:ascii="Times New Roman" w:hAnsi="Times New Roman" w:eastAsia="仿宋_GB2312"/>
                <w:sz w:val="21"/>
                <w:szCs w:val="21"/>
              </w:rPr>
              <w:t>以项目计划为准</w:t>
            </w:r>
          </w:p>
        </w:tc>
        <w:tc>
          <w:tcPr>
            <w:tcW w:w="1701" w:type="dxa"/>
            <w:noWrap w:val="0"/>
            <w:vAlign w:val="center"/>
          </w:tcPr>
          <w:p w14:paraId="42A89047">
            <w:pPr>
              <w:spacing w:line="360" w:lineRule="exact"/>
              <w:rPr>
                <w:rFonts w:ascii="Times New Roman" w:hAnsi="Times New Roman" w:eastAsia="仿宋_GB2312"/>
                <w:sz w:val="21"/>
                <w:szCs w:val="21"/>
              </w:rPr>
            </w:pPr>
            <w:r>
              <w:rPr>
                <w:rFonts w:ascii="Times New Roman" w:hAnsi="Times New Roman" w:eastAsia="仿宋_GB2312"/>
                <w:sz w:val="21"/>
                <w:szCs w:val="21"/>
              </w:rPr>
              <w:t>设备维修部、检修单位</w:t>
            </w:r>
          </w:p>
        </w:tc>
        <w:tc>
          <w:tcPr>
            <w:tcW w:w="1417" w:type="dxa"/>
            <w:noWrap w:val="0"/>
            <w:vAlign w:val="center"/>
          </w:tcPr>
          <w:p w14:paraId="4443DEBE">
            <w:pPr>
              <w:spacing w:line="360" w:lineRule="exact"/>
              <w:rPr>
                <w:rFonts w:ascii="Times New Roman" w:hAnsi="Times New Roman" w:eastAsia="仿宋_GB2312"/>
                <w:sz w:val="21"/>
                <w:szCs w:val="21"/>
              </w:rPr>
            </w:pPr>
            <w:r>
              <w:rPr>
                <w:rFonts w:ascii="Times New Roman" w:hAnsi="Times New Roman" w:eastAsia="仿宋_GB2312"/>
                <w:sz w:val="21"/>
                <w:szCs w:val="21"/>
              </w:rPr>
              <w:t>每项扣100元</w:t>
            </w:r>
          </w:p>
        </w:tc>
        <w:tc>
          <w:tcPr>
            <w:tcW w:w="1418" w:type="dxa"/>
            <w:noWrap w:val="0"/>
            <w:vAlign w:val="top"/>
          </w:tcPr>
          <w:p w14:paraId="1691B32C">
            <w:pPr>
              <w:jc w:val="center"/>
              <w:rPr>
                <w:rFonts w:ascii="Times New Roman" w:hAnsi="Times New Roman" w:eastAsia="仿宋_GB2312"/>
                <w:sz w:val="21"/>
                <w:szCs w:val="21"/>
              </w:rPr>
            </w:pPr>
            <w:r>
              <w:rPr>
                <w:rFonts w:ascii="Times New Roman" w:hAnsi="Times New Roman" w:eastAsia="仿宋_GB2312"/>
                <w:sz w:val="21"/>
                <w:szCs w:val="21"/>
              </w:rPr>
              <w:t>生产技术部</w:t>
            </w:r>
          </w:p>
        </w:tc>
      </w:tr>
      <w:tr w14:paraId="11ACE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11A5335D">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2.1.3</w:t>
            </w:r>
          </w:p>
        </w:tc>
        <w:tc>
          <w:tcPr>
            <w:tcW w:w="2417" w:type="dxa"/>
            <w:noWrap w:val="0"/>
            <w:vAlign w:val="center"/>
          </w:tcPr>
          <w:p w14:paraId="0E28ED92">
            <w:pPr>
              <w:spacing w:line="360" w:lineRule="exact"/>
              <w:rPr>
                <w:rFonts w:ascii="Times New Roman" w:hAnsi="Times New Roman" w:eastAsia="仿宋_GB2312"/>
                <w:sz w:val="21"/>
                <w:szCs w:val="21"/>
              </w:rPr>
            </w:pPr>
            <w:r>
              <w:rPr>
                <w:rFonts w:ascii="Times New Roman" w:hAnsi="Times New Roman" w:eastAsia="仿宋_GB2312"/>
                <w:sz w:val="21"/>
                <w:szCs w:val="21"/>
              </w:rPr>
              <w:t>进口设备备品不落实而解体</w:t>
            </w:r>
          </w:p>
        </w:tc>
        <w:tc>
          <w:tcPr>
            <w:tcW w:w="2410" w:type="dxa"/>
            <w:noWrap w:val="0"/>
            <w:vAlign w:val="center"/>
          </w:tcPr>
          <w:p w14:paraId="48FE47D4">
            <w:pPr>
              <w:spacing w:line="360" w:lineRule="exact"/>
              <w:rPr>
                <w:rFonts w:ascii="Times New Roman" w:hAnsi="Times New Roman" w:eastAsia="仿宋_GB2312"/>
                <w:sz w:val="21"/>
                <w:szCs w:val="21"/>
              </w:rPr>
            </w:pPr>
            <w:r>
              <w:rPr>
                <w:rFonts w:ascii="Times New Roman" w:hAnsi="Times New Roman" w:eastAsia="仿宋_GB2312"/>
                <w:sz w:val="21"/>
                <w:szCs w:val="21"/>
              </w:rPr>
              <w:t>备品不落实不能解体</w:t>
            </w:r>
          </w:p>
        </w:tc>
        <w:tc>
          <w:tcPr>
            <w:tcW w:w="1701" w:type="dxa"/>
            <w:noWrap w:val="0"/>
            <w:vAlign w:val="center"/>
          </w:tcPr>
          <w:p w14:paraId="3C780C87">
            <w:pPr>
              <w:spacing w:line="360" w:lineRule="exact"/>
              <w:rPr>
                <w:rFonts w:ascii="Times New Roman" w:hAnsi="Times New Roman" w:eastAsia="仿宋_GB2312"/>
                <w:sz w:val="21"/>
                <w:szCs w:val="21"/>
              </w:rPr>
            </w:pPr>
            <w:r>
              <w:rPr>
                <w:rFonts w:ascii="Times New Roman" w:hAnsi="Times New Roman" w:eastAsia="仿宋_GB2312"/>
                <w:sz w:val="21"/>
                <w:szCs w:val="21"/>
              </w:rPr>
              <w:t>设备维修部、检修单位、物资部</w:t>
            </w:r>
          </w:p>
        </w:tc>
        <w:tc>
          <w:tcPr>
            <w:tcW w:w="1417" w:type="dxa"/>
            <w:noWrap w:val="0"/>
            <w:vAlign w:val="center"/>
          </w:tcPr>
          <w:p w14:paraId="52A31B66">
            <w:pPr>
              <w:spacing w:line="360" w:lineRule="exact"/>
              <w:rPr>
                <w:rFonts w:ascii="Times New Roman" w:hAnsi="Times New Roman" w:eastAsia="仿宋_GB2312"/>
                <w:sz w:val="21"/>
                <w:szCs w:val="21"/>
              </w:rPr>
            </w:pPr>
            <w:r>
              <w:rPr>
                <w:rFonts w:ascii="Times New Roman" w:hAnsi="Times New Roman" w:eastAsia="仿宋_GB2312"/>
                <w:sz w:val="21"/>
                <w:szCs w:val="21"/>
              </w:rPr>
              <w:t>每项扣500-2000元</w:t>
            </w:r>
          </w:p>
        </w:tc>
        <w:tc>
          <w:tcPr>
            <w:tcW w:w="1418" w:type="dxa"/>
            <w:noWrap w:val="0"/>
            <w:vAlign w:val="top"/>
          </w:tcPr>
          <w:p w14:paraId="43034CAB">
            <w:pPr>
              <w:jc w:val="center"/>
              <w:rPr>
                <w:rFonts w:ascii="Times New Roman" w:hAnsi="Times New Roman" w:eastAsia="仿宋_GB2312"/>
                <w:sz w:val="21"/>
                <w:szCs w:val="21"/>
              </w:rPr>
            </w:pPr>
            <w:r>
              <w:rPr>
                <w:rFonts w:ascii="Times New Roman" w:hAnsi="Times New Roman" w:eastAsia="仿宋_GB2312"/>
                <w:sz w:val="21"/>
                <w:szCs w:val="21"/>
              </w:rPr>
              <w:t>生产技术部</w:t>
            </w:r>
          </w:p>
        </w:tc>
      </w:tr>
      <w:tr w14:paraId="5C82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0041BF05">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2.1.4</w:t>
            </w:r>
          </w:p>
        </w:tc>
        <w:tc>
          <w:tcPr>
            <w:tcW w:w="2417" w:type="dxa"/>
            <w:noWrap w:val="0"/>
            <w:vAlign w:val="center"/>
          </w:tcPr>
          <w:p w14:paraId="07BF43A0">
            <w:pPr>
              <w:spacing w:line="360" w:lineRule="exact"/>
              <w:rPr>
                <w:rFonts w:ascii="Times New Roman" w:hAnsi="Times New Roman" w:eastAsia="仿宋_GB2312"/>
                <w:sz w:val="21"/>
                <w:szCs w:val="21"/>
              </w:rPr>
            </w:pPr>
            <w:r>
              <w:rPr>
                <w:rFonts w:ascii="Times New Roman" w:hAnsi="Times New Roman" w:eastAsia="仿宋_GB2312"/>
                <w:sz w:val="21"/>
                <w:szCs w:val="21"/>
              </w:rPr>
              <w:t>应申办异动申请而未办理或申请未经批准即开工</w:t>
            </w:r>
          </w:p>
        </w:tc>
        <w:tc>
          <w:tcPr>
            <w:tcW w:w="2410" w:type="dxa"/>
            <w:noWrap w:val="0"/>
            <w:vAlign w:val="center"/>
          </w:tcPr>
          <w:p w14:paraId="4B856143">
            <w:pPr>
              <w:spacing w:line="360" w:lineRule="exact"/>
              <w:rPr>
                <w:rFonts w:ascii="Times New Roman" w:hAnsi="Times New Roman" w:eastAsia="仿宋_GB2312"/>
                <w:sz w:val="21"/>
                <w:szCs w:val="21"/>
              </w:rPr>
            </w:pPr>
            <w:r>
              <w:rPr>
                <w:rFonts w:ascii="Times New Roman" w:hAnsi="Times New Roman" w:eastAsia="仿宋_GB2312"/>
                <w:sz w:val="21"/>
                <w:szCs w:val="21"/>
              </w:rPr>
              <w:t>设备异动前应办理异动申请并经批准</w:t>
            </w:r>
          </w:p>
        </w:tc>
        <w:tc>
          <w:tcPr>
            <w:tcW w:w="1701" w:type="dxa"/>
            <w:noWrap w:val="0"/>
            <w:vAlign w:val="center"/>
          </w:tcPr>
          <w:p w14:paraId="1CD89A11">
            <w:pPr>
              <w:spacing w:line="360" w:lineRule="exact"/>
              <w:rPr>
                <w:rFonts w:ascii="Times New Roman" w:hAnsi="Times New Roman" w:eastAsia="仿宋_GB2312"/>
                <w:sz w:val="21"/>
                <w:szCs w:val="21"/>
              </w:rPr>
            </w:pPr>
            <w:r>
              <w:rPr>
                <w:rFonts w:ascii="Times New Roman" w:hAnsi="Times New Roman" w:eastAsia="仿宋_GB2312"/>
                <w:sz w:val="21"/>
                <w:szCs w:val="21"/>
              </w:rPr>
              <w:t>设备维修部、检修单位</w:t>
            </w:r>
          </w:p>
        </w:tc>
        <w:tc>
          <w:tcPr>
            <w:tcW w:w="1417" w:type="dxa"/>
            <w:noWrap w:val="0"/>
            <w:vAlign w:val="center"/>
          </w:tcPr>
          <w:p w14:paraId="0C5ACD08">
            <w:pPr>
              <w:spacing w:line="360" w:lineRule="exact"/>
              <w:rPr>
                <w:rFonts w:ascii="Times New Roman" w:hAnsi="Times New Roman" w:eastAsia="仿宋_GB2312"/>
                <w:sz w:val="21"/>
                <w:szCs w:val="21"/>
              </w:rPr>
            </w:pPr>
            <w:r>
              <w:rPr>
                <w:rFonts w:ascii="Times New Roman" w:hAnsi="Times New Roman" w:eastAsia="仿宋_GB2312"/>
                <w:sz w:val="21"/>
                <w:szCs w:val="21"/>
              </w:rPr>
              <w:t>每项扣1000元</w:t>
            </w:r>
          </w:p>
        </w:tc>
        <w:tc>
          <w:tcPr>
            <w:tcW w:w="1418" w:type="dxa"/>
            <w:noWrap w:val="0"/>
            <w:vAlign w:val="top"/>
          </w:tcPr>
          <w:p w14:paraId="7F39A213">
            <w:pPr>
              <w:jc w:val="center"/>
              <w:rPr>
                <w:rFonts w:ascii="Times New Roman" w:hAnsi="Times New Roman" w:eastAsia="仿宋_GB2312"/>
                <w:sz w:val="21"/>
                <w:szCs w:val="21"/>
              </w:rPr>
            </w:pPr>
            <w:r>
              <w:rPr>
                <w:rFonts w:ascii="Times New Roman" w:hAnsi="Times New Roman" w:eastAsia="仿宋_GB2312"/>
                <w:sz w:val="21"/>
                <w:szCs w:val="21"/>
              </w:rPr>
              <w:t>生产技术部</w:t>
            </w:r>
          </w:p>
        </w:tc>
      </w:tr>
      <w:tr w14:paraId="1F424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1938C210">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2.2</w:t>
            </w:r>
          </w:p>
        </w:tc>
        <w:tc>
          <w:tcPr>
            <w:tcW w:w="2417" w:type="dxa"/>
            <w:noWrap w:val="0"/>
            <w:vAlign w:val="center"/>
          </w:tcPr>
          <w:p w14:paraId="55C44F97">
            <w:pPr>
              <w:spacing w:line="360" w:lineRule="exact"/>
              <w:rPr>
                <w:rFonts w:ascii="Times New Roman" w:hAnsi="Times New Roman" w:eastAsia="仿宋_GB2312"/>
                <w:sz w:val="21"/>
                <w:szCs w:val="21"/>
              </w:rPr>
            </w:pPr>
            <w:r>
              <w:rPr>
                <w:rFonts w:ascii="Times New Roman" w:hAnsi="Times New Roman" w:eastAsia="仿宋_GB2312"/>
                <w:sz w:val="21"/>
                <w:szCs w:val="21"/>
              </w:rPr>
              <w:t>质量管理</w:t>
            </w:r>
          </w:p>
        </w:tc>
        <w:tc>
          <w:tcPr>
            <w:tcW w:w="2410" w:type="dxa"/>
            <w:noWrap w:val="0"/>
            <w:vAlign w:val="center"/>
          </w:tcPr>
          <w:p w14:paraId="7B62224B">
            <w:pPr>
              <w:spacing w:line="360" w:lineRule="exact"/>
              <w:rPr>
                <w:rFonts w:ascii="Times New Roman" w:hAnsi="Times New Roman" w:eastAsia="仿宋_GB2312"/>
                <w:sz w:val="21"/>
                <w:szCs w:val="21"/>
              </w:rPr>
            </w:pPr>
          </w:p>
        </w:tc>
        <w:tc>
          <w:tcPr>
            <w:tcW w:w="1701" w:type="dxa"/>
            <w:noWrap w:val="0"/>
            <w:vAlign w:val="center"/>
          </w:tcPr>
          <w:p w14:paraId="72D23050">
            <w:pPr>
              <w:spacing w:line="360" w:lineRule="exact"/>
              <w:rPr>
                <w:rFonts w:ascii="Times New Roman" w:hAnsi="Times New Roman" w:eastAsia="仿宋_GB2312"/>
                <w:sz w:val="21"/>
                <w:szCs w:val="21"/>
              </w:rPr>
            </w:pPr>
          </w:p>
        </w:tc>
        <w:tc>
          <w:tcPr>
            <w:tcW w:w="1417" w:type="dxa"/>
            <w:noWrap w:val="0"/>
            <w:vAlign w:val="center"/>
          </w:tcPr>
          <w:p w14:paraId="211609B0">
            <w:pPr>
              <w:spacing w:line="360" w:lineRule="exact"/>
              <w:rPr>
                <w:rFonts w:ascii="Times New Roman" w:hAnsi="Times New Roman" w:eastAsia="仿宋_GB2312"/>
                <w:sz w:val="21"/>
                <w:szCs w:val="21"/>
              </w:rPr>
            </w:pPr>
          </w:p>
        </w:tc>
        <w:tc>
          <w:tcPr>
            <w:tcW w:w="1418" w:type="dxa"/>
            <w:noWrap w:val="0"/>
            <w:vAlign w:val="center"/>
          </w:tcPr>
          <w:p w14:paraId="35998397">
            <w:pPr>
              <w:spacing w:line="360" w:lineRule="exact"/>
              <w:jc w:val="center"/>
              <w:rPr>
                <w:rFonts w:ascii="Times New Roman" w:hAnsi="Times New Roman" w:eastAsia="仿宋_GB2312"/>
                <w:sz w:val="21"/>
                <w:szCs w:val="21"/>
              </w:rPr>
            </w:pPr>
          </w:p>
        </w:tc>
      </w:tr>
      <w:tr w14:paraId="3BE9D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02389695">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2.2.1</w:t>
            </w:r>
          </w:p>
        </w:tc>
        <w:tc>
          <w:tcPr>
            <w:tcW w:w="2417" w:type="dxa"/>
            <w:noWrap w:val="0"/>
            <w:vAlign w:val="center"/>
          </w:tcPr>
          <w:p w14:paraId="3301C658">
            <w:pPr>
              <w:spacing w:line="360" w:lineRule="exact"/>
              <w:rPr>
                <w:rFonts w:ascii="Times New Roman" w:hAnsi="Times New Roman" w:eastAsia="仿宋_GB2312"/>
                <w:sz w:val="21"/>
                <w:szCs w:val="21"/>
              </w:rPr>
            </w:pPr>
            <w:r>
              <w:rPr>
                <w:rFonts w:ascii="Times New Roman" w:hAnsi="Times New Roman" w:eastAsia="仿宋_GB2312"/>
                <w:sz w:val="21"/>
                <w:szCs w:val="21"/>
              </w:rPr>
              <w:t>违犯作业指导书规定</w:t>
            </w:r>
          </w:p>
        </w:tc>
        <w:tc>
          <w:tcPr>
            <w:tcW w:w="2410" w:type="dxa"/>
            <w:noWrap w:val="0"/>
            <w:vAlign w:val="center"/>
          </w:tcPr>
          <w:p w14:paraId="62B58F30">
            <w:pPr>
              <w:spacing w:line="360" w:lineRule="exact"/>
              <w:rPr>
                <w:rFonts w:ascii="Times New Roman" w:hAnsi="Times New Roman" w:eastAsia="仿宋_GB2312"/>
                <w:sz w:val="21"/>
                <w:szCs w:val="21"/>
              </w:rPr>
            </w:pPr>
            <w:r>
              <w:rPr>
                <w:rFonts w:ascii="Times New Roman" w:hAnsi="Times New Roman" w:eastAsia="仿宋_GB2312"/>
                <w:sz w:val="21"/>
                <w:szCs w:val="21"/>
              </w:rPr>
              <w:t>以规定标准及程序为准</w:t>
            </w:r>
          </w:p>
        </w:tc>
        <w:tc>
          <w:tcPr>
            <w:tcW w:w="1701" w:type="dxa"/>
            <w:noWrap w:val="0"/>
            <w:vAlign w:val="center"/>
          </w:tcPr>
          <w:p w14:paraId="2E67F449">
            <w:pPr>
              <w:spacing w:line="360" w:lineRule="exact"/>
              <w:rPr>
                <w:rFonts w:ascii="Times New Roman" w:hAnsi="Times New Roman" w:eastAsia="仿宋_GB2312"/>
                <w:sz w:val="21"/>
                <w:szCs w:val="21"/>
              </w:rPr>
            </w:pPr>
            <w:r>
              <w:rPr>
                <w:rFonts w:ascii="Times New Roman" w:hAnsi="Times New Roman" w:eastAsia="仿宋_GB2312"/>
                <w:sz w:val="21"/>
                <w:szCs w:val="21"/>
              </w:rPr>
              <w:t>检修单位</w:t>
            </w:r>
          </w:p>
        </w:tc>
        <w:tc>
          <w:tcPr>
            <w:tcW w:w="1417" w:type="dxa"/>
            <w:noWrap w:val="0"/>
            <w:vAlign w:val="center"/>
          </w:tcPr>
          <w:p w14:paraId="586DF077">
            <w:pPr>
              <w:spacing w:line="360" w:lineRule="exact"/>
              <w:rPr>
                <w:rFonts w:ascii="Times New Roman" w:hAnsi="Times New Roman" w:eastAsia="仿宋_GB2312"/>
                <w:sz w:val="21"/>
                <w:szCs w:val="21"/>
              </w:rPr>
            </w:pPr>
            <w:r>
              <w:rPr>
                <w:rFonts w:ascii="Times New Roman" w:hAnsi="Times New Roman" w:eastAsia="仿宋_GB2312"/>
                <w:sz w:val="21"/>
                <w:szCs w:val="21"/>
              </w:rPr>
              <w:t>每项扣200元</w:t>
            </w:r>
          </w:p>
        </w:tc>
        <w:tc>
          <w:tcPr>
            <w:tcW w:w="1418" w:type="dxa"/>
            <w:noWrap w:val="0"/>
            <w:vAlign w:val="top"/>
          </w:tcPr>
          <w:p w14:paraId="10E14058">
            <w:pPr>
              <w:jc w:val="center"/>
              <w:rPr>
                <w:rFonts w:ascii="Times New Roman" w:hAnsi="Times New Roman" w:eastAsia="仿宋_GB2312"/>
                <w:sz w:val="21"/>
                <w:szCs w:val="21"/>
              </w:rPr>
            </w:pPr>
            <w:r>
              <w:rPr>
                <w:rFonts w:ascii="Times New Roman" w:hAnsi="Times New Roman" w:eastAsia="仿宋_GB2312"/>
                <w:sz w:val="21"/>
                <w:szCs w:val="21"/>
              </w:rPr>
              <w:t>生产技术部</w:t>
            </w:r>
          </w:p>
        </w:tc>
      </w:tr>
      <w:tr w14:paraId="4F48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27B84320">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2.2.2</w:t>
            </w:r>
          </w:p>
        </w:tc>
        <w:tc>
          <w:tcPr>
            <w:tcW w:w="2417" w:type="dxa"/>
            <w:noWrap w:val="0"/>
            <w:vAlign w:val="center"/>
          </w:tcPr>
          <w:p w14:paraId="79A009C2">
            <w:pPr>
              <w:spacing w:line="360" w:lineRule="exact"/>
              <w:rPr>
                <w:rFonts w:ascii="Times New Roman" w:hAnsi="Times New Roman" w:eastAsia="仿宋_GB2312"/>
                <w:sz w:val="21"/>
                <w:szCs w:val="21"/>
              </w:rPr>
            </w:pPr>
            <w:r>
              <w:rPr>
                <w:rFonts w:ascii="Times New Roman" w:hAnsi="Times New Roman" w:eastAsia="仿宋_GB2312"/>
                <w:sz w:val="21"/>
                <w:szCs w:val="21"/>
              </w:rPr>
              <w:t>违犯工艺纪律</w:t>
            </w:r>
          </w:p>
        </w:tc>
        <w:tc>
          <w:tcPr>
            <w:tcW w:w="2410" w:type="dxa"/>
            <w:noWrap w:val="0"/>
            <w:vAlign w:val="center"/>
          </w:tcPr>
          <w:p w14:paraId="15D3ABF5">
            <w:pPr>
              <w:spacing w:line="360" w:lineRule="exact"/>
              <w:rPr>
                <w:rFonts w:ascii="Times New Roman" w:hAnsi="Times New Roman" w:eastAsia="仿宋_GB2312"/>
                <w:sz w:val="21"/>
                <w:szCs w:val="21"/>
              </w:rPr>
            </w:pPr>
            <w:r>
              <w:rPr>
                <w:rFonts w:ascii="Times New Roman" w:hAnsi="Times New Roman" w:eastAsia="仿宋_GB2312"/>
                <w:sz w:val="21"/>
                <w:szCs w:val="21"/>
              </w:rPr>
              <w:t>以发电设备检修工艺纪律为准</w:t>
            </w:r>
          </w:p>
        </w:tc>
        <w:tc>
          <w:tcPr>
            <w:tcW w:w="1701" w:type="dxa"/>
            <w:noWrap w:val="0"/>
            <w:vAlign w:val="center"/>
          </w:tcPr>
          <w:p w14:paraId="4DD98397">
            <w:pPr>
              <w:spacing w:line="360" w:lineRule="exact"/>
              <w:rPr>
                <w:rFonts w:ascii="Times New Roman" w:hAnsi="Times New Roman" w:eastAsia="仿宋_GB2312"/>
                <w:sz w:val="21"/>
                <w:szCs w:val="21"/>
              </w:rPr>
            </w:pPr>
            <w:r>
              <w:rPr>
                <w:rFonts w:ascii="Times New Roman" w:hAnsi="Times New Roman" w:eastAsia="仿宋_GB2312"/>
                <w:sz w:val="21"/>
                <w:szCs w:val="21"/>
              </w:rPr>
              <w:t>检修单位</w:t>
            </w:r>
          </w:p>
        </w:tc>
        <w:tc>
          <w:tcPr>
            <w:tcW w:w="1417" w:type="dxa"/>
            <w:noWrap w:val="0"/>
            <w:vAlign w:val="center"/>
          </w:tcPr>
          <w:p w14:paraId="4C2168DE">
            <w:pPr>
              <w:spacing w:line="360" w:lineRule="exact"/>
              <w:rPr>
                <w:rFonts w:ascii="Times New Roman" w:hAnsi="Times New Roman" w:eastAsia="仿宋_GB2312"/>
                <w:sz w:val="21"/>
                <w:szCs w:val="21"/>
              </w:rPr>
            </w:pPr>
            <w:r>
              <w:rPr>
                <w:rFonts w:ascii="Times New Roman" w:hAnsi="Times New Roman" w:eastAsia="仿宋_GB2312"/>
                <w:sz w:val="21"/>
                <w:szCs w:val="21"/>
              </w:rPr>
              <w:t>每项扣500元</w:t>
            </w:r>
          </w:p>
        </w:tc>
        <w:tc>
          <w:tcPr>
            <w:tcW w:w="1418" w:type="dxa"/>
            <w:noWrap w:val="0"/>
            <w:vAlign w:val="top"/>
          </w:tcPr>
          <w:p w14:paraId="7D3887FF">
            <w:pPr>
              <w:jc w:val="center"/>
              <w:rPr>
                <w:rFonts w:ascii="Times New Roman" w:hAnsi="Times New Roman" w:eastAsia="仿宋_GB2312"/>
                <w:sz w:val="21"/>
                <w:szCs w:val="21"/>
              </w:rPr>
            </w:pPr>
            <w:r>
              <w:rPr>
                <w:rFonts w:ascii="Times New Roman" w:hAnsi="Times New Roman" w:eastAsia="仿宋_GB2312"/>
                <w:sz w:val="21"/>
                <w:szCs w:val="21"/>
              </w:rPr>
              <w:t>生产技术部</w:t>
            </w:r>
          </w:p>
        </w:tc>
      </w:tr>
      <w:tr w14:paraId="1B49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6ADE4145">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2.2.3</w:t>
            </w:r>
          </w:p>
        </w:tc>
        <w:tc>
          <w:tcPr>
            <w:tcW w:w="2417" w:type="dxa"/>
            <w:noWrap w:val="0"/>
            <w:vAlign w:val="center"/>
          </w:tcPr>
          <w:p w14:paraId="6C552740">
            <w:pPr>
              <w:spacing w:line="360" w:lineRule="exact"/>
              <w:rPr>
                <w:rFonts w:ascii="Times New Roman" w:hAnsi="Times New Roman" w:eastAsia="仿宋_GB2312"/>
                <w:sz w:val="21"/>
                <w:szCs w:val="21"/>
              </w:rPr>
            </w:pPr>
            <w:r>
              <w:rPr>
                <w:rFonts w:ascii="Times New Roman" w:hAnsi="Times New Roman" w:eastAsia="仿宋_GB2312"/>
                <w:sz w:val="21"/>
                <w:szCs w:val="21"/>
              </w:rPr>
              <w:t>三级验收不合格</w:t>
            </w:r>
          </w:p>
        </w:tc>
        <w:tc>
          <w:tcPr>
            <w:tcW w:w="2410" w:type="dxa"/>
            <w:noWrap w:val="0"/>
            <w:vAlign w:val="center"/>
          </w:tcPr>
          <w:p w14:paraId="79884FCD">
            <w:pPr>
              <w:spacing w:line="360" w:lineRule="exact"/>
              <w:rPr>
                <w:rFonts w:ascii="Times New Roman" w:hAnsi="Times New Roman" w:eastAsia="仿宋_GB2312"/>
                <w:sz w:val="21"/>
                <w:szCs w:val="21"/>
              </w:rPr>
            </w:pPr>
            <w:r>
              <w:rPr>
                <w:rFonts w:ascii="Times New Roman" w:hAnsi="Times New Roman" w:eastAsia="仿宋_GB2312"/>
                <w:sz w:val="21"/>
                <w:szCs w:val="21"/>
              </w:rPr>
              <w:t>按作业指导书或规程规定</w:t>
            </w:r>
          </w:p>
        </w:tc>
        <w:tc>
          <w:tcPr>
            <w:tcW w:w="1701" w:type="dxa"/>
            <w:noWrap w:val="0"/>
            <w:vAlign w:val="center"/>
          </w:tcPr>
          <w:p w14:paraId="658FE44B">
            <w:pPr>
              <w:spacing w:line="360" w:lineRule="exact"/>
              <w:rPr>
                <w:rFonts w:ascii="Times New Roman" w:hAnsi="Times New Roman" w:eastAsia="仿宋_GB2312"/>
                <w:sz w:val="21"/>
                <w:szCs w:val="21"/>
              </w:rPr>
            </w:pPr>
            <w:r>
              <w:rPr>
                <w:rFonts w:ascii="Times New Roman" w:hAnsi="Times New Roman" w:eastAsia="仿宋_GB2312"/>
                <w:sz w:val="21"/>
                <w:szCs w:val="21"/>
              </w:rPr>
              <w:t>检修单位</w:t>
            </w:r>
          </w:p>
        </w:tc>
        <w:tc>
          <w:tcPr>
            <w:tcW w:w="1417" w:type="dxa"/>
            <w:noWrap w:val="0"/>
            <w:vAlign w:val="center"/>
          </w:tcPr>
          <w:p w14:paraId="6E13DAE0">
            <w:pPr>
              <w:spacing w:line="360" w:lineRule="exact"/>
              <w:rPr>
                <w:rFonts w:ascii="Times New Roman" w:hAnsi="Times New Roman" w:eastAsia="仿宋_GB2312"/>
                <w:sz w:val="21"/>
                <w:szCs w:val="21"/>
              </w:rPr>
            </w:pPr>
            <w:r>
              <w:rPr>
                <w:rFonts w:ascii="Times New Roman" w:hAnsi="Times New Roman" w:eastAsia="仿宋_GB2312"/>
                <w:sz w:val="21"/>
                <w:szCs w:val="21"/>
              </w:rPr>
              <w:t>每项扣1000元</w:t>
            </w:r>
          </w:p>
        </w:tc>
        <w:tc>
          <w:tcPr>
            <w:tcW w:w="1418" w:type="dxa"/>
            <w:noWrap w:val="0"/>
            <w:vAlign w:val="top"/>
          </w:tcPr>
          <w:p w14:paraId="0618395B">
            <w:pPr>
              <w:jc w:val="center"/>
              <w:rPr>
                <w:rFonts w:ascii="Times New Roman" w:hAnsi="Times New Roman" w:eastAsia="仿宋_GB2312"/>
                <w:sz w:val="21"/>
                <w:szCs w:val="21"/>
              </w:rPr>
            </w:pPr>
            <w:r>
              <w:rPr>
                <w:rFonts w:ascii="Times New Roman" w:hAnsi="Times New Roman" w:eastAsia="仿宋_GB2312"/>
                <w:sz w:val="21"/>
                <w:szCs w:val="21"/>
              </w:rPr>
              <w:t>生产技术部</w:t>
            </w:r>
          </w:p>
        </w:tc>
      </w:tr>
      <w:tr w14:paraId="5734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61265657">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2.2.4</w:t>
            </w:r>
          </w:p>
        </w:tc>
        <w:tc>
          <w:tcPr>
            <w:tcW w:w="2417" w:type="dxa"/>
            <w:noWrap w:val="0"/>
            <w:vAlign w:val="center"/>
          </w:tcPr>
          <w:p w14:paraId="239D42F3">
            <w:pPr>
              <w:spacing w:line="360" w:lineRule="exact"/>
              <w:rPr>
                <w:rFonts w:ascii="Times New Roman" w:hAnsi="Times New Roman" w:eastAsia="仿宋_GB2312"/>
                <w:sz w:val="21"/>
                <w:szCs w:val="21"/>
              </w:rPr>
            </w:pPr>
            <w:r>
              <w:rPr>
                <w:rFonts w:ascii="Times New Roman" w:hAnsi="Times New Roman" w:eastAsia="仿宋_GB2312"/>
                <w:sz w:val="21"/>
                <w:szCs w:val="21"/>
              </w:rPr>
              <w:t>三级验收再次验收不合格</w:t>
            </w:r>
          </w:p>
        </w:tc>
        <w:tc>
          <w:tcPr>
            <w:tcW w:w="2410" w:type="dxa"/>
            <w:noWrap w:val="0"/>
            <w:vAlign w:val="center"/>
          </w:tcPr>
          <w:p w14:paraId="4E1FCDBE">
            <w:pPr>
              <w:spacing w:line="360" w:lineRule="exact"/>
              <w:rPr>
                <w:rFonts w:ascii="Times New Roman" w:hAnsi="Times New Roman" w:eastAsia="仿宋_GB2312"/>
                <w:sz w:val="21"/>
                <w:szCs w:val="21"/>
              </w:rPr>
            </w:pPr>
            <w:r>
              <w:rPr>
                <w:rFonts w:ascii="Times New Roman" w:hAnsi="Times New Roman" w:eastAsia="仿宋_GB2312"/>
                <w:sz w:val="21"/>
                <w:szCs w:val="21"/>
              </w:rPr>
              <w:t>按作业指导书或规程规定</w:t>
            </w:r>
          </w:p>
        </w:tc>
        <w:tc>
          <w:tcPr>
            <w:tcW w:w="1701" w:type="dxa"/>
            <w:noWrap w:val="0"/>
            <w:vAlign w:val="center"/>
          </w:tcPr>
          <w:p w14:paraId="6EFE51FB">
            <w:pPr>
              <w:spacing w:line="360" w:lineRule="exact"/>
              <w:rPr>
                <w:rFonts w:ascii="Times New Roman" w:hAnsi="Times New Roman" w:eastAsia="仿宋_GB2312"/>
                <w:sz w:val="21"/>
                <w:szCs w:val="21"/>
              </w:rPr>
            </w:pPr>
            <w:r>
              <w:rPr>
                <w:rFonts w:ascii="Times New Roman" w:hAnsi="Times New Roman" w:eastAsia="仿宋_GB2312"/>
                <w:sz w:val="21"/>
                <w:szCs w:val="21"/>
              </w:rPr>
              <w:t>检修单位</w:t>
            </w:r>
          </w:p>
        </w:tc>
        <w:tc>
          <w:tcPr>
            <w:tcW w:w="1417" w:type="dxa"/>
            <w:noWrap w:val="0"/>
            <w:vAlign w:val="center"/>
          </w:tcPr>
          <w:p w14:paraId="423E583B">
            <w:pPr>
              <w:spacing w:line="360" w:lineRule="exact"/>
              <w:rPr>
                <w:rFonts w:ascii="Times New Roman" w:hAnsi="Times New Roman" w:eastAsia="仿宋_GB2312"/>
                <w:sz w:val="21"/>
                <w:szCs w:val="21"/>
              </w:rPr>
            </w:pPr>
            <w:r>
              <w:rPr>
                <w:rFonts w:ascii="Times New Roman" w:hAnsi="Times New Roman" w:eastAsia="仿宋_GB2312"/>
                <w:sz w:val="21"/>
                <w:szCs w:val="21"/>
              </w:rPr>
              <w:t>每项扣2000元</w:t>
            </w:r>
          </w:p>
        </w:tc>
        <w:tc>
          <w:tcPr>
            <w:tcW w:w="1418" w:type="dxa"/>
            <w:noWrap w:val="0"/>
            <w:vAlign w:val="top"/>
          </w:tcPr>
          <w:p w14:paraId="2A4C8CBF">
            <w:pPr>
              <w:jc w:val="center"/>
              <w:rPr>
                <w:rFonts w:ascii="Times New Roman" w:hAnsi="Times New Roman" w:eastAsia="仿宋_GB2312"/>
                <w:sz w:val="21"/>
                <w:szCs w:val="21"/>
              </w:rPr>
            </w:pPr>
            <w:r>
              <w:rPr>
                <w:rFonts w:ascii="Times New Roman" w:hAnsi="Times New Roman" w:eastAsia="仿宋_GB2312"/>
                <w:sz w:val="21"/>
                <w:szCs w:val="21"/>
              </w:rPr>
              <w:t>生产技术部</w:t>
            </w:r>
          </w:p>
        </w:tc>
      </w:tr>
      <w:tr w14:paraId="6242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6699A33F">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2.2.5</w:t>
            </w:r>
          </w:p>
        </w:tc>
        <w:tc>
          <w:tcPr>
            <w:tcW w:w="2417" w:type="dxa"/>
            <w:noWrap w:val="0"/>
            <w:vAlign w:val="center"/>
          </w:tcPr>
          <w:p w14:paraId="1D032341">
            <w:pPr>
              <w:spacing w:line="360" w:lineRule="exact"/>
              <w:rPr>
                <w:rFonts w:ascii="Times New Roman" w:hAnsi="Times New Roman" w:eastAsia="仿宋_GB2312"/>
                <w:sz w:val="21"/>
                <w:szCs w:val="21"/>
              </w:rPr>
            </w:pPr>
            <w:r>
              <w:rPr>
                <w:rFonts w:ascii="Times New Roman" w:hAnsi="Times New Roman" w:eastAsia="仿宋_GB2312"/>
                <w:sz w:val="21"/>
                <w:szCs w:val="21"/>
              </w:rPr>
              <w:t>H点验收不合格</w:t>
            </w:r>
          </w:p>
        </w:tc>
        <w:tc>
          <w:tcPr>
            <w:tcW w:w="2410" w:type="dxa"/>
            <w:noWrap w:val="0"/>
            <w:vAlign w:val="center"/>
          </w:tcPr>
          <w:p w14:paraId="3989AD03">
            <w:pPr>
              <w:spacing w:line="360" w:lineRule="exact"/>
              <w:rPr>
                <w:rFonts w:ascii="Times New Roman" w:hAnsi="Times New Roman" w:eastAsia="仿宋_GB2312"/>
                <w:sz w:val="21"/>
                <w:szCs w:val="21"/>
              </w:rPr>
            </w:pPr>
            <w:r>
              <w:rPr>
                <w:rFonts w:ascii="Times New Roman" w:hAnsi="Times New Roman" w:eastAsia="仿宋_GB2312"/>
                <w:sz w:val="21"/>
                <w:szCs w:val="21"/>
              </w:rPr>
              <w:t>按质量标准</w:t>
            </w:r>
          </w:p>
        </w:tc>
        <w:tc>
          <w:tcPr>
            <w:tcW w:w="1701" w:type="dxa"/>
            <w:noWrap w:val="0"/>
            <w:vAlign w:val="center"/>
          </w:tcPr>
          <w:p w14:paraId="51A4929A">
            <w:pPr>
              <w:spacing w:line="360" w:lineRule="exact"/>
              <w:rPr>
                <w:rFonts w:ascii="Times New Roman" w:hAnsi="Times New Roman" w:eastAsia="仿宋_GB2312"/>
                <w:sz w:val="21"/>
                <w:szCs w:val="21"/>
              </w:rPr>
            </w:pPr>
            <w:r>
              <w:rPr>
                <w:rFonts w:ascii="Times New Roman" w:hAnsi="Times New Roman" w:eastAsia="仿宋_GB2312"/>
                <w:sz w:val="21"/>
                <w:szCs w:val="21"/>
              </w:rPr>
              <w:t>检修单位</w:t>
            </w:r>
          </w:p>
        </w:tc>
        <w:tc>
          <w:tcPr>
            <w:tcW w:w="1417" w:type="dxa"/>
            <w:noWrap w:val="0"/>
            <w:vAlign w:val="center"/>
          </w:tcPr>
          <w:p w14:paraId="631FF1F7">
            <w:pPr>
              <w:spacing w:line="360" w:lineRule="exact"/>
              <w:rPr>
                <w:rFonts w:ascii="Times New Roman" w:hAnsi="Times New Roman" w:eastAsia="仿宋_GB2312"/>
                <w:sz w:val="21"/>
                <w:szCs w:val="21"/>
              </w:rPr>
            </w:pPr>
            <w:r>
              <w:rPr>
                <w:rFonts w:ascii="Times New Roman" w:hAnsi="Times New Roman" w:eastAsia="仿宋_GB2312"/>
                <w:sz w:val="21"/>
                <w:szCs w:val="21"/>
              </w:rPr>
              <w:t>每项扣300元</w:t>
            </w:r>
          </w:p>
        </w:tc>
        <w:tc>
          <w:tcPr>
            <w:tcW w:w="1418" w:type="dxa"/>
            <w:noWrap w:val="0"/>
            <w:vAlign w:val="top"/>
          </w:tcPr>
          <w:p w14:paraId="1172DA74">
            <w:pPr>
              <w:jc w:val="center"/>
              <w:rPr>
                <w:rFonts w:ascii="Times New Roman" w:hAnsi="Times New Roman" w:eastAsia="仿宋_GB2312"/>
                <w:sz w:val="21"/>
                <w:szCs w:val="21"/>
              </w:rPr>
            </w:pPr>
            <w:r>
              <w:rPr>
                <w:rFonts w:ascii="Times New Roman" w:hAnsi="Times New Roman" w:eastAsia="仿宋_GB2312"/>
                <w:sz w:val="21"/>
                <w:szCs w:val="21"/>
              </w:rPr>
              <w:t>生产技术部</w:t>
            </w:r>
          </w:p>
        </w:tc>
      </w:tr>
      <w:tr w14:paraId="6F84F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00E390C8">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2.2.6</w:t>
            </w:r>
          </w:p>
        </w:tc>
        <w:tc>
          <w:tcPr>
            <w:tcW w:w="2417" w:type="dxa"/>
            <w:noWrap w:val="0"/>
            <w:vAlign w:val="center"/>
          </w:tcPr>
          <w:p w14:paraId="037B6838">
            <w:pPr>
              <w:spacing w:line="360" w:lineRule="exact"/>
              <w:rPr>
                <w:rFonts w:ascii="Times New Roman" w:hAnsi="Times New Roman" w:eastAsia="仿宋_GB2312"/>
                <w:sz w:val="21"/>
                <w:szCs w:val="21"/>
              </w:rPr>
            </w:pPr>
            <w:r>
              <w:rPr>
                <w:rFonts w:ascii="Times New Roman" w:hAnsi="Times New Roman" w:eastAsia="仿宋_GB2312"/>
                <w:sz w:val="21"/>
                <w:szCs w:val="21"/>
              </w:rPr>
              <w:t>W点验收不合格</w:t>
            </w:r>
          </w:p>
        </w:tc>
        <w:tc>
          <w:tcPr>
            <w:tcW w:w="2410" w:type="dxa"/>
            <w:noWrap w:val="0"/>
            <w:vAlign w:val="center"/>
          </w:tcPr>
          <w:p w14:paraId="574DA162">
            <w:pPr>
              <w:spacing w:line="360" w:lineRule="exact"/>
              <w:rPr>
                <w:rFonts w:ascii="Times New Roman" w:hAnsi="Times New Roman" w:eastAsia="仿宋_GB2312"/>
                <w:sz w:val="21"/>
                <w:szCs w:val="21"/>
              </w:rPr>
            </w:pPr>
            <w:r>
              <w:rPr>
                <w:rFonts w:ascii="Times New Roman" w:hAnsi="Times New Roman" w:eastAsia="仿宋_GB2312"/>
                <w:sz w:val="21"/>
                <w:szCs w:val="21"/>
              </w:rPr>
              <w:t>按质量标准</w:t>
            </w:r>
          </w:p>
        </w:tc>
        <w:tc>
          <w:tcPr>
            <w:tcW w:w="1701" w:type="dxa"/>
            <w:noWrap w:val="0"/>
            <w:vAlign w:val="center"/>
          </w:tcPr>
          <w:p w14:paraId="79057172">
            <w:pPr>
              <w:spacing w:line="360" w:lineRule="exact"/>
              <w:rPr>
                <w:rFonts w:ascii="Times New Roman" w:hAnsi="Times New Roman" w:eastAsia="仿宋_GB2312"/>
                <w:sz w:val="21"/>
                <w:szCs w:val="21"/>
              </w:rPr>
            </w:pPr>
            <w:r>
              <w:rPr>
                <w:rFonts w:ascii="Times New Roman" w:hAnsi="Times New Roman" w:eastAsia="仿宋_GB2312"/>
                <w:sz w:val="21"/>
                <w:szCs w:val="21"/>
              </w:rPr>
              <w:t>检修单位</w:t>
            </w:r>
          </w:p>
        </w:tc>
        <w:tc>
          <w:tcPr>
            <w:tcW w:w="1417" w:type="dxa"/>
            <w:noWrap w:val="0"/>
            <w:vAlign w:val="center"/>
          </w:tcPr>
          <w:p w14:paraId="2EB4DE1C">
            <w:pPr>
              <w:spacing w:line="360" w:lineRule="exact"/>
              <w:rPr>
                <w:rFonts w:ascii="Times New Roman" w:hAnsi="Times New Roman" w:eastAsia="仿宋_GB2312"/>
                <w:sz w:val="21"/>
                <w:szCs w:val="21"/>
              </w:rPr>
            </w:pPr>
            <w:r>
              <w:rPr>
                <w:rFonts w:ascii="Times New Roman" w:hAnsi="Times New Roman" w:eastAsia="仿宋_GB2312"/>
                <w:sz w:val="21"/>
                <w:szCs w:val="21"/>
              </w:rPr>
              <w:t>每项扣200元</w:t>
            </w:r>
          </w:p>
        </w:tc>
        <w:tc>
          <w:tcPr>
            <w:tcW w:w="1418" w:type="dxa"/>
            <w:noWrap w:val="0"/>
            <w:vAlign w:val="top"/>
          </w:tcPr>
          <w:p w14:paraId="651FDC5B">
            <w:pPr>
              <w:jc w:val="center"/>
              <w:rPr>
                <w:rFonts w:ascii="Times New Roman" w:hAnsi="Times New Roman" w:eastAsia="仿宋_GB2312"/>
                <w:sz w:val="21"/>
                <w:szCs w:val="21"/>
              </w:rPr>
            </w:pPr>
            <w:r>
              <w:rPr>
                <w:rFonts w:ascii="Times New Roman" w:hAnsi="Times New Roman" w:eastAsia="仿宋_GB2312"/>
                <w:sz w:val="21"/>
                <w:szCs w:val="21"/>
              </w:rPr>
              <w:t>生产技术部</w:t>
            </w:r>
          </w:p>
        </w:tc>
      </w:tr>
      <w:tr w14:paraId="4F58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52203FFD">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2.2.7</w:t>
            </w:r>
          </w:p>
        </w:tc>
        <w:tc>
          <w:tcPr>
            <w:tcW w:w="2417" w:type="dxa"/>
            <w:noWrap w:val="0"/>
            <w:vAlign w:val="center"/>
          </w:tcPr>
          <w:p w14:paraId="11659265">
            <w:pPr>
              <w:spacing w:line="360" w:lineRule="exact"/>
              <w:rPr>
                <w:rFonts w:ascii="Times New Roman" w:hAnsi="Times New Roman" w:eastAsia="仿宋_GB2312"/>
                <w:sz w:val="21"/>
                <w:szCs w:val="21"/>
              </w:rPr>
            </w:pPr>
            <w:r>
              <w:rPr>
                <w:rFonts w:ascii="Times New Roman" w:hAnsi="Times New Roman" w:eastAsia="仿宋_GB2312"/>
                <w:sz w:val="21"/>
                <w:szCs w:val="21"/>
              </w:rPr>
              <w:t>H点再次验收不合格</w:t>
            </w:r>
          </w:p>
        </w:tc>
        <w:tc>
          <w:tcPr>
            <w:tcW w:w="2410" w:type="dxa"/>
            <w:noWrap w:val="0"/>
            <w:vAlign w:val="center"/>
          </w:tcPr>
          <w:p w14:paraId="355BF3F3">
            <w:pPr>
              <w:spacing w:line="360" w:lineRule="exact"/>
              <w:rPr>
                <w:rFonts w:ascii="Times New Roman" w:hAnsi="Times New Roman" w:eastAsia="仿宋_GB2312"/>
                <w:sz w:val="21"/>
                <w:szCs w:val="21"/>
              </w:rPr>
            </w:pPr>
            <w:r>
              <w:rPr>
                <w:rFonts w:ascii="Times New Roman" w:hAnsi="Times New Roman" w:eastAsia="仿宋_GB2312"/>
                <w:sz w:val="21"/>
                <w:szCs w:val="21"/>
              </w:rPr>
              <w:t>按质量标准</w:t>
            </w:r>
          </w:p>
        </w:tc>
        <w:tc>
          <w:tcPr>
            <w:tcW w:w="1701" w:type="dxa"/>
            <w:noWrap w:val="0"/>
            <w:vAlign w:val="center"/>
          </w:tcPr>
          <w:p w14:paraId="52309789">
            <w:pPr>
              <w:spacing w:line="360" w:lineRule="exact"/>
              <w:rPr>
                <w:rFonts w:ascii="Times New Roman" w:hAnsi="Times New Roman" w:eastAsia="仿宋_GB2312"/>
                <w:sz w:val="21"/>
                <w:szCs w:val="21"/>
              </w:rPr>
            </w:pPr>
            <w:r>
              <w:rPr>
                <w:rFonts w:ascii="Times New Roman" w:hAnsi="Times New Roman" w:eastAsia="仿宋_GB2312"/>
                <w:sz w:val="21"/>
                <w:szCs w:val="21"/>
              </w:rPr>
              <w:t>检修单位</w:t>
            </w:r>
          </w:p>
        </w:tc>
        <w:tc>
          <w:tcPr>
            <w:tcW w:w="1417" w:type="dxa"/>
            <w:noWrap w:val="0"/>
            <w:vAlign w:val="center"/>
          </w:tcPr>
          <w:p w14:paraId="3E145E54">
            <w:pPr>
              <w:spacing w:line="360" w:lineRule="exact"/>
              <w:rPr>
                <w:rFonts w:ascii="Times New Roman" w:hAnsi="Times New Roman" w:eastAsia="仿宋_GB2312"/>
                <w:sz w:val="21"/>
                <w:szCs w:val="21"/>
              </w:rPr>
            </w:pPr>
            <w:r>
              <w:rPr>
                <w:rFonts w:ascii="Times New Roman" w:hAnsi="Times New Roman" w:eastAsia="仿宋_GB2312"/>
                <w:sz w:val="21"/>
                <w:szCs w:val="21"/>
              </w:rPr>
              <w:t>每项扣600元</w:t>
            </w:r>
          </w:p>
        </w:tc>
        <w:tc>
          <w:tcPr>
            <w:tcW w:w="1418" w:type="dxa"/>
            <w:noWrap w:val="0"/>
            <w:vAlign w:val="top"/>
          </w:tcPr>
          <w:p w14:paraId="6CF8D823">
            <w:pPr>
              <w:jc w:val="center"/>
              <w:rPr>
                <w:rFonts w:ascii="Times New Roman" w:hAnsi="Times New Roman" w:eastAsia="仿宋_GB2312"/>
                <w:sz w:val="21"/>
                <w:szCs w:val="21"/>
              </w:rPr>
            </w:pPr>
            <w:r>
              <w:rPr>
                <w:rFonts w:ascii="Times New Roman" w:hAnsi="Times New Roman" w:eastAsia="仿宋_GB2312"/>
                <w:sz w:val="21"/>
                <w:szCs w:val="21"/>
              </w:rPr>
              <w:t>生产技术部</w:t>
            </w:r>
          </w:p>
        </w:tc>
      </w:tr>
      <w:tr w14:paraId="4797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47D478D1">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2.2.8</w:t>
            </w:r>
          </w:p>
        </w:tc>
        <w:tc>
          <w:tcPr>
            <w:tcW w:w="2417" w:type="dxa"/>
            <w:noWrap w:val="0"/>
            <w:vAlign w:val="center"/>
          </w:tcPr>
          <w:p w14:paraId="39247D80">
            <w:pPr>
              <w:spacing w:line="360" w:lineRule="exact"/>
              <w:rPr>
                <w:rFonts w:ascii="Times New Roman" w:hAnsi="Times New Roman" w:eastAsia="仿宋_GB2312"/>
                <w:sz w:val="21"/>
                <w:szCs w:val="21"/>
              </w:rPr>
            </w:pPr>
            <w:r>
              <w:rPr>
                <w:rFonts w:ascii="Times New Roman" w:hAnsi="Times New Roman" w:eastAsia="仿宋_GB2312"/>
                <w:sz w:val="21"/>
                <w:szCs w:val="21"/>
              </w:rPr>
              <w:t>W点再次验收不合格</w:t>
            </w:r>
          </w:p>
        </w:tc>
        <w:tc>
          <w:tcPr>
            <w:tcW w:w="2410" w:type="dxa"/>
            <w:noWrap w:val="0"/>
            <w:vAlign w:val="center"/>
          </w:tcPr>
          <w:p w14:paraId="5579B4C6">
            <w:pPr>
              <w:spacing w:line="360" w:lineRule="exact"/>
              <w:rPr>
                <w:rFonts w:ascii="Times New Roman" w:hAnsi="Times New Roman" w:eastAsia="仿宋_GB2312"/>
                <w:sz w:val="21"/>
                <w:szCs w:val="21"/>
              </w:rPr>
            </w:pPr>
            <w:r>
              <w:rPr>
                <w:rFonts w:ascii="Times New Roman" w:hAnsi="Times New Roman" w:eastAsia="仿宋_GB2312"/>
                <w:sz w:val="21"/>
                <w:szCs w:val="21"/>
              </w:rPr>
              <w:t>按质量标准</w:t>
            </w:r>
          </w:p>
        </w:tc>
        <w:tc>
          <w:tcPr>
            <w:tcW w:w="1701" w:type="dxa"/>
            <w:noWrap w:val="0"/>
            <w:vAlign w:val="center"/>
          </w:tcPr>
          <w:p w14:paraId="340DB972">
            <w:pPr>
              <w:spacing w:line="360" w:lineRule="exact"/>
              <w:rPr>
                <w:rFonts w:ascii="Times New Roman" w:hAnsi="Times New Roman" w:eastAsia="仿宋_GB2312"/>
                <w:sz w:val="21"/>
                <w:szCs w:val="21"/>
              </w:rPr>
            </w:pPr>
            <w:r>
              <w:rPr>
                <w:rFonts w:ascii="Times New Roman" w:hAnsi="Times New Roman" w:eastAsia="仿宋_GB2312"/>
                <w:sz w:val="21"/>
                <w:szCs w:val="21"/>
              </w:rPr>
              <w:t>检修单位</w:t>
            </w:r>
          </w:p>
        </w:tc>
        <w:tc>
          <w:tcPr>
            <w:tcW w:w="1417" w:type="dxa"/>
            <w:noWrap w:val="0"/>
            <w:vAlign w:val="center"/>
          </w:tcPr>
          <w:p w14:paraId="6309FC65">
            <w:pPr>
              <w:spacing w:line="360" w:lineRule="exact"/>
              <w:rPr>
                <w:rFonts w:ascii="Times New Roman" w:hAnsi="Times New Roman" w:eastAsia="仿宋_GB2312"/>
                <w:sz w:val="21"/>
                <w:szCs w:val="21"/>
              </w:rPr>
            </w:pPr>
            <w:r>
              <w:rPr>
                <w:rFonts w:ascii="Times New Roman" w:hAnsi="Times New Roman" w:eastAsia="仿宋_GB2312"/>
                <w:sz w:val="21"/>
                <w:szCs w:val="21"/>
              </w:rPr>
              <w:t>每项扣400元</w:t>
            </w:r>
          </w:p>
        </w:tc>
        <w:tc>
          <w:tcPr>
            <w:tcW w:w="1418" w:type="dxa"/>
            <w:noWrap w:val="0"/>
            <w:vAlign w:val="top"/>
          </w:tcPr>
          <w:p w14:paraId="63AA18A7">
            <w:pPr>
              <w:jc w:val="center"/>
              <w:rPr>
                <w:rFonts w:ascii="Times New Roman" w:hAnsi="Times New Roman" w:eastAsia="仿宋_GB2312"/>
                <w:sz w:val="21"/>
                <w:szCs w:val="21"/>
              </w:rPr>
            </w:pPr>
            <w:r>
              <w:rPr>
                <w:rFonts w:ascii="Times New Roman" w:hAnsi="Times New Roman" w:eastAsia="仿宋_GB2312"/>
                <w:sz w:val="21"/>
                <w:szCs w:val="21"/>
              </w:rPr>
              <w:t>生产技术部</w:t>
            </w:r>
          </w:p>
        </w:tc>
      </w:tr>
      <w:tr w14:paraId="3261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4B3C8DC9">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2.2.9</w:t>
            </w:r>
          </w:p>
        </w:tc>
        <w:tc>
          <w:tcPr>
            <w:tcW w:w="2417" w:type="dxa"/>
            <w:noWrap w:val="0"/>
            <w:vAlign w:val="center"/>
          </w:tcPr>
          <w:p w14:paraId="2930732D">
            <w:pPr>
              <w:spacing w:line="360" w:lineRule="exact"/>
              <w:rPr>
                <w:rFonts w:ascii="Times New Roman" w:hAnsi="Times New Roman" w:eastAsia="仿宋_GB2312"/>
                <w:sz w:val="21"/>
                <w:szCs w:val="21"/>
              </w:rPr>
            </w:pPr>
            <w:r>
              <w:rPr>
                <w:rFonts w:ascii="Times New Roman" w:hAnsi="Times New Roman" w:eastAsia="仿宋_GB2312"/>
                <w:sz w:val="21"/>
                <w:szCs w:val="21"/>
              </w:rPr>
              <w:t>H点未经验收即进行下道工序</w:t>
            </w:r>
          </w:p>
        </w:tc>
        <w:tc>
          <w:tcPr>
            <w:tcW w:w="2410" w:type="dxa"/>
            <w:noWrap w:val="0"/>
            <w:vAlign w:val="center"/>
          </w:tcPr>
          <w:p w14:paraId="057306E3">
            <w:pPr>
              <w:spacing w:line="360" w:lineRule="exact"/>
              <w:rPr>
                <w:rFonts w:ascii="Times New Roman" w:hAnsi="Times New Roman" w:eastAsia="仿宋_GB2312"/>
                <w:sz w:val="21"/>
                <w:szCs w:val="21"/>
              </w:rPr>
            </w:pPr>
            <w:r>
              <w:rPr>
                <w:rFonts w:ascii="Times New Roman" w:hAnsi="Times New Roman" w:eastAsia="仿宋_GB2312"/>
                <w:sz w:val="21"/>
                <w:szCs w:val="21"/>
              </w:rPr>
              <w:t>不验收合格不能进行下道工序</w:t>
            </w:r>
          </w:p>
        </w:tc>
        <w:tc>
          <w:tcPr>
            <w:tcW w:w="1701" w:type="dxa"/>
            <w:noWrap w:val="0"/>
            <w:vAlign w:val="center"/>
          </w:tcPr>
          <w:p w14:paraId="05940233">
            <w:pPr>
              <w:spacing w:line="360" w:lineRule="exact"/>
              <w:rPr>
                <w:rFonts w:ascii="Times New Roman" w:hAnsi="Times New Roman" w:eastAsia="仿宋_GB2312"/>
                <w:sz w:val="21"/>
                <w:szCs w:val="21"/>
              </w:rPr>
            </w:pPr>
            <w:r>
              <w:rPr>
                <w:rFonts w:ascii="Times New Roman" w:hAnsi="Times New Roman" w:eastAsia="仿宋_GB2312"/>
                <w:sz w:val="21"/>
                <w:szCs w:val="21"/>
              </w:rPr>
              <w:t>检修单位</w:t>
            </w:r>
          </w:p>
        </w:tc>
        <w:tc>
          <w:tcPr>
            <w:tcW w:w="1417" w:type="dxa"/>
            <w:noWrap w:val="0"/>
            <w:vAlign w:val="center"/>
          </w:tcPr>
          <w:p w14:paraId="3E18A0E6">
            <w:pPr>
              <w:spacing w:line="360" w:lineRule="exact"/>
              <w:rPr>
                <w:rFonts w:ascii="Times New Roman" w:hAnsi="Times New Roman" w:eastAsia="仿宋_GB2312"/>
                <w:sz w:val="21"/>
                <w:szCs w:val="21"/>
              </w:rPr>
            </w:pPr>
            <w:r>
              <w:rPr>
                <w:rFonts w:ascii="Times New Roman" w:hAnsi="Times New Roman" w:eastAsia="仿宋_GB2312"/>
                <w:sz w:val="21"/>
                <w:szCs w:val="21"/>
              </w:rPr>
              <w:t>每项扣1000元</w:t>
            </w:r>
          </w:p>
        </w:tc>
        <w:tc>
          <w:tcPr>
            <w:tcW w:w="1418" w:type="dxa"/>
            <w:noWrap w:val="0"/>
            <w:vAlign w:val="top"/>
          </w:tcPr>
          <w:p w14:paraId="0FA46575">
            <w:pPr>
              <w:jc w:val="center"/>
              <w:rPr>
                <w:rFonts w:ascii="Times New Roman" w:hAnsi="Times New Roman" w:eastAsia="仿宋_GB2312"/>
                <w:sz w:val="21"/>
                <w:szCs w:val="21"/>
              </w:rPr>
            </w:pPr>
            <w:r>
              <w:rPr>
                <w:rFonts w:ascii="Times New Roman" w:hAnsi="Times New Roman" w:eastAsia="仿宋_GB2312"/>
                <w:sz w:val="21"/>
                <w:szCs w:val="21"/>
              </w:rPr>
              <w:t>生产技术部</w:t>
            </w:r>
          </w:p>
        </w:tc>
      </w:tr>
      <w:tr w14:paraId="3032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41D285EF">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2.2.10</w:t>
            </w:r>
          </w:p>
        </w:tc>
        <w:tc>
          <w:tcPr>
            <w:tcW w:w="2417" w:type="dxa"/>
            <w:noWrap w:val="0"/>
            <w:vAlign w:val="center"/>
          </w:tcPr>
          <w:p w14:paraId="33FAFA75">
            <w:pPr>
              <w:spacing w:line="360" w:lineRule="exact"/>
              <w:rPr>
                <w:rFonts w:ascii="Times New Roman" w:hAnsi="Times New Roman" w:eastAsia="仿宋_GB2312"/>
                <w:sz w:val="21"/>
                <w:szCs w:val="21"/>
              </w:rPr>
            </w:pPr>
            <w:r>
              <w:rPr>
                <w:rFonts w:ascii="Times New Roman" w:hAnsi="Times New Roman" w:eastAsia="仿宋_GB2312"/>
                <w:sz w:val="21"/>
                <w:szCs w:val="21"/>
              </w:rPr>
              <w:t>单机试转不合格</w:t>
            </w:r>
          </w:p>
        </w:tc>
        <w:tc>
          <w:tcPr>
            <w:tcW w:w="2410" w:type="dxa"/>
            <w:noWrap w:val="0"/>
            <w:vAlign w:val="center"/>
          </w:tcPr>
          <w:p w14:paraId="4A71A59A">
            <w:pPr>
              <w:spacing w:line="360" w:lineRule="exact"/>
              <w:rPr>
                <w:rFonts w:ascii="Times New Roman" w:hAnsi="Times New Roman" w:eastAsia="仿宋_GB2312"/>
                <w:sz w:val="21"/>
                <w:szCs w:val="21"/>
              </w:rPr>
            </w:pPr>
            <w:r>
              <w:rPr>
                <w:rFonts w:ascii="Times New Roman" w:hAnsi="Times New Roman" w:eastAsia="仿宋_GB2312"/>
                <w:sz w:val="21"/>
                <w:szCs w:val="21"/>
              </w:rPr>
              <w:t>按质量标准</w:t>
            </w:r>
          </w:p>
        </w:tc>
        <w:tc>
          <w:tcPr>
            <w:tcW w:w="1701" w:type="dxa"/>
            <w:noWrap w:val="0"/>
            <w:vAlign w:val="center"/>
          </w:tcPr>
          <w:p w14:paraId="5883997D">
            <w:pPr>
              <w:spacing w:line="360" w:lineRule="exact"/>
              <w:rPr>
                <w:rFonts w:ascii="Times New Roman" w:hAnsi="Times New Roman" w:eastAsia="仿宋_GB2312"/>
                <w:sz w:val="21"/>
                <w:szCs w:val="21"/>
              </w:rPr>
            </w:pPr>
            <w:r>
              <w:rPr>
                <w:rFonts w:ascii="Times New Roman" w:hAnsi="Times New Roman" w:eastAsia="仿宋_GB2312"/>
                <w:sz w:val="21"/>
                <w:szCs w:val="21"/>
              </w:rPr>
              <w:t>检修单位</w:t>
            </w:r>
          </w:p>
        </w:tc>
        <w:tc>
          <w:tcPr>
            <w:tcW w:w="1417" w:type="dxa"/>
            <w:noWrap w:val="0"/>
            <w:vAlign w:val="center"/>
          </w:tcPr>
          <w:p w14:paraId="045E0CFD">
            <w:pPr>
              <w:spacing w:line="360" w:lineRule="exact"/>
              <w:rPr>
                <w:rFonts w:ascii="Times New Roman" w:hAnsi="Times New Roman" w:eastAsia="仿宋_GB2312"/>
                <w:sz w:val="21"/>
                <w:szCs w:val="21"/>
              </w:rPr>
            </w:pPr>
            <w:r>
              <w:rPr>
                <w:rFonts w:ascii="Times New Roman" w:hAnsi="Times New Roman" w:eastAsia="仿宋_GB2312"/>
                <w:sz w:val="21"/>
                <w:szCs w:val="21"/>
              </w:rPr>
              <w:t>每项扣1000元</w:t>
            </w:r>
          </w:p>
        </w:tc>
        <w:tc>
          <w:tcPr>
            <w:tcW w:w="1418" w:type="dxa"/>
            <w:noWrap w:val="0"/>
            <w:vAlign w:val="top"/>
          </w:tcPr>
          <w:p w14:paraId="30C77C61">
            <w:pPr>
              <w:jc w:val="center"/>
              <w:rPr>
                <w:rFonts w:ascii="Times New Roman" w:hAnsi="Times New Roman" w:eastAsia="仿宋_GB2312"/>
                <w:sz w:val="21"/>
                <w:szCs w:val="21"/>
              </w:rPr>
            </w:pPr>
            <w:r>
              <w:rPr>
                <w:rFonts w:ascii="Times New Roman" w:hAnsi="Times New Roman" w:eastAsia="仿宋_GB2312"/>
                <w:sz w:val="21"/>
                <w:szCs w:val="21"/>
              </w:rPr>
              <w:t>生产技术部</w:t>
            </w:r>
          </w:p>
        </w:tc>
      </w:tr>
      <w:tr w14:paraId="09DC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2EB5C58D">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2.2.11</w:t>
            </w:r>
          </w:p>
        </w:tc>
        <w:tc>
          <w:tcPr>
            <w:tcW w:w="2417" w:type="dxa"/>
            <w:noWrap w:val="0"/>
            <w:vAlign w:val="center"/>
          </w:tcPr>
          <w:p w14:paraId="77C0939F">
            <w:pPr>
              <w:spacing w:line="360" w:lineRule="exact"/>
              <w:rPr>
                <w:rFonts w:ascii="Times New Roman" w:hAnsi="Times New Roman" w:eastAsia="仿宋_GB2312"/>
                <w:sz w:val="21"/>
                <w:szCs w:val="21"/>
              </w:rPr>
            </w:pPr>
            <w:r>
              <w:rPr>
                <w:rFonts w:ascii="Times New Roman" w:hAnsi="Times New Roman" w:eastAsia="仿宋_GB2312"/>
                <w:sz w:val="21"/>
                <w:szCs w:val="21"/>
              </w:rPr>
              <w:t>分系统试转不合格</w:t>
            </w:r>
          </w:p>
        </w:tc>
        <w:tc>
          <w:tcPr>
            <w:tcW w:w="2410" w:type="dxa"/>
            <w:noWrap w:val="0"/>
            <w:vAlign w:val="center"/>
          </w:tcPr>
          <w:p w14:paraId="7E6F4AED">
            <w:pPr>
              <w:spacing w:line="360" w:lineRule="exact"/>
              <w:rPr>
                <w:rFonts w:ascii="Times New Roman" w:hAnsi="Times New Roman" w:eastAsia="仿宋_GB2312"/>
                <w:sz w:val="21"/>
                <w:szCs w:val="21"/>
              </w:rPr>
            </w:pPr>
            <w:r>
              <w:rPr>
                <w:rFonts w:ascii="Times New Roman" w:hAnsi="Times New Roman" w:eastAsia="仿宋_GB2312"/>
                <w:sz w:val="21"/>
                <w:szCs w:val="21"/>
              </w:rPr>
              <w:t>按质量标准</w:t>
            </w:r>
          </w:p>
        </w:tc>
        <w:tc>
          <w:tcPr>
            <w:tcW w:w="1701" w:type="dxa"/>
            <w:noWrap w:val="0"/>
            <w:vAlign w:val="center"/>
          </w:tcPr>
          <w:p w14:paraId="486AA9F5">
            <w:pPr>
              <w:spacing w:line="360" w:lineRule="exact"/>
              <w:rPr>
                <w:rFonts w:ascii="Times New Roman" w:hAnsi="Times New Roman" w:eastAsia="仿宋_GB2312"/>
                <w:sz w:val="21"/>
                <w:szCs w:val="21"/>
              </w:rPr>
            </w:pPr>
            <w:r>
              <w:rPr>
                <w:rFonts w:ascii="Times New Roman" w:hAnsi="Times New Roman" w:eastAsia="仿宋_GB2312"/>
                <w:sz w:val="21"/>
                <w:szCs w:val="21"/>
              </w:rPr>
              <w:t>检修单位</w:t>
            </w:r>
          </w:p>
        </w:tc>
        <w:tc>
          <w:tcPr>
            <w:tcW w:w="1417" w:type="dxa"/>
            <w:noWrap w:val="0"/>
            <w:vAlign w:val="center"/>
          </w:tcPr>
          <w:p w14:paraId="22E2515F">
            <w:pPr>
              <w:spacing w:line="360" w:lineRule="exact"/>
              <w:rPr>
                <w:rFonts w:ascii="Times New Roman" w:hAnsi="Times New Roman" w:eastAsia="仿宋_GB2312"/>
                <w:sz w:val="21"/>
                <w:szCs w:val="21"/>
              </w:rPr>
            </w:pPr>
            <w:r>
              <w:rPr>
                <w:rFonts w:ascii="Times New Roman" w:hAnsi="Times New Roman" w:eastAsia="仿宋_GB2312"/>
                <w:sz w:val="21"/>
                <w:szCs w:val="21"/>
              </w:rPr>
              <w:t>每项扣5000元</w:t>
            </w:r>
          </w:p>
        </w:tc>
        <w:tc>
          <w:tcPr>
            <w:tcW w:w="1418" w:type="dxa"/>
            <w:noWrap w:val="0"/>
            <w:vAlign w:val="top"/>
          </w:tcPr>
          <w:p w14:paraId="6440BC6A">
            <w:pPr>
              <w:jc w:val="center"/>
              <w:rPr>
                <w:rFonts w:ascii="Times New Roman" w:hAnsi="Times New Roman" w:eastAsia="仿宋_GB2312"/>
                <w:sz w:val="21"/>
                <w:szCs w:val="21"/>
              </w:rPr>
            </w:pPr>
            <w:r>
              <w:rPr>
                <w:rFonts w:ascii="Times New Roman" w:hAnsi="Times New Roman" w:eastAsia="仿宋_GB2312"/>
                <w:sz w:val="21"/>
                <w:szCs w:val="21"/>
              </w:rPr>
              <w:t>生产技术部</w:t>
            </w:r>
          </w:p>
        </w:tc>
      </w:tr>
      <w:tr w14:paraId="2D468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5C72A268">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2.2.12</w:t>
            </w:r>
          </w:p>
        </w:tc>
        <w:tc>
          <w:tcPr>
            <w:tcW w:w="2417" w:type="dxa"/>
            <w:noWrap w:val="0"/>
            <w:vAlign w:val="center"/>
          </w:tcPr>
          <w:p w14:paraId="6C7DEDBF">
            <w:pPr>
              <w:spacing w:line="360" w:lineRule="exact"/>
              <w:rPr>
                <w:rFonts w:ascii="Times New Roman" w:hAnsi="Times New Roman" w:eastAsia="仿宋_GB2312"/>
                <w:sz w:val="21"/>
                <w:szCs w:val="21"/>
              </w:rPr>
            </w:pPr>
            <w:r>
              <w:rPr>
                <w:rFonts w:ascii="Times New Roman" w:hAnsi="Times New Roman" w:eastAsia="仿宋_GB2312"/>
                <w:sz w:val="21"/>
                <w:szCs w:val="21"/>
              </w:rPr>
              <w:t>发生误停、误动、误操作</w:t>
            </w:r>
          </w:p>
        </w:tc>
        <w:tc>
          <w:tcPr>
            <w:tcW w:w="2410" w:type="dxa"/>
            <w:noWrap w:val="0"/>
            <w:vAlign w:val="center"/>
          </w:tcPr>
          <w:p w14:paraId="7852118E">
            <w:pPr>
              <w:spacing w:line="360" w:lineRule="exact"/>
              <w:rPr>
                <w:rFonts w:ascii="Times New Roman" w:hAnsi="Times New Roman" w:eastAsia="仿宋_GB2312"/>
                <w:sz w:val="21"/>
                <w:szCs w:val="21"/>
              </w:rPr>
            </w:pPr>
            <w:r>
              <w:rPr>
                <w:rFonts w:ascii="Times New Roman" w:hAnsi="Times New Roman" w:eastAsia="仿宋_GB2312"/>
                <w:sz w:val="21"/>
                <w:szCs w:val="21"/>
              </w:rPr>
              <w:t>指挥部认定为准</w:t>
            </w:r>
          </w:p>
        </w:tc>
        <w:tc>
          <w:tcPr>
            <w:tcW w:w="1701" w:type="dxa"/>
            <w:noWrap w:val="0"/>
            <w:vAlign w:val="center"/>
          </w:tcPr>
          <w:p w14:paraId="378EB5AC">
            <w:pPr>
              <w:spacing w:line="360" w:lineRule="exact"/>
              <w:rPr>
                <w:rFonts w:ascii="Times New Roman" w:hAnsi="Times New Roman" w:eastAsia="仿宋_GB2312"/>
                <w:sz w:val="21"/>
                <w:szCs w:val="21"/>
              </w:rPr>
            </w:pPr>
            <w:r>
              <w:rPr>
                <w:rFonts w:ascii="Times New Roman" w:hAnsi="Times New Roman" w:eastAsia="仿宋_GB2312"/>
                <w:sz w:val="21"/>
                <w:szCs w:val="21"/>
              </w:rPr>
              <w:t>责任单位</w:t>
            </w:r>
          </w:p>
        </w:tc>
        <w:tc>
          <w:tcPr>
            <w:tcW w:w="1417" w:type="dxa"/>
            <w:noWrap w:val="0"/>
            <w:vAlign w:val="center"/>
          </w:tcPr>
          <w:p w14:paraId="28381B54">
            <w:pPr>
              <w:spacing w:line="360" w:lineRule="exact"/>
              <w:rPr>
                <w:rFonts w:ascii="Times New Roman" w:hAnsi="Times New Roman" w:eastAsia="仿宋_GB2312"/>
                <w:sz w:val="21"/>
                <w:szCs w:val="21"/>
              </w:rPr>
            </w:pPr>
            <w:r>
              <w:rPr>
                <w:rFonts w:ascii="Times New Roman" w:hAnsi="Times New Roman" w:eastAsia="仿宋_GB2312"/>
                <w:sz w:val="21"/>
                <w:szCs w:val="21"/>
              </w:rPr>
              <w:t>每项扣1000元</w:t>
            </w:r>
          </w:p>
        </w:tc>
        <w:tc>
          <w:tcPr>
            <w:tcW w:w="1418" w:type="dxa"/>
            <w:noWrap w:val="0"/>
            <w:vAlign w:val="top"/>
          </w:tcPr>
          <w:p w14:paraId="4833216A">
            <w:pPr>
              <w:jc w:val="center"/>
              <w:rPr>
                <w:rFonts w:ascii="Times New Roman" w:hAnsi="Times New Roman" w:eastAsia="仿宋_GB2312"/>
                <w:sz w:val="21"/>
                <w:szCs w:val="21"/>
              </w:rPr>
            </w:pPr>
            <w:r>
              <w:rPr>
                <w:rFonts w:ascii="Times New Roman" w:hAnsi="Times New Roman" w:eastAsia="仿宋_GB2312"/>
                <w:sz w:val="21"/>
                <w:szCs w:val="21"/>
              </w:rPr>
              <w:t>生产技术部</w:t>
            </w:r>
          </w:p>
        </w:tc>
      </w:tr>
      <w:tr w14:paraId="7F403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25AFE7A2">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2.2.13</w:t>
            </w:r>
          </w:p>
        </w:tc>
        <w:tc>
          <w:tcPr>
            <w:tcW w:w="2417" w:type="dxa"/>
            <w:noWrap w:val="0"/>
            <w:vAlign w:val="center"/>
          </w:tcPr>
          <w:p w14:paraId="49088A5E">
            <w:pPr>
              <w:spacing w:line="360" w:lineRule="exact"/>
              <w:rPr>
                <w:rFonts w:ascii="Times New Roman" w:hAnsi="Times New Roman" w:eastAsia="仿宋_GB2312"/>
                <w:sz w:val="21"/>
                <w:szCs w:val="21"/>
              </w:rPr>
            </w:pPr>
            <w:r>
              <w:rPr>
                <w:rFonts w:ascii="Times New Roman" w:hAnsi="Times New Roman" w:eastAsia="仿宋_GB2312"/>
                <w:sz w:val="21"/>
                <w:szCs w:val="21"/>
              </w:rPr>
              <w:t>冷态验收硬件不合格</w:t>
            </w:r>
          </w:p>
        </w:tc>
        <w:tc>
          <w:tcPr>
            <w:tcW w:w="2410" w:type="dxa"/>
            <w:noWrap w:val="0"/>
            <w:vAlign w:val="center"/>
          </w:tcPr>
          <w:p w14:paraId="45D159C3">
            <w:pPr>
              <w:spacing w:line="360" w:lineRule="exact"/>
              <w:rPr>
                <w:rFonts w:ascii="Times New Roman" w:hAnsi="Times New Roman" w:eastAsia="仿宋_GB2312"/>
                <w:sz w:val="21"/>
                <w:szCs w:val="21"/>
              </w:rPr>
            </w:pPr>
            <w:r>
              <w:rPr>
                <w:rFonts w:ascii="Times New Roman" w:hAnsi="Times New Roman" w:eastAsia="仿宋_GB2312"/>
                <w:sz w:val="21"/>
                <w:szCs w:val="21"/>
              </w:rPr>
              <w:t>以质量手册及检修全过程管理标准为准</w:t>
            </w:r>
          </w:p>
        </w:tc>
        <w:tc>
          <w:tcPr>
            <w:tcW w:w="1701" w:type="dxa"/>
            <w:noWrap w:val="0"/>
            <w:vAlign w:val="center"/>
          </w:tcPr>
          <w:p w14:paraId="3C6A50D0">
            <w:pPr>
              <w:spacing w:line="360" w:lineRule="exact"/>
              <w:rPr>
                <w:rFonts w:ascii="Times New Roman" w:hAnsi="Times New Roman" w:eastAsia="仿宋_GB2312"/>
                <w:sz w:val="21"/>
                <w:szCs w:val="21"/>
              </w:rPr>
            </w:pPr>
            <w:r>
              <w:rPr>
                <w:rFonts w:ascii="Times New Roman" w:hAnsi="Times New Roman" w:eastAsia="仿宋_GB2312"/>
                <w:sz w:val="21"/>
                <w:szCs w:val="21"/>
              </w:rPr>
              <w:t>检修单位</w:t>
            </w:r>
          </w:p>
        </w:tc>
        <w:tc>
          <w:tcPr>
            <w:tcW w:w="1417" w:type="dxa"/>
            <w:noWrap w:val="0"/>
            <w:vAlign w:val="center"/>
          </w:tcPr>
          <w:p w14:paraId="6E0F9D25">
            <w:pPr>
              <w:spacing w:line="360" w:lineRule="exact"/>
              <w:rPr>
                <w:rFonts w:ascii="Times New Roman" w:hAnsi="Times New Roman" w:eastAsia="仿宋_GB2312"/>
                <w:sz w:val="21"/>
                <w:szCs w:val="21"/>
              </w:rPr>
            </w:pPr>
            <w:r>
              <w:rPr>
                <w:rFonts w:ascii="Times New Roman" w:hAnsi="Times New Roman" w:eastAsia="仿宋_GB2312"/>
                <w:sz w:val="21"/>
                <w:szCs w:val="21"/>
              </w:rPr>
              <w:t>每项扣300元</w:t>
            </w:r>
          </w:p>
        </w:tc>
        <w:tc>
          <w:tcPr>
            <w:tcW w:w="1418" w:type="dxa"/>
            <w:noWrap w:val="0"/>
            <w:vAlign w:val="top"/>
          </w:tcPr>
          <w:p w14:paraId="73BF0140">
            <w:pPr>
              <w:jc w:val="center"/>
              <w:rPr>
                <w:rFonts w:ascii="Times New Roman" w:hAnsi="Times New Roman" w:eastAsia="仿宋_GB2312"/>
                <w:sz w:val="21"/>
                <w:szCs w:val="21"/>
              </w:rPr>
            </w:pPr>
            <w:r>
              <w:rPr>
                <w:rFonts w:ascii="Times New Roman" w:hAnsi="Times New Roman" w:eastAsia="仿宋_GB2312"/>
                <w:sz w:val="21"/>
                <w:szCs w:val="21"/>
              </w:rPr>
              <w:t>生产技术部</w:t>
            </w:r>
          </w:p>
        </w:tc>
      </w:tr>
      <w:tr w14:paraId="5EDF7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57251967">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2.2.14</w:t>
            </w:r>
          </w:p>
        </w:tc>
        <w:tc>
          <w:tcPr>
            <w:tcW w:w="2417" w:type="dxa"/>
            <w:noWrap w:val="0"/>
            <w:vAlign w:val="center"/>
          </w:tcPr>
          <w:p w14:paraId="3E5C9A37">
            <w:pPr>
              <w:spacing w:line="360" w:lineRule="exact"/>
              <w:rPr>
                <w:rFonts w:ascii="Times New Roman" w:hAnsi="Times New Roman" w:eastAsia="仿宋_GB2312"/>
                <w:sz w:val="21"/>
                <w:szCs w:val="21"/>
              </w:rPr>
            </w:pPr>
            <w:r>
              <w:rPr>
                <w:rFonts w:ascii="Times New Roman" w:hAnsi="Times New Roman" w:eastAsia="仿宋_GB2312"/>
                <w:sz w:val="21"/>
                <w:szCs w:val="21"/>
              </w:rPr>
              <w:t>冷态验收软件不合格</w:t>
            </w:r>
          </w:p>
        </w:tc>
        <w:tc>
          <w:tcPr>
            <w:tcW w:w="2410" w:type="dxa"/>
            <w:noWrap w:val="0"/>
            <w:vAlign w:val="center"/>
          </w:tcPr>
          <w:p w14:paraId="5001DEE5">
            <w:pPr>
              <w:spacing w:line="360" w:lineRule="exact"/>
              <w:rPr>
                <w:rFonts w:ascii="Times New Roman" w:hAnsi="Times New Roman" w:eastAsia="仿宋_GB2312"/>
                <w:sz w:val="21"/>
                <w:szCs w:val="21"/>
              </w:rPr>
            </w:pPr>
            <w:r>
              <w:rPr>
                <w:rFonts w:ascii="Times New Roman" w:hAnsi="Times New Roman" w:eastAsia="仿宋_GB2312"/>
                <w:sz w:val="21"/>
                <w:szCs w:val="21"/>
              </w:rPr>
              <w:t>以质量手册及检修全过程管理标准为准</w:t>
            </w:r>
          </w:p>
        </w:tc>
        <w:tc>
          <w:tcPr>
            <w:tcW w:w="1701" w:type="dxa"/>
            <w:noWrap w:val="0"/>
            <w:vAlign w:val="center"/>
          </w:tcPr>
          <w:p w14:paraId="466628BC">
            <w:pPr>
              <w:spacing w:line="360" w:lineRule="exact"/>
              <w:rPr>
                <w:rFonts w:ascii="Times New Roman" w:hAnsi="Times New Roman" w:eastAsia="仿宋_GB2312"/>
                <w:sz w:val="21"/>
                <w:szCs w:val="21"/>
              </w:rPr>
            </w:pPr>
            <w:r>
              <w:rPr>
                <w:rFonts w:ascii="Times New Roman" w:hAnsi="Times New Roman" w:eastAsia="仿宋_GB2312"/>
                <w:sz w:val="21"/>
                <w:szCs w:val="21"/>
              </w:rPr>
              <w:t>检修单位</w:t>
            </w:r>
          </w:p>
        </w:tc>
        <w:tc>
          <w:tcPr>
            <w:tcW w:w="1417" w:type="dxa"/>
            <w:noWrap w:val="0"/>
            <w:vAlign w:val="center"/>
          </w:tcPr>
          <w:p w14:paraId="6CB561CE">
            <w:pPr>
              <w:spacing w:line="360" w:lineRule="exact"/>
              <w:rPr>
                <w:rFonts w:ascii="Times New Roman" w:hAnsi="Times New Roman" w:eastAsia="仿宋_GB2312"/>
                <w:sz w:val="21"/>
                <w:szCs w:val="21"/>
              </w:rPr>
            </w:pPr>
            <w:r>
              <w:rPr>
                <w:rFonts w:ascii="Times New Roman" w:hAnsi="Times New Roman" w:eastAsia="仿宋_GB2312"/>
                <w:sz w:val="21"/>
                <w:szCs w:val="21"/>
              </w:rPr>
              <w:t>每项扣300元</w:t>
            </w:r>
          </w:p>
        </w:tc>
        <w:tc>
          <w:tcPr>
            <w:tcW w:w="1418" w:type="dxa"/>
            <w:noWrap w:val="0"/>
            <w:vAlign w:val="top"/>
          </w:tcPr>
          <w:p w14:paraId="50F27474">
            <w:pPr>
              <w:jc w:val="center"/>
              <w:rPr>
                <w:rFonts w:ascii="Times New Roman" w:hAnsi="Times New Roman" w:eastAsia="仿宋_GB2312"/>
                <w:sz w:val="21"/>
                <w:szCs w:val="21"/>
              </w:rPr>
            </w:pPr>
            <w:r>
              <w:rPr>
                <w:rFonts w:ascii="Times New Roman" w:hAnsi="Times New Roman" w:eastAsia="仿宋_GB2312"/>
                <w:sz w:val="21"/>
                <w:szCs w:val="21"/>
              </w:rPr>
              <w:t>生产技术部</w:t>
            </w:r>
          </w:p>
        </w:tc>
      </w:tr>
      <w:tr w14:paraId="48BC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39E18B2B">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2.2.15</w:t>
            </w:r>
          </w:p>
        </w:tc>
        <w:tc>
          <w:tcPr>
            <w:tcW w:w="2417" w:type="dxa"/>
            <w:noWrap w:val="0"/>
            <w:vAlign w:val="center"/>
          </w:tcPr>
          <w:p w14:paraId="25D1DDD3">
            <w:pPr>
              <w:spacing w:line="360" w:lineRule="exact"/>
              <w:rPr>
                <w:rFonts w:ascii="Times New Roman" w:hAnsi="Times New Roman" w:eastAsia="仿宋_GB2312"/>
                <w:sz w:val="21"/>
                <w:szCs w:val="21"/>
              </w:rPr>
            </w:pPr>
            <w:r>
              <w:rPr>
                <w:rFonts w:ascii="Times New Roman" w:hAnsi="Times New Roman" w:eastAsia="仿宋_GB2312"/>
                <w:sz w:val="21"/>
                <w:szCs w:val="21"/>
              </w:rPr>
              <w:t>再次冷态验收不合格</w:t>
            </w:r>
          </w:p>
        </w:tc>
        <w:tc>
          <w:tcPr>
            <w:tcW w:w="2410" w:type="dxa"/>
            <w:noWrap w:val="0"/>
            <w:vAlign w:val="center"/>
          </w:tcPr>
          <w:p w14:paraId="30C18922">
            <w:pPr>
              <w:spacing w:line="360" w:lineRule="exact"/>
              <w:rPr>
                <w:rFonts w:ascii="Times New Roman" w:hAnsi="Times New Roman" w:eastAsia="仿宋_GB2312"/>
                <w:sz w:val="21"/>
                <w:szCs w:val="21"/>
              </w:rPr>
            </w:pPr>
            <w:r>
              <w:rPr>
                <w:rFonts w:ascii="Times New Roman" w:hAnsi="Times New Roman" w:eastAsia="仿宋_GB2312"/>
                <w:sz w:val="21"/>
                <w:szCs w:val="21"/>
              </w:rPr>
              <w:t>以质量手册及检修全过程管理标准为准</w:t>
            </w:r>
          </w:p>
        </w:tc>
        <w:tc>
          <w:tcPr>
            <w:tcW w:w="1701" w:type="dxa"/>
            <w:noWrap w:val="0"/>
            <w:vAlign w:val="center"/>
          </w:tcPr>
          <w:p w14:paraId="34424E54">
            <w:pPr>
              <w:spacing w:line="360" w:lineRule="exact"/>
              <w:rPr>
                <w:rFonts w:ascii="Times New Roman" w:hAnsi="Times New Roman" w:eastAsia="仿宋_GB2312"/>
                <w:sz w:val="21"/>
                <w:szCs w:val="21"/>
              </w:rPr>
            </w:pPr>
            <w:r>
              <w:rPr>
                <w:rFonts w:ascii="Times New Roman" w:hAnsi="Times New Roman" w:eastAsia="仿宋_GB2312"/>
                <w:sz w:val="21"/>
                <w:szCs w:val="21"/>
              </w:rPr>
              <w:t>检修单位</w:t>
            </w:r>
          </w:p>
        </w:tc>
        <w:tc>
          <w:tcPr>
            <w:tcW w:w="1417" w:type="dxa"/>
            <w:noWrap w:val="0"/>
            <w:vAlign w:val="center"/>
          </w:tcPr>
          <w:p w14:paraId="4553C3CD">
            <w:pPr>
              <w:spacing w:line="360" w:lineRule="exact"/>
              <w:rPr>
                <w:rFonts w:ascii="Times New Roman" w:hAnsi="Times New Roman" w:eastAsia="仿宋_GB2312"/>
                <w:sz w:val="21"/>
                <w:szCs w:val="21"/>
              </w:rPr>
            </w:pPr>
            <w:r>
              <w:rPr>
                <w:rFonts w:ascii="Times New Roman" w:hAnsi="Times New Roman" w:eastAsia="仿宋_GB2312"/>
                <w:sz w:val="21"/>
                <w:szCs w:val="21"/>
              </w:rPr>
              <w:t>每项扣1000元</w:t>
            </w:r>
          </w:p>
        </w:tc>
        <w:tc>
          <w:tcPr>
            <w:tcW w:w="1418" w:type="dxa"/>
            <w:noWrap w:val="0"/>
            <w:vAlign w:val="top"/>
          </w:tcPr>
          <w:p w14:paraId="5C4A938F">
            <w:pPr>
              <w:jc w:val="center"/>
              <w:rPr>
                <w:rFonts w:ascii="Times New Roman" w:hAnsi="Times New Roman" w:eastAsia="仿宋_GB2312"/>
                <w:sz w:val="21"/>
                <w:szCs w:val="21"/>
              </w:rPr>
            </w:pPr>
            <w:r>
              <w:rPr>
                <w:rFonts w:ascii="Times New Roman" w:hAnsi="Times New Roman" w:eastAsia="仿宋_GB2312"/>
                <w:sz w:val="21"/>
                <w:szCs w:val="21"/>
              </w:rPr>
              <w:t>生产技术部</w:t>
            </w:r>
          </w:p>
        </w:tc>
      </w:tr>
      <w:tr w14:paraId="425D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47A75AD6">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2.2.16</w:t>
            </w:r>
          </w:p>
        </w:tc>
        <w:tc>
          <w:tcPr>
            <w:tcW w:w="2417" w:type="dxa"/>
            <w:noWrap w:val="0"/>
            <w:vAlign w:val="center"/>
          </w:tcPr>
          <w:p w14:paraId="63189378">
            <w:pPr>
              <w:spacing w:line="360" w:lineRule="exact"/>
              <w:rPr>
                <w:rFonts w:ascii="Times New Roman" w:hAnsi="Times New Roman" w:eastAsia="仿宋_GB2312"/>
                <w:sz w:val="21"/>
                <w:szCs w:val="21"/>
              </w:rPr>
            </w:pPr>
            <w:r>
              <w:rPr>
                <w:rFonts w:ascii="Times New Roman" w:hAnsi="Times New Roman" w:eastAsia="仿宋_GB2312"/>
                <w:sz w:val="21"/>
                <w:szCs w:val="21"/>
              </w:rPr>
              <w:t>设备损坏</w:t>
            </w:r>
          </w:p>
        </w:tc>
        <w:tc>
          <w:tcPr>
            <w:tcW w:w="2410" w:type="dxa"/>
            <w:noWrap w:val="0"/>
            <w:vAlign w:val="center"/>
          </w:tcPr>
          <w:p w14:paraId="6934ACAB">
            <w:pPr>
              <w:spacing w:line="360" w:lineRule="exact"/>
              <w:rPr>
                <w:rFonts w:ascii="Times New Roman" w:hAnsi="Times New Roman" w:eastAsia="仿宋_GB2312"/>
                <w:sz w:val="21"/>
                <w:szCs w:val="21"/>
              </w:rPr>
            </w:pPr>
            <w:r>
              <w:rPr>
                <w:rFonts w:ascii="Times New Roman" w:hAnsi="Times New Roman" w:eastAsia="仿宋_GB2312"/>
                <w:sz w:val="21"/>
                <w:szCs w:val="21"/>
              </w:rPr>
              <w:t>以大修指挥部认定为准</w:t>
            </w:r>
          </w:p>
        </w:tc>
        <w:tc>
          <w:tcPr>
            <w:tcW w:w="1701" w:type="dxa"/>
            <w:noWrap w:val="0"/>
            <w:vAlign w:val="center"/>
          </w:tcPr>
          <w:p w14:paraId="17C260B7">
            <w:pPr>
              <w:spacing w:line="360" w:lineRule="exact"/>
              <w:rPr>
                <w:rFonts w:ascii="Times New Roman" w:hAnsi="Times New Roman" w:eastAsia="仿宋_GB2312"/>
                <w:sz w:val="21"/>
                <w:szCs w:val="21"/>
              </w:rPr>
            </w:pPr>
            <w:r>
              <w:rPr>
                <w:rFonts w:ascii="Times New Roman" w:hAnsi="Times New Roman" w:eastAsia="仿宋_GB2312"/>
                <w:sz w:val="21"/>
                <w:szCs w:val="21"/>
              </w:rPr>
              <w:t>检修单位</w:t>
            </w:r>
          </w:p>
        </w:tc>
        <w:tc>
          <w:tcPr>
            <w:tcW w:w="1417" w:type="dxa"/>
            <w:noWrap w:val="0"/>
            <w:vAlign w:val="center"/>
          </w:tcPr>
          <w:p w14:paraId="49BFF3D2">
            <w:pPr>
              <w:spacing w:line="360" w:lineRule="exact"/>
              <w:rPr>
                <w:rFonts w:ascii="Times New Roman" w:hAnsi="Times New Roman" w:eastAsia="仿宋_GB2312"/>
                <w:sz w:val="21"/>
                <w:szCs w:val="21"/>
              </w:rPr>
            </w:pPr>
            <w:r>
              <w:rPr>
                <w:rFonts w:ascii="Times New Roman" w:hAnsi="Times New Roman" w:eastAsia="仿宋_GB2312"/>
                <w:sz w:val="21"/>
                <w:szCs w:val="21"/>
              </w:rPr>
              <w:t>负责赔偿更换，或由此造成的损失，并考核1000-10000元/次</w:t>
            </w:r>
          </w:p>
        </w:tc>
        <w:tc>
          <w:tcPr>
            <w:tcW w:w="1418" w:type="dxa"/>
            <w:noWrap w:val="0"/>
            <w:vAlign w:val="center"/>
          </w:tcPr>
          <w:p w14:paraId="7EE113A1">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大修指挥部</w:t>
            </w:r>
          </w:p>
        </w:tc>
      </w:tr>
      <w:tr w14:paraId="52E5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40764F46">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2.2.17</w:t>
            </w:r>
          </w:p>
        </w:tc>
        <w:tc>
          <w:tcPr>
            <w:tcW w:w="2417" w:type="dxa"/>
            <w:noWrap w:val="0"/>
            <w:vAlign w:val="center"/>
          </w:tcPr>
          <w:p w14:paraId="3A013E19">
            <w:pPr>
              <w:spacing w:line="360" w:lineRule="exact"/>
              <w:rPr>
                <w:rFonts w:ascii="Times New Roman" w:hAnsi="Times New Roman" w:eastAsia="仿宋_GB2312"/>
                <w:sz w:val="21"/>
                <w:szCs w:val="21"/>
              </w:rPr>
            </w:pPr>
            <w:r>
              <w:rPr>
                <w:rFonts w:ascii="Times New Roman" w:hAnsi="Times New Roman" w:eastAsia="仿宋_GB2312"/>
                <w:sz w:val="21"/>
                <w:szCs w:val="21"/>
              </w:rPr>
              <w:t>检修中发生质量事故</w:t>
            </w:r>
          </w:p>
        </w:tc>
        <w:tc>
          <w:tcPr>
            <w:tcW w:w="2410" w:type="dxa"/>
            <w:noWrap w:val="0"/>
            <w:vAlign w:val="center"/>
          </w:tcPr>
          <w:p w14:paraId="6454AD87">
            <w:pPr>
              <w:spacing w:line="360" w:lineRule="exact"/>
              <w:rPr>
                <w:rFonts w:ascii="Times New Roman" w:hAnsi="Times New Roman" w:eastAsia="仿宋_GB2312"/>
                <w:sz w:val="21"/>
                <w:szCs w:val="21"/>
              </w:rPr>
            </w:pPr>
            <w:r>
              <w:rPr>
                <w:rFonts w:ascii="Times New Roman" w:hAnsi="Times New Roman" w:eastAsia="仿宋_GB2312"/>
                <w:sz w:val="21"/>
                <w:szCs w:val="21"/>
              </w:rPr>
              <w:t>以大修指挥部认定为准</w:t>
            </w:r>
          </w:p>
        </w:tc>
        <w:tc>
          <w:tcPr>
            <w:tcW w:w="1701" w:type="dxa"/>
            <w:noWrap w:val="0"/>
            <w:vAlign w:val="center"/>
          </w:tcPr>
          <w:p w14:paraId="5F21DCAF">
            <w:pPr>
              <w:spacing w:line="360" w:lineRule="exact"/>
              <w:rPr>
                <w:rFonts w:ascii="Times New Roman" w:hAnsi="Times New Roman" w:eastAsia="仿宋_GB2312"/>
                <w:sz w:val="21"/>
                <w:szCs w:val="21"/>
              </w:rPr>
            </w:pPr>
            <w:r>
              <w:rPr>
                <w:rFonts w:ascii="Times New Roman" w:hAnsi="Times New Roman" w:eastAsia="仿宋_GB2312"/>
                <w:sz w:val="21"/>
                <w:szCs w:val="21"/>
              </w:rPr>
              <w:t>检修单位</w:t>
            </w:r>
          </w:p>
        </w:tc>
        <w:tc>
          <w:tcPr>
            <w:tcW w:w="1417" w:type="dxa"/>
            <w:noWrap w:val="0"/>
            <w:vAlign w:val="center"/>
          </w:tcPr>
          <w:p w14:paraId="3795C8A1">
            <w:pPr>
              <w:spacing w:line="360" w:lineRule="exact"/>
              <w:rPr>
                <w:rFonts w:ascii="Times New Roman" w:hAnsi="Times New Roman" w:eastAsia="仿宋_GB2312"/>
                <w:sz w:val="21"/>
                <w:szCs w:val="21"/>
              </w:rPr>
            </w:pPr>
            <w:r>
              <w:rPr>
                <w:rFonts w:ascii="Times New Roman" w:hAnsi="Times New Roman" w:eastAsia="仿宋_GB2312"/>
                <w:sz w:val="21"/>
                <w:szCs w:val="21"/>
              </w:rPr>
              <w:t>考核0.5-5万元/次，发生重大质量事故，专项处理</w:t>
            </w:r>
          </w:p>
        </w:tc>
        <w:tc>
          <w:tcPr>
            <w:tcW w:w="1418" w:type="dxa"/>
            <w:noWrap w:val="0"/>
            <w:vAlign w:val="center"/>
          </w:tcPr>
          <w:p w14:paraId="47B3F30A">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大修指挥部</w:t>
            </w:r>
          </w:p>
        </w:tc>
      </w:tr>
      <w:tr w14:paraId="6D313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7D6EC95C">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2.3</w:t>
            </w:r>
          </w:p>
        </w:tc>
        <w:tc>
          <w:tcPr>
            <w:tcW w:w="2417" w:type="dxa"/>
            <w:noWrap w:val="0"/>
            <w:vAlign w:val="center"/>
          </w:tcPr>
          <w:p w14:paraId="3C42FA0C">
            <w:pPr>
              <w:spacing w:line="360" w:lineRule="exact"/>
              <w:rPr>
                <w:rFonts w:ascii="Times New Roman" w:hAnsi="Times New Roman" w:eastAsia="仿宋_GB2312"/>
                <w:sz w:val="21"/>
                <w:szCs w:val="21"/>
              </w:rPr>
            </w:pPr>
            <w:r>
              <w:rPr>
                <w:rFonts w:ascii="Times New Roman" w:hAnsi="Times New Roman" w:eastAsia="仿宋_GB2312"/>
                <w:sz w:val="21"/>
                <w:szCs w:val="21"/>
              </w:rPr>
              <w:t>大修协调管理</w:t>
            </w:r>
          </w:p>
        </w:tc>
        <w:tc>
          <w:tcPr>
            <w:tcW w:w="2410" w:type="dxa"/>
            <w:noWrap w:val="0"/>
            <w:vAlign w:val="center"/>
          </w:tcPr>
          <w:p w14:paraId="0F6FCE89">
            <w:pPr>
              <w:spacing w:line="360" w:lineRule="exact"/>
              <w:rPr>
                <w:rFonts w:ascii="Times New Roman" w:hAnsi="Times New Roman" w:eastAsia="仿宋_GB2312"/>
                <w:sz w:val="21"/>
                <w:szCs w:val="21"/>
              </w:rPr>
            </w:pPr>
          </w:p>
        </w:tc>
        <w:tc>
          <w:tcPr>
            <w:tcW w:w="1701" w:type="dxa"/>
            <w:noWrap w:val="0"/>
            <w:vAlign w:val="center"/>
          </w:tcPr>
          <w:p w14:paraId="669D17CD">
            <w:pPr>
              <w:spacing w:line="360" w:lineRule="exact"/>
              <w:rPr>
                <w:rFonts w:ascii="Times New Roman" w:hAnsi="Times New Roman" w:eastAsia="仿宋_GB2312"/>
                <w:sz w:val="21"/>
                <w:szCs w:val="21"/>
              </w:rPr>
            </w:pPr>
          </w:p>
        </w:tc>
        <w:tc>
          <w:tcPr>
            <w:tcW w:w="1417" w:type="dxa"/>
            <w:noWrap w:val="0"/>
            <w:vAlign w:val="center"/>
          </w:tcPr>
          <w:p w14:paraId="0DC1C806">
            <w:pPr>
              <w:spacing w:line="360" w:lineRule="exact"/>
              <w:rPr>
                <w:rFonts w:ascii="Times New Roman" w:hAnsi="Times New Roman" w:eastAsia="仿宋_GB2312"/>
                <w:sz w:val="21"/>
                <w:szCs w:val="21"/>
              </w:rPr>
            </w:pPr>
          </w:p>
        </w:tc>
        <w:tc>
          <w:tcPr>
            <w:tcW w:w="1418" w:type="dxa"/>
            <w:noWrap w:val="0"/>
            <w:vAlign w:val="center"/>
          </w:tcPr>
          <w:p w14:paraId="0590EA92">
            <w:pPr>
              <w:spacing w:line="360" w:lineRule="exact"/>
              <w:jc w:val="center"/>
              <w:rPr>
                <w:rFonts w:ascii="Times New Roman" w:hAnsi="Times New Roman" w:eastAsia="仿宋_GB2312"/>
                <w:sz w:val="21"/>
                <w:szCs w:val="21"/>
              </w:rPr>
            </w:pPr>
          </w:p>
        </w:tc>
      </w:tr>
      <w:tr w14:paraId="62F3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24F38DB0">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2.3.1</w:t>
            </w:r>
          </w:p>
        </w:tc>
        <w:tc>
          <w:tcPr>
            <w:tcW w:w="2417" w:type="dxa"/>
            <w:noWrap w:val="0"/>
            <w:vAlign w:val="center"/>
          </w:tcPr>
          <w:p w14:paraId="51B31D8A">
            <w:pPr>
              <w:spacing w:line="360" w:lineRule="exact"/>
              <w:rPr>
                <w:rFonts w:ascii="Times New Roman" w:hAnsi="Times New Roman" w:eastAsia="仿宋_GB2312"/>
                <w:sz w:val="21"/>
                <w:szCs w:val="21"/>
              </w:rPr>
            </w:pPr>
            <w:r>
              <w:rPr>
                <w:rFonts w:ascii="Times New Roman" w:hAnsi="Times New Roman" w:eastAsia="仿宋_GB2312"/>
                <w:sz w:val="21"/>
                <w:szCs w:val="21"/>
              </w:rPr>
              <w:t>不按时出席调度会或协调会</w:t>
            </w:r>
          </w:p>
        </w:tc>
        <w:tc>
          <w:tcPr>
            <w:tcW w:w="2410" w:type="dxa"/>
            <w:noWrap w:val="0"/>
            <w:vAlign w:val="center"/>
          </w:tcPr>
          <w:p w14:paraId="3665092A">
            <w:pPr>
              <w:spacing w:line="360" w:lineRule="exact"/>
              <w:rPr>
                <w:rFonts w:ascii="Times New Roman" w:hAnsi="Times New Roman" w:eastAsia="仿宋_GB2312"/>
                <w:sz w:val="21"/>
                <w:szCs w:val="21"/>
              </w:rPr>
            </w:pPr>
            <w:r>
              <w:rPr>
                <w:rFonts w:ascii="Times New Roman" w:hAnsi="Times New Roman" w:eastAsia="仿宋_GB2312"/>
                <w:sz w:val="21"/>
                <w:szCs w:val="21"/>
              </w:rPr>
              <w:t>以指挥部规定或通知为准</w:t>
            </w:r>
          </w:p>
        </w:tc>
        <w:tc>
          <w:tcPr>
            <w:tcW w:w="1701" w:type="dxa"/>
            <w:noWrap w:val="0"/>
            <w:vAlign w:val="center"/>
          </w:tcPr>
          <w:p w14:paraId="10FB7B8F">
            <w:pPr>
              <w:spacing w:line="360" w:lineRule="exact"/>
              <w:rPr>
                <w:rFonts w:ascii="Times New Roman" w:hAnsi="Times New Roman" w:eastAsia="仿宋_GB2312"/>
                <w:sz w:val="21"/>
                <w:szCs w:val="21"/>
              </w:rPr>
            </w:pPr>
            <w:r>
              <w:rPr>
                <w:rFonts w:ascii="Times New Roman" w:hAnsi="Times New Roman" w:eastAsia="仿宋_GB2312"/>
                <w:sz w:val="21"/>
                <w:szCs w:val="21"/>
              </w:rPr>
              <w:t>责任单位</w:t>
            </w:r>
          </w:p>
        </w:tc>
        <w:tc>
          <w:tcPr>
            <w:tcW w:w="1417" w:type="dxa"/>
            <w:noWrap w:val="0"/>
            <w:vAlign w:val="center"/>
          </w:tcPr>
          <w:p w14:paraId="78283116">
            <w:pPr>
              <w:spacing w:line="360" w:lineRule="exact"/>
              <w:rPr>
                <w:rFonts w:ascii="Times New Roman" w:hAnsi="Times New Roman" w:eastAsia="仿宋_GB2312"/>
                <w:sz w:val="21"/>
                <w:szCs w:val="21"/>
              </w:rPr>
            </w:pPr>
            <w:r>
              <w:rPr>
                <w:rFonts w:ascii="Times New Roman" w:hAnsi="Times New Roman" w:eastAsia="仿宋_GB2312"/>
                <w:sz w:val="21"/>
                <w:szCs w:val="21"/>
              </w:rPr>
              <w:t>缺席每人次扣100元</w:t>
            </w:r>
          </w:p>
          <w:p w14:paraId="024C0BD2">
            <w:pPr>
              <w:spacing w:line="360" w:lineRule="exact"/>
              <w:rPr>
                <w:rFonts w:ascii="Times New Roman" w:hAnsi="Times New Roman" w:eastAsia="仿宋_GB2312"/>
                <w:sz w:val="21"/>
                <w:szCs w:val="21"/>
              </w:rPr>
            </w:pPr>
            <w:r>
              <w:rPr>
                <w:rFonts w:ascii="Times New Roman" w:hAnsi="Times New Roman" w:eastAsia="仿宋_GB2312"/>
                <w:sz w:val="21"/>
                <w:szCs w:val="21"/>
              </w:rPr>
              <w:t>迟到每人次扣50元</w:t>
            </w:r>
          </w:p>
        </w:tc>
        <w:tc>
          <w:tcPr>
            <w:tcW w:w="1418" w:type="dxa"/>
            <w:noWrap w:val="0"/>
            <w:vAlign w:val="center"/>
          </w:tcPr>
          <w:p w14:paraId="2F2B868A">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大修指挥部</w:t>
            </w:r>
          </w:p>
        </w:tc>
      </w:tr>
      <w:tr w14:paraId="4151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2D3CB2DD">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2.3.2</w:t>
            </w:r>
          </w:p>
        </w:tc>
        <w:tc>
          <w:tcPr>
            <w:tcW w:w="2417" w:type="dxa"/>
            <w:noWrap w:val="0"/>
            <w:vAlign w:val="center"/>
          </w:tcPr>
          <w:p w14:paraId="3FD795ED">
            <w:pPr>
              <w:spacing w:line="360" w:lineRule="exact"/>
              <w:rPr>
                <w:rFonts w:ascii="Times New Roman" w:hAnsi="Times New Roman" w:eastAsia="仿宋_GB2312"/>
                <w:sz w:val="21"/>
                <w:szCs w:val="21"/>
              </w:rPr>
            </w:pPr>
            <w:r>
              <w:rPr>
                <w:rFonts w:ascii="Times New Roman" w:hAnsi="Times New Roman" w:eastAsia="仿宋_GB2312"/>
                <w:sz w:val="21"/>
                <w:szCs w:val="21"/>
              </w:rPr>
              <w:t>不按时出席专业会</w:t>
            </w:r>
          </w:p>
        </w:tc>
        <w:tc>
          <w:tcPr>
            <w:tcW w:w="2410" w:type="dxa"/>
            <w:noWrap w:val="0"/>
            <w:vAlign w:val="center"/>
          </w:tcPr>
          <w:p w14:paraId="560731BE">
            <w:pPr>
              <w:spacing w:line="360" w:lineRule="exact"/>
              <w:rPr>
                <w:rFonts w:ascii="Times New Roman" w:hAnsi="Times New Roman" w:eastAsia="仿宋_GB2312"/>
                <w:sz w:val="21"/>
                <w:szCs w:val="21"/>
              </w:rPr>
            </w:pPr>
            <w:r>
              <w:rPr>
                <w:rFonts w:ascii="Times New Roman" w:hAnsi="Times New Roman" w:eastAsia="仿宋_GB2312"/>
                <w:sz w:val="21"/>
                <w:szCs w:val="21"/>
              </w:rPr>
              <w:t>以指挥部规定或通知为准</w:t>
            </w:r>
          </w:p>
        </w:tc>
        <w:tc>
          <w:tcPr>
            <w:tcW w:w="1701" w:type="dxa"/>
            <w:noWrap w:val="0"/>
            <w:vAlign w:val="center"/>
          </w:tcPr>
          <w:p w14:paraId="7AEDAEE8">
            <w:pPr>
              <w:spacing w:line="360" w:lineRule="exact"/>
              <w:rPr>
                <w:rFonts w:ascii="Times New Roman" w:hAnsi="Times New Roman" w:eastAsia="仿宋_GB2312"/>
                <w:sz w:val="21"/>
                <w:szCs w:val="21"/>
              </w:rPr>
            </w:pPr>
            <w:r>
              <w:rPr>
                <w:rFonts w:ascii="Times New Roman" w:hAnsi="Times New Roman" w:eastAsia="仿宋_GB2312"/>
                <w:sz w:val="21"/>
                <w:szCs w:val="21"/>
              </w:rPr>
              <w:t>责任单位</w:t>
            </w:r>
          </w:p>
        </w:tc>
        <w:tc>
          <w:tcPr>
            <w:tcW w:w="1417" w:type="dxa"/>
            <w:noWrap w:val="0"/>
            <w:vAlign w:val="center"/>
          </w:tcPr>
          <w:p w14:paraId="550088BD">
            <w:pPr>
              <w:spacing w:line="360" w:lineRule="exact"/>
              <w:rPr>
                <w:rFonts w:ascii="Times New Roman" w:hAnsi="Times New Roman" w:eastAsia="仿宋_GB2312"/>
                <w:sz w:val="21"/>
                <w:szCs w:val="21"/>
              </w:rPr>
            </w:pPr>
            <w:r>
              <w:rPr>
                <w:rFonts w:ascii="Times New Roman" w:hAnsi="Times New Roman" w:eastAsia="仿宋_GB2312"/>
                <w:sz w:val="21"/>
                <w:szCs w:val="21"/>
              </w:rPr>
              <w:t>缺席每人次扣100元</w:t>
            </w:r>
          </w:p>
          <w:p w14:paraId="6635FD28">
            <w:pPr>
              <w:spacing w:line="360" w:lineRule="exact"/>
              <w:rPr>
                <w:rFonts w:ascii="Times New Roman" w:hAnsi="Times New Roman" w:eastAsia="仿宋_GB2312"/>
                <w:sz w:val="21"/>
                <w:szCs w:val="21"/>
              </w:rPr>
            </w:pPr>
            <w:r>
              <w:rPr>
                <w:rFonts w:ascii="Times New Roman" w:hAnsi="Times New Roman" w:eastAsia="仿宋_GB2312"/>
                <w:sz w:val="21"/>
                <w:szCs w:val="21"/>
              </w:rPr>
              <w:t>迟到每人次扣50元</w:t>
            </w:r>
          </w:p>
        </w:tc>
        <w:tc>
          <w:tcPr>
            <w:tcW w:w="1418" w:type="dxa"/>
            <w:noWrap w:val="0"/>
            <w:vAlign w:val="center"/>
          </w:tcPr>
          <w:p w14:paraId="36B8301B">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大修指挥部</w:t>
            </w:r>
          </w:p>
        </w:tc>
      </w:tr>
      <w:tr w14:paraId="50973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5A4C00D8">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2.3.3</w:t>
            </w:r>
          </w:p>
        </w:tc>
        <w:tc>
          <w:tcPr>
            <w:tcW w:w="2417" w:type="dxa"/>
            <w:noWrap w:val="0"/>
            <w:vAlign w:val="center"/>
          </w:tcPr>
          <w:p w14:paraId="320FD418">
            <w:pPr>
              <w:spacing w:line="360" w:lineRule="exact"/>
              <w:rPr>
                <w:rFonts w:ascii="Times New Roman" w:hAnsi="Times New Roman" w:eastAsia="仿宋_GB2312"/>
                <w:sz w:val="21"/>
                <w:szCs w:val="21"/>
              </w:rPr>
            </w:pPr>
            <w:r>
              <w:rPr>
                <w:rFonts w:ascii="Times New Roman" w:hAnsi="Times New Roman" w:eastAsia="仿宋_GB2312"/>
                <w:sz w:val="21"/>
                <w:szCs w:val="21"/>
              </w:rPr>
              <w:t>指挥部交办工作不落实</w:t>
            </w:r>
          </w:p>
        </w:tc>
        <w:tc>
          <w:tcPr>
            <w:tcW w:w="2410" w:type="dxa"/>
            <w:noWrap w:val="0"/>
            <w:vAlign w:val="center"/>
          </w:tcPr>
          <w:p w14:paraId="5378E471">
            <w:pPr>
              <w:spacing w:line="360" w:lineRule="exact"/>
              <w:rPr>
                <w:rFonts w:ascii="Times New Roman" w:hAnsi="Times New Roman" w:eastAsia="仿宋_GB2312"/>
                <w:sz w:val="21"/>
                <w:szCs w:val="21"/>
              </w:rPr>
            </w:pPr>
            <w:r>
              <w:rPr>
                <w:rFonts w:ascii="Times New Roman" w:hAnsi="Times New Roman" w:eastAsia="仿宋_GB2312"/>
                <w:sz w:val="21"/>
                <w:szCs w:val="21"/>
              </w:rPr>
              <w:t>以指挥部认定为准</w:t>
            </w:r>
          </w:p>
        </w:tc>
        <w:tc>
          <w:tcPr>
            <w:tcW w:w="1701" w:type="dxa"/>
            <w:noWrap w:val="0"/>
            <w:vAlign w:val="center"/>
          </w:tcPr>
          <w:p w14:paraId="78E691E8">
            <w:pPr>
              <w:spacing w:line="360" w:lineRule="exact"/>
              <w:rPr>
                <w:rFonts w:ascii="Times New Roman" w:hAnsi="Times New Roman" w:eastAsia="仿宋_GB2312"/>
                <w:sz w:val="21"/>
                <w:szCs w:val="21"/>
              </w:rPr>
            </w:pPr>
            <w:r>
              <w:rPr>
                <w:rFonts w:ascii="Times New Roman" w:hAnsi="Times New Roman" w:eastAsia="仿宋_GB2312"/>
                <w:sz w:val="21"/>
                <w:szCs w:val="21"/>
              </w:rPr>
              <w:t>责任单位</w:t>
            </w:r>
          </w:p>
        </w:tc>
        <w:tc>
          <w:tcPr>
            <w:tcW w:w="1417" w:type="dxa"/>
            <w:noWrap w:val="0"/>
            <w:vAlign w:val="center"/>
          </w:tcPr>
          <w:p w14:paraId="29CCDC65">
            <w:pPr>
              <w:spacing w:line="360" w:lineRule="exact"/>
              <w:rPr>
                <w:rFonts w:ascii="Times New Roman" w:hAnsi="Times New Roman" w:eastAsia="仿宋_GB2312"/>
                <w:sz w:val="21"/>
                <w:szCs w:val="21"/>
              </w:rPr>
            </w:pPr>
            <w:r>
              <w:rPr>
                <w:rFonts w:ascii="Times New Roman" w:hAnsi="Times New Roman" w:eastAsia="仿宋_GB2312"/>
                <w:sz w:val="21"/>
                <w:szCs w:val="21"/>
              </w:rPr>
              <w:t>每项扣1000元</w:t>
            </w:r>
          </w:p>
        </w:tc>
        <w:tc>
          <w:tcPr>
            <w:tcW w:w="1418" w:type="dxa"/>
            <w:noWrap w:val="0"/>
            <w:vAlign w:val="center"/>
          </w:tcPr>
          <w:p w14:paraId="491B1ED6">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大修指挥部</w:t>
            </w:r>
          </w:p>
        </w:tc>
      </w:tr>
      <w:tr w14:paraId="68A41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3F76A798">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2.3.4</w:t>
            </w:r>
          </w:p>
        </w:tc>
        <w:tc>
          <w:tcPr>
            <w:tcW w:w="2417" w:type="dxa"/>
            <w:noWrap w:val="0"/>
            <w:vAlign w:val="center"/>
          </w:tcPr>
          <w:p w14:paraId="638CA08C">
            <w:pPr>
              <w:spacing w:line="360" w:lineRule="exact"/>
              <w:rPr>
                <w:rFonts w:ascii="Times New Roman" w:hAnsi="Times New Roman" w:eastAsia="仿宋_GB2312"/>
                <w:sz w:val="21"/>
                <w:szCs w:val="21"/>
              </w:rPr>
            </w:pPr>
            <w:r>
              <w:rPr>
                <w:rFonts w:ascii="Times New Roman" w:hAnsi="Times New Roman" w:eastAsia="仿宋_GB2312"/>
                <w:sz w:val="21"/>
                <w:szCs w:val="21"/>
              </w:rPr>
              <w:t>专业、部门间发送的工作联系单超过24小时没有回音</w:t>
            </w:r>
          </w:p>
        </w:tc>
        <w:tc>
          <w:tcPr>
            <w:tcW w:w="2410" w:type="dxa"/>
            <w:noWrap w:val="0"/>
            <w:vAlign w:val="center"/>
          </w:tcPr>
          <w:p w14:paraId="5AF9AB74">
            <w:pPr>
              <w:spacing w:line="360" w:lineRule="exact"/>
              <w:rPr>
                <w:rFonts w:ascii="Times New Roman" w:hAnsi="Times New Roman" w:eastAsia="仿宋_GB2312"/>
                <w:sz w:val="21"/>
                <w:szCs w:val="21"/>
              </w:rPr>
            </w:pPr>
            <w:r>
              <w:rPr>
                <w:rFonts w:ascii="Times New Roman" w:hAnsi="Times New Roman" w:eastAsia="仿宋_GB2312"/>
                <w:sz w:val="21"/>
                <w:szCs w:val="21"/>
              </w:rPr>
              <w:t>以发送的工作联系单时的时间为准</w:t>
            </w:r>
          </w:p>
        </w:tc>
        <w:tc>
          <w:tcPr>
            <w:tcW w:w="1701" w:type="dxa"/>
            <w:noWrap w:val="0"/>
            <w:vAlign w:val="center"/>
          </w:tcPr>
          <w:p w14:paraId="52C5C0AD">
            <w:pPr>
              <w:spacing w:line="360" w:lineRule="exact"/>
              <w:rPr>
                <w:rFonts w:ascii="Times New Roman" w:hAnsi="Times New Roman" w:eastAsia="仿宋_GB2312"/>
                <w:sz w:val="21"/>
                <w:szCs w:val="21"/>
              </w:rPr>
            </w:pPr>
            <w:r>
              <w:rPr>
                <w:rFonts w:ascii="Times New Roman" w:hAnsi="Times New Roman" w:eastAsia="仿宋_GB2312"/>
                <w:sz w:val="21"/>
                <w:szCs w:val="21"/>
              </w:rPr>
              <w:t>接收部门</w:t>
            </w:r>
          </w:p>
        </w:tc>
        <w:tc>
          <w:tcPr>
            <w:tcW w:w="1417" w:type="dxa"/>
            <w:noWrap w:val="0"/>
            <w:vAlign w:val="center"/>
          </w:tcPr>
          <w:p w14:paraId="7930DF29">
            <w:pPr>
              <w:spacing w:line="360" w:lineRule="exact"/>
              <w:rPr>
                <w:rFonts w:ascii="Times New Roman" w:hAnsi="Times New Roman" w:eastAsia="仿宋_GB2312"/>
                <w:sz w:val="21"/>
                <w:szCs w:val="21"/>
              </w:rPr>
            </w:pPr>
            <w:r>
              <w:rPr>
                <w:rFonts w:ascii="Times New Roman" w:hAnsi="Times New Roman" w:eastAsia="仿宋_GB2312"/>
                <w:sz w:val="21"/>
                <w:szCs w:val="21"/>
              </w:rPr>
              <w:t>每项扣100元</w:t>
            </w:r>
          </w:p>
        </w:tc>
        <w:tc>
          <w:tcPr>
            <w:tcW w:w="1418" w:type="dxa"/>
            <w:noWrap w:val="0"/>
            <w:vAlign w:val="center"/>
          </w:tcPr>
          <w:p w14:paraId="36A71025">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大修指挥部</w:t>
            </w:r>
          </w:p>
        </w:tc>
      </w:tr>
      <w:tr w14:paraId="345D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7C9BD7A2">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2.3</w:t>
            </w:r>
          </w:p>
        </w:tc>
        <w:tc>
          <w:tcPr>
            <w:tcW w:w="2417" w:type="dxa"/>
            <w:noWrap w:val="0"/>
            <w:vAlign w:val="center"/>
          </w:tcPr>
          <w:p w14:paraId="2EACCE71">
            <w:pPr>
              <w:spacing w:line="360" w:lineRule="exact"/>
              <w:rPr>
                <w:rFonts w:ascii="Times New Roman" w:hAnsi="Times New Roman" w:eastAsia="仿宋_GB2312"/>
                <w:sz w:val="21"/>
                <w:szCs w:val="21"/>
              </w:rPr>
            </w:pPr>
            <w:r>
              <w:rPr>
                <w:rFonts w:ascii="Times New Roman" w:hAnsi="Times New Roman" w:eastAsia="仿宋_GB2312"/>
                <w:sz w:val="21"/>
                <w:szCs w:val="21"/>
              </w:rPr>
              <w:t>检修工期管理</w:t>
            </w:r>
          </w:p>
        </w:tc>
        <w:tc>
          <w:tcPr>
            <w:tcW w:w="2410" w:type="dxa"/>
            <w:noWrap w:val="0"/>
            <w:vAlign w:val="center"/>
          </w:tcPr>
          <w:p w14:paraId="73E44A29">
            <w:pPr>
              <w:spacing w:line="360" w:lineRule="exact"/>
              <w:rPr>
                <w:rFonts w:ascii="Times New Roman" w:hAnsi="Times New Roman" w:eastAsia="仿宋_GB2312"/>
                <w:sz w:val="21"/>
                <w:szCs w:val="21"/>
              </w:rPr>
            </w:pPr>
          </w:p>
        </w:tc>
        <w:tc>
          <w:tcPr>
            <w:tcW w:w="1701" w:type="dxa"/>
            <w:noWrap w:val="0"/>
            <w:vAlign w:val="center"/>
          </w:tcPr>
          <w:p w14:paraId="0703827F">
            <w:pPr>
              <w:spacing w:line="360" w:lineRule="exact"/>
              <w:rPr>
                <w:rFonts w:ascii="Times New Roman" w:hAnsi="Times New Roman" w:eastAsia="仿宋_GB2312"/>
                <w:sz w:val="21"/>
                <w:szCs w:val="21"/>
              </w:rPr>
            </w:pPr>
          </w:p>
        </w:tc>
        <w:tc>
          <w:tcPr>
            <w:tcW w:w="1417" w:type="dxa"/>
            <w:noWrap w:val="0"/>
            <w:vAlign w:val="center"/>
          </w:tcPr>
          <w:p w14:paraId="185C6993">
            <w:pPr>
              <w:spacing w:line="360" w:lineRule="exact"/>
              <w:rPr>
                <w:rFonts w:ascii="Times New Roman" w:hAnsi="Times New Roman" w:eastAsia="仿宋_GB2312"/>
                <w:sz w:val="21"/>
                <w:szCs w:val="21"/>
              </w:rPr>
            </w:pPr>
          </w:p>
        </w:tc>
        <w:tc>
          <w:tcPr>
            <w:tcW w:w="1418" w:type="dxa"/>
            <w:noWrap w:val="0"/>
            <w:vAlign w:val="center"/>
          </w:tcPr>
          <w:p w14:paraId="149E3DE9">
            <w:pPr>
              <w:spacing w:line="360" w:lineRule="exact"/>
              <w:jc w:val="center"/>
              <w:rPr>
                <w:rFonts w:ascii="Times New Roman" w:hAnsi="Times New Roman" w:eastAsia="仿宋_GB2312"/>
                <w:sz w:val="21"/>
                <w:szCs w:val="21"/>
              </w:rPr>
            </w:pPr>
          </w:p>
        </w:tc>
      </w:tr>
      <w:tr w14:paraId="5BCA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0B6A7EC2">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2.4.1</w:t>
            </w:r>
          </w:p>
        </w:tc>
        <w:tc>
          <w:tcPr>
            <w:tcW w:w="2417" w:type="dxa"/>
            <w:noWrap w:val="0"/>
            <w:vAlign w:val="center"/>
          </w:tcPr>
          <w:p w14:paraId="3317F496">
            <w:pPr>
              <w:spacing w:line="360" w:lineRule="exact"/>
              <w:rPr>
                <w:rFonts w:ascii="Times New Roman" w:hAnsi="Times New Roman" w:eastAsia="仿宋_GB2312"/>
                <w:sz w:val="21"/>
                <w:szCs w:val="21"/>
              </w:rPr>
            </w:pPr>
            <w:r>
              <w:rPr>
                <w:rFonts w:ascii="Times New Roman" w:hAnsi="Times New Roman" w:eastAsia="仿宋_GB2312"/>
                <w:sz w:val="21"/>
                <w:szCs w:val="21"/>
              </w:rPr>
              <w:t>因备品加工及材料供应不及时拖延工期</w:t>
            </w:r>
          </w:p>
        </w:tc>
        <w:tc>
          <w:tcPr>
            <w:tcW w:w="2410" w:type="dxa"/>
            <w:noWrap w:val="0"/>
            <w:vAlign w:val="center"/>
          </w:tcPr>
          <w:p w14:paraId="29578E80">
            <w:pPr>
              <w:spacing w:line="360" w:lineRule="exact"/>
              <w:rPr>
                <w:rFonts w:ascii="Times New Roman" w:hAnsi="Times New Roman" w:eastAsia="仿宋_GB2312"/>
                <w:sz w:val="21"/>
                <w:szCs w:val="21"/>
              </w:rPr>
            </w:pPr>
            <w:r>
              <w:rPr>
                <w:rFonts w:ascii="Times New Roman" w:hAnsi="Times New Roman" w:eastAsia="仿宋_GB2312"/>
                <w:sz w:val="21"/>
                <w:szCs w:val="21"/>
              </w:rPr>
              <w:t>指挥部认定为准</w:t>
            </w:r>
          </w:p>
        </w:tc>
        <w:tc>
          <w:tcPr>
            <w:tcW w:w="1701" w:type="dxa"/>
            <w:noWrap w:val="0"/>
            <w:vAlign w:val="center"/>
          </w:tcPr>
          <w:p w14:paraId="2BFCE2A5">
            <w:pPr>
              <w:spacing w:line="360" w:lineRule="exact"/>
              <w:rPr>
                <w:rFonts w:ascii="Times New Roman" w:hAnsi="Times New Roman" w:eastAsia="仿宋_GB2312"/>
                <w:sz w:val="21"/>
                <w:szCs w:val="21"/>
              </w:rPr>
            </w:pPr>
            <w:r>
              <w:rPr>
                <w:rFonts w:ascii="Times New Roman" w:hAnsi="Times New Roman" w:eastAsia="仿宋_GB2312"/>
                <w:sz w:val="21"/>
                <w:szCs w:val="21"/>
              </w:rPr>
              <w:t>物资部</w:t>
            </w:r>
          </w:p>
        </w:tc>
        <w:tc>
          <w:tcPr>
            <w:tcW w:w="1417" w:type="dxa"/>
            <w:noWrap w:val="0"/>
            <w:vAlign w:val="center"/>
          </w:tcPr>
          <w:p w14:paraId="068C74B3">
            <w:pPr>
              <w:spacing w:line="320" w:lineRule="exact"/>
              <w:rPr>
                <w:rFonts w:ascii="Times New Roman" w:hAnsi="Times New Roman" w:eastAsia="仿宋_GB2312"/>
                <w:sz w:val="21"/>
                <w:szCs w:val="21"/>
              </w:rPr>
            </w:pPr>
            <w:r>
              <w:rPr>
                <w:rFonts w:ascii="Times New Roman" w:hAnsi="Times New Roman" w:eastAsia="仿宋_GB2312"/>
                <w:sz w:val="21"/>
                <w:szCs w:val="21"/>
              </w:rPr>
              <w:t>拖延专业工期一天扣500元，拖延总工期一天扣1000元</w:t>
            </w:r>
          </w:p>
        </w:tc>
        <w:tc>
          <w:tcPr>
            <w:tcW w:w="1418" w:type="dxa"/>
            <w:noWrap w:val="0"/>
            <w:vAlign w:val="top"/>
          </w:tcPr>
          <w:p w14:paraId="73EF7A0B">
            <w:pPr>
              <w:jc w:val="center"/>
              <w:rPr>
                <w:rFonts w:ascii="Times New Roman" w:hAnsi="Times New Roman" w:eastAsia="仿宋_GB2312"/>
                <w:sz w:val="21"/>
                <w:szCs w:val="21"/>
              </w:rPr>
            </w:pPr>
            <w:r>
              <w:rPr>
                <w:rFonts w:ascii="Times New Roman" w:hAnsi="Times New Roman" w:eastAsia="仿宋_GB2312"/>
                <w:sz w:val="21"/>
                <w:szCs w:val="21"/>
              </w:rPr>
              <w:t>生产技术部</w:t>
            </w:r>
          </w:p>
        </w:tc>
      </w:tr>
      <w:tr w14:paraId="71D3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1C336835">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2.4.2</w:t>
            </w:r>
          </w:p>
        </w:tc>
        <w:tc>
          <w:tcPr>
            <w:tcW w:w="2417" w:type="dxa"/>
            <w:noWrap w:val="0"/>
            <w:vAlign w:val="center"/>
          </w:tcPr>
          <w:p w14:paraId="42D78E7E">
            <w:pPr>
              <w:spacing w:line="360" w:lineRule="exact"/>
              <w:rPr>
                <w:rFonts w:ascii="Times New Roman" w:hAnsi="Times New Roman" w:eastAsia="仿宋_GB2312"/>
                <w:sz w:val="21"/>
                <w:szCs w:val="21"/>
              </w:rPr>
            </w:pPr>
            <w:r>
              <w:rPr>
                <w:rFonts w:ascii="Times New Roman" w:hAnsi="Times New Roman" w:eastAsia="仿宋_GB2312"/>
                <w:sz w:val="21"/>
                <w:szCs w:val="21"/>
              </w:rPr>
              <w:t>工期延误</w:t>
            </w:r>
          </w:p>
        </w:tc>
        <w:tc>
          <w:tcPr>
            <w:tcW w:w="2410" w:type="dxa"/>
            <w:noWrap w:val="0"/>
            <w:vAlign w:val="center"/>
          </w:tcPr>
          <w:p w14:paraId="7EAF4CDF">
            <w:pPr>
              <w:spacing w:line="360" w:lineRule="exact"/>
              <w:rPr>
                <w:rFonts w:ascii="Times New Roman" w:hAnsi="Times New Roman" w:eastAsia="仿宋_GB2312"/>
                <w:sz w:val="21"/>
                <w:szCs w:val="21"/>
              </w:rPr>
            </w:pPr>
            <w:r>
              <w:rPr>
                <w:rFonts w:ascii="Times New Roman" w:hAnsi="Times New Roman" w:eastAsia="仿宋_GB2312"/>
                <w:sz w:val="21"/>
                <w:szCs w:val="21"/>
              </w:rPr>
              <w:t>指挥部认定为准</w:t>
            </w:r>
          </w:p>
        </w:tc>
        <w:tc>
          <w:tcPr>
            <w:tcW w:w="1701" w:type="dxa"/>
            <w:noWrap w:val="0"/>
            <w:vAlign w:val="center"/>
          </w:tcPr>
          <w:p w14:paraId="2DBF34D4">
            <w:pPr>
              <w:spacing w:line="360" w:lineRule="exact"/>
              <w:rPr>
                <w:rFonts w:ascii="Times New Roman" w:hAnsi="Times New Roman" w:eastAsia="仿宋_GB2312"/>
                <w:sz w:val="21"/>
                <w:szCs w:val="21"/>
              </w:rPr>
            </w:pPr>
            <w:r>
              <w:rPr>
                <w:rFonts w:ascii="Times New Roman" w:hAnsi="Times New Roman" w:eastAsia="仿宋_GB2312"/>
                <w:sz w:val="21"/>
                <w:szCs w:val="21"/>
              </w:rPr>
              <w:t>检修单位</w:t>
            </w:r>
          </w:p>
        </w:tc>
        <w:tc>
          <w:tcPr>
            <w:tcW w:w="1417" w:type="dxa"/>
            <w:noWrap w:val="0"/>
            <w:vAlign w:val="center"/>
          </w:tcPr>
          <w:p w14:paraId="77718BF9">
            <w:pPr>
              <w:spacing w:line="320" w:lineRule="exact"/>
              <w:rPr>
                <w:rFonts w:ascii="Times New Roman" w:hAnsi="Times New Roman" w:eastAsia="仿宋_GB2312"/>
                <w:sz w:val="21"/>
                <w:szCs w:val="21"/>
              </w:rPr>
            </w:pPr>
            <w:r>
              <w:rPr>
                <w:rFonts w:ascii="Times New Roman" w:hAnsi="Times New Roman" w:eastAsia="仿宋_GB2312"/>
                <w:sz w:val="21"/>
                <w:szCs w:val="21"/>
              </w:rPr>
              <w:t>拖延专业工期一天扣5000元，拖延总工期一天扣10000元</w:t>
            </w:r>
          </w:p>
        </w:tc>
        <w:tc>
          <w:tcPr>
            <w:tcW w:w="1418" w:type="dxa"/>
            <w:noWrap w:val="0"/>
            <w:vAlign w:val="top"/>
          </w:tcPr>
          <w:p w14:paraId="2FC41B7F">
            <w:pPr>
              <w:jc w:val="center"/>
              <w:rPr>
                <w:rFonts w:ascii="Times New Roman" w:hAnsi="Times New Roman" w:eastAsia="仿宋_GB2312"/>
                <w:sz w:val="21"/>
                <w:szCs w:val="21"/>
              </w:rPr>
            </w:pPr>
            <w:r>
              <w:rPr>
                <w:rFonts w:ascii="Times New Roman" w:hAnsi="Times New Roman" w:eastAsia="仿宋_GB2312"/>
                <w:sz w:val="21"/>
                <w:szCs w:val="21"/>
              </w:rPr>
              <w:t>大修指挥部</w:t>
            </w:r>
          </w:p>
        </w:tc>
      </w:tr>
      <w:tr w14:paraId="02D1E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4798132C">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3</w:t>
            </w:r>
          </w:p>
        </w:tc>
        <w:tc>
          <w:tcPr>
            <w:tcW w:w="2417" w:type="dxa"/>
            <w:noWrap w:val="0"/>
            <w:vAlign w:val="center"/>
          </w:tcPr>
          <w:p w14:paraId="3E00E1B6">
            <w:pPr>
              <w:spacing w:line="360" w:lineRule="exact"/>
              <w:rPr>
                <w:rFonts w:ascii="Times New Roman" w:hAnsi="Times New Roman" w:eastAsia="仿宋_GB2312"/>
                <w:sz w:val="21"/>
                <w:szCs w:val="21"/>
              </w:rPr>
            </w:pPr>
            <w:r>
              <w:rPr>
                <w:rFonts w:ascii="Times New Roman" w:hAnsi="Times New Roman" w:eastAsia="仿宋_GB2312"/>
                <w:sz w:val="21"/>
                <w:szCs w:val="21"/>
              </w:rPr>
              <w:t>修后管理</w:t>
            </w:r>
          </w:p>
        </w:tc>
        <w:tc>
          <w:tcPr>
            <w:tcW w:w="2410" w:type="dxa"/>
            <w:noWrap w:val="0"/>
            <w:vAlign w:val="center"/>
          </w:tcPr>
          <w:p w14:paraId="3CE40773">
            <w:pPr>
              <w:spacing w:line="360" w:lineRule="exact"/>
              <w:rPr>
                <w:rFonts w:ascii="Times New Roman" w:hAnsi="Times New Roman" w:eastAsia="仿宋_GB2312"/>
                <w:sz w:val="21"/>
                <w:szCs w:val="21"/>
              </w:rPr>
            </w:pPr>
          </w:p>
        </w:tc>
        <w:tc>
          <w:tcPr>
            <w:tcW w:w="1701" w:type="dxa"/>
            <w:noWrap w:val="0"/>
            <w:vAlign w:val="center"/>
          </w:tcPr>
          <w:p w14:paraId="6947C69F">
            <w:pPr>
              <w:spacing w:line="360" w:lineRule="exact"/>
              <w:rPr>
                <w:rFonts w:ascii="Times New Roman" w:hAnsi="Times New Roman" w:eastAsia="仿宋_GB2312"/>
                <w:sz w:val="21"/>
                <w:szCs w:val="21"/>
              </w:rPr>
            </w:pPr>
          </w:p>
        </w:tc>
        <w:tc>
          <w:tcPr>
            <w:tcW w:w="1417" w:type="dxa"/>
            <w:noWrap w:val="0"/>
            <w:vAlign w:val="center"/>
          </w:tcPr>
          <w:p w14:paraId="1DA2CC81">
            <w:pPr>
              <w:spacing w:line="360" w:lineRule="exact"/>
              <w:rPr>
                <w:rFonts w:ascii="Times New Roman" w:hAnsi="Times New Roman" w:eastAsia="仿宋_GB2312"/>
                <w:sz w:val="21"/>
                <w:szCs w:val="21"/>
              </w:rPr>
            </w:pPr>
          </w:p>
        </w:tc>
        <w:tc>
          <w:tcPr>
            <w:tcW w:w="1418" w:type="dxa"/>
            <w:noWrap w:val="0"/>
            <w:vAlign w:val="top"/>
          </w:tcPr>
          <w:p w14:paraId="17BF25B1">
            <w:pPr>
              <w:jc w:val="center"/>
              <w:rPr>
                <w:rFonts w:ascii="Times New Roman" w:hAnsi="Times New Roman" w:eastAsia="仿宋_GB2312"/>
                <w:sz w:val="21"/>
                <w:szCs w:val="21"/>
              </w:rPr>
            </w:pPr>
          </w:p>
        </w:tc>
      </w:tr>
      <w:tr w14:paraId="10550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15FF2E88">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3.1</w:t>
            </w:r>
          </w:p>
        </w:tc>
        <w:tc>
          <w:tcPr>
            <w:tcW w:w="2417" w:type="dxa"/>
            <w:noWrap w:val="0"/>
            <w:vAlign w:val="center"/>
          </w:tcPr>
          <w:p w14:paraId="6FEF93A5">
            <w:pPr>
              <w:spacing w:line="360" w:lineRule="exact"/>
              <w:rPr>
                <w:rFonts w:ascii="Times New Roman" w:hAnsi="Times New Roman" w:eastAsia="仿宋_GB2312"/>
                <w:sz w:val="21"/>
                <w:szCs w:val="21"/>
              </w:rPr>
            </w:pPr>
            <w:r>
              <w:rPr>
                <w:rFonts w:ascii="Times New Roman" w:hAnsi="Times New Roman" w:eastAsia="仿宋_GB2312"/>
                <w:sz w:val="21"/>
                <w:szCs w:val="21"/>
              </w:rPr>
              <w:t>设备不见本色、积灰积油等</w:t>
            </w:r>
          </w:p>
        </w:tc>
        <w:tc>
          <w:tcPr>
            <w:tcW w:w="2410" w:type="dxa"/>
            <w:noWrap w:val="0"/>
            <w:vAlign w:val="center"/>
          </w:tcPr>
          <w:p w14:paraId="69972D4C">
            <w:pPr>
              <w:spacing w:line="360" w:lineRule="exact"/>
              <w:rPr>
                <w:rFonts w:ascii="Times New Roman" w:hAnsi="Times New Roman" w:eastAsia="仿宋_GB2312"/>
                <w:sz w:val="21"/>
                <w:szCs w:val="21"/>
              </w:rPr>
            </w:pPr>
            <w:r>
              <w:rPr>
                <w:rFonts w:ascii="Times New Roman" w:hAnsi="Times New Roman" w:eastAsia="仿宋_GB2312"/>
                <w:sz w:val="21"/>
                <w:szCs w:val="21"/>
              </w:rPr>
              <w:t>冷态验收时提出为准</w:t>
            </w:r>
          </w:p>
        </w:tc>
        <w:tc>
          <w:tcPr>
            <w:tcW w:w="1701" w:type="dxa"/>
            <w:noWrap w:val="0"/>
            <w:vAlign w:val="center"/>
          </w:tcPr>
          <w:p w14:paraId="43CB7778">
            <w:pPr>
              <w:spacing w:line="360" w:lineRule="exact"/>
              <w:rPr>
                <w:rFonts w:ascii="Times New Roman" w:hAnsi="Times New Roman" w:eastAsia="仿宋_GB2312"/>
                <w:sz w:val="21"/>
                <w:szCs w:val="21"/>
              </w:rPr>
            </w:pPr>
            <w:r>
              <w:rPr>
                <w:rFonts w:ascii="Times New Roman" w:hAnsi="Times New Roman" w:eastAsia="仿宋_GB2312"/>
                <w:sz w:val="21"/>
                <w:szCs w:val="21"/>
              </w:rPr>
              <w:t>责任单位</w:t>
            </w:r>
          </w:p>
        </w:tc>
        <w:tc>
          <w:tcPr>
            <w:tcW w:w="1417" w:type="dxa"/>
            <w:noWrap w:val="0"/>
            <w:vAlign w:val="center"/>
          </w:tcPr>
          <w:p w14:paraId="1906F4F6">
            <w:pPr>
              <w:spacing w:line="360" w:lineRule="exact"/>
              <w:rPr>
                <w:rFonts w:ascii="Times New Roman" w:hAnsi="Times New Roman" w:eastAsia="仿宋_GB2312"/>
                <w:sz w:val="21"/>
                <w:szCs w:val="21"/>
              </w:rPr>
            </w:pPr>
            <w:r>
              <w:rPr>
                <w:rFonts w:ascii="Times New Roman" w:hAnsi="Times New Roman" w:eastAsia="仿宋_GB2312"/>
                <w:sz w:val="21"/>
                <w:szCs w:val="21"/>
              </w:rPr>
              <w:t>每处扣100元</w:t>
            </w:r>
          </w:p>
        </w:tc>
        <w:tc>
          <w:tcPr>
            <w:tcW w:w="1418" w:type="dxa"/>
            <w:noWrap w:val="0"/>
            <w:vAlign w:val="top"/>
          </w:tcPr>
          <w:p w14:paraId="2CF7F5F5">
            <w:pPr>
              <w:jc w:val="center"/>
              <w:rPr>
                <w:rFonts w:ascii="Times New Roman" w:hAnsi="Times New Roman" w:eastAsia="仿宋_GB2312"/>
                <w:sz w:val="21"/>
                <w:szCs w:val="21"/>
              </w:rPr>
            </w:pPr>
            <w:r>
              <w:rPr>
                <w:rFonts w:ascii="Times New Roman" w:hAnsi="Times New Roman" w:eastAsia="仿宋_GB2312"/>
                <w:sz w:val="21"/>
                <w:szCs w:val="21"/>
              </w:rPr>
              <w:t>生产技术部</w:t>
            </w:r>
          </w:p>
        </w:tc>
      </w:tr>
      <w:tr w14:paraId="2EE15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5F216C11">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3.2</w:t>
            </w:r>
          </w:p>
        </w:tc>
        <w:tc>
          <w:tcPr>
            <w:tcW w:w="2417" w:type="dxa"/>
            <w:noWrap w:val="0"/>
            <w:vAlign w:val="center"/>
          </w:tcPr>
          <w:p w14:paraId="56CD2FAA">
            <w:pPr>
              <w:spacing w:line="360" w:lineRule="exact"/>
              <w:rPr>
                <w:rFonts w:ascii="Times New Roman" w:hAnsi="Times New Roman" w:eastAsia="仿宋_GB2312"/>
                <w:sz w:val="21"/>
                <w:szCs w:val="21"/>
              </w:rPr>
            </w:pPr>
            <w:r>
              <w:rPr>
                <w:rFonts w:ascii="Times New Roman" w:hAnsi="Times New Roman" w:eastAsia="仿宋_GB2312"/>
                <w:sz w:val="21"/>
                <w:szCs w:val="21"/>
              </w:rPr>
              <w:t>阀门手轮、设备标识、防护设施、介质流向不齐全不完整、不正确</w:t>
            </w:r>
          </w:p>
        </w:tc>
        <w:tc>
          <w:tcPr>
            <w:tcW w:w="2410" w:type="dxa"/>
            <w:noWrap w:val="0"/>
            <w:vAlign w:val="center"/>
          </w:tcPr>
          <w:p w14:paraId="44E9B904">
            <w:pPr>
              <w:spacing w:line="360" w:lineRule="exact"/>
              <w:rPr>
                <w:rFonts w:ascii="Times New Roman" w:hAnsi="Times New Roman" w:eastAsia="仿宋_GB2312"/>
                <w:sz w:val="21"/>
                <w:szCs w:val="21"/>
              </w:rPr>
            </w:pPr>
            <w:r>
              <w:rPr>
                <w:rFonts w:ascii="Times New Roman" w:hAnsi="Times New Roman" w:eastAsia="仿宋_GB2312"/>
                <w:sz w:val="21"/>
                <w:szCs w:val="21"/>
              </w:rPr>
              <w:t>冷态验收时提出为准</w:t>
            </w:r>
          </w:p>
        </w:tc>
        <w:tc>
          <w:tcPr>
            <w:tcW w:w="1701" w:type="dxa"/>
            <w:noWrap w:val="0"/>
            <w:vAlign w:val="center"/>
          </w:tcPr>
          <w:p w14:paraId="0223E321">
            <w:pPr>
              <w:spacing w:line="360" w:lineRule="exact"/>
              <w:rPr>
                <w:rFonts w:ascii="Times New Roman" w:hAnsi="Times New Roman" w:eastAsia="仿宋_GB2312"/>
                <w:sz w:val="21"/>
                <w:szCs w:val="21"/>
              </w:rPr>
            </w:pPr>
            <w:r>
              <w:rPr>
                <w:rFonts w:ascii="Times New Roman" w:hAnsi="Times New Roman" w:eastAsia="仿宋_GB2312"/>
                <w:sz w:val="21"/>
                <w:szCs w:val="21"/>
              </w:rPr>
              <w:t>责任单位</w:t>
            </w:r>
          </w:p>
        </w:tc>
        <w:tc>
          <w:tcPr>
            <w:tcW w:w="1417" w:type="dxa"/>
            <w:noWrap w:val="0"/>
            <w:vAlign w:val="center"/>
          </w:tcPr>
          <w:p w14:paraId="7E6BD8BB">
            <w:pPr>
              <w:spacing w:line="360" w:lineRule="exact"/>
              <w:rPr>
                <w:rFonts w:ascii="Times New Roman" w:hAnsi="Times New Roman" w:eastAsia="仿宋_GB2312"/>
                <w:sz w:val="21"/>
                <w:szCs w:val="21"/>
              </w:rPr>
            </w:pPr>
            <w:r>
              <w:rPr>
                <w:rFonts w:ascii="Times New Roman" w:hAnsi="Times New Roman" w:eastAsia="仿宋_GB2312"/>
                <w:sz w:val="21"/>
                <w:szCs w:val="21"/>
              </w:rPr>
              <w:t>每处扣100元</w:t>
            </w:r>
          </w:p>
        </w:tc>
        <w:tc>
          <w:tcPr>
            <w:tcW w:w="1418" w:type="dxa"/>
            <w:noWrap w:val="0"/>
            <w:vAlign w:val="top"/>
          </w:tcPr>
          <w:p w14:paraId="52FBB3C7">
            <w:pPr>
              <w:jc w:val="center"/>
              <w:rPr>
                <w:rFonts w:ascii="Times New Roman" w:hAnsi="Times New Roman" w:eastAsia="仿宋_GB2312"/>
                <w:sz w:val="21"/>
                <w:szCs w:val="21"/>
              </w:rPr>
            </w:pPr>
            <w:r>
              <w:rPr>
                <w:rFonts w:ascii="Times New Roman" w:hAnsi="Times New Roman" w:eastAsia="仿宋_GB2312"/>
                <w:sz w:val="21"/>
                <w:szCs w:val="21"/>
              </w:rPr>
              <w:t>生产技术部</w:t>
            </w:r>
          </w:p>
        </w:tc>
      </w:tr>
      <w:tr w14:paraId="363B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2C6E8AC0">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3.3</w:t>
            </w:r>
          </w:p>
        </w:tc>
        <w:tc>
          <w:tcPr>
            <w:tcW w:w="2417" w:type="dxa"/>
            <w:noWrap w:val="0"/>
            <w:vAlign w:val="center"/>
          </w:tcPr>
          <w:p w14:paraId="44F16682">
            <w:pPr>
              <w:spacing w:line="360" w:lineRule="exact"/>
              <w:rPr>
                <w:rFonts w:ascii="Times New Roman" w:hAnsi="Times New Roman" w:eastAsia="仿宋_GB2312"/>
                <w:sz w:val="21"/>
                <w:szCs w:val="21"/>
              </w:rPr>
            </w:pPr>
            <w:r>
              <w:rPr>
                <w:rFonts w:ascii="Times New Roman" w:hAnsi="Times New Roman" w:eastAsia="仿宋_GB2312"/>
                <w:sz w:val="21"/>
                <w:szCs w:val="21"/>
              </w:rPr>
              <w:t>需消除的设备缺陷或漏点</w:t>
            </w:r>
          </w:p>
        </w:tc>
        <w:tc>
          <w:tcPr>
            <w:tcW w:w="2410" w:type="dxa"/>
            <w:noWrap w:val="0"/>
            <w:vAlign w:val="center"/>
          </w:tcPr>
          <w:p w14:paraId="166AEEEC">
            <w:pPr>
              <w:spacing w:line="360" w:lineRule="exact"/>
              <w:rPr>
                <w:rFonts w:ascii="Times New Roman" w:hAnsi="Times New Roman" w:eastAsia="仿宋_GB2312"/>
                <w:sz w:val="21"/>
                <w:szCs w:val="21"/>
              </w:rPr>
            </w:pPr>
            <w:r>
              <w:rPr>
                <w:rFonts w:ascii="Times New Roman" w:hAnsi="Times New Roman" w:eastAsia="仿宋_GB2312"/>
                <w:sz w:val="21"/>
                <w:szCs w:val="21"/>
              </w:rPr>
              <w:t>冷态验收时提出为准</w:t>
            </w:r>
          </w:p>
        </w:tc>
        <w:tc>
          <w:tcPr>
            <w:tcW w:w="1701" w:type="dxa"/>
            <w:noWrap w:val="0"/>
            <w:vAlign w:val="center"/>
          </w:tcPr>
          <w:p w14:paraId="514C3B07">
            <w:pPr>
              <w:spacing w:line="360" w:lineRule="exact"/>
              <w:rPr>
                <w:rFonts w:ascii="Times New Roman" w:hAnsi="Times New Roman" w:eastAsia="仿宋_GB2312"/>
                <w:sz w:val="21"/>
                <w:szCs w:val="21"/>
              </w:rPr>
            </w:pPr>
            <w:r>
              <w:rPr>
                <w:rFonts w:ascii="Times New Roman" w:hAnsi="Times New Roman" w:eastAsia="仿宋_GB2312"/>
                <w:sz w:val="21"/>
                <w:szCs w:val="21"/>
              </w:rPr>
              <w:t>责任单位</w:t>
            </w:r>
          </w:p>
        </w:tc>
        <w:tc>
          <w:tcPr>
            <w:tcW w:w="1417" w:type="dxa"/>
            <w:noWrap w:val="0"/>
            <w:vAlign w:val="center"/>
          </w:tcPr>
          <w:p w14:paraId="4AC986AC">
            <w:pPr>
              <w:spacing w:line="360" w:lineRule="exact"/>
              <w:rPr>
                <w:rFonts w:ascii="Times New Roman" w:hAnsi="Times New Roman" w:eastAsia="仿宋_GB2312"/>
                <w:sz w:val="21"/>
                <w:szCs w:val="21"/>
              </w:rPr>
            </w:pPr>
            <w:r>
              <w:rPr>
                <w:rFonts w:ascii="Times New Roman" w:hAnsi="Times New Roman" w:eastAsia="仿宋_GB2312"/>
                <w:sz w:val="21"/>
                <w:szCs w:val="21"/>
              </w:rPr>
              <w:t>每项扣200元</w:t>
            </w:r>
          </w:p>
        </w:tc>
        <w:tc>
          <w:tcPr>
            <w:tcW w:w="1418" w:type="dxa"/>
            <w:noWrap w:val="0"/>
            <w:vAlign w:val="top"/>
          </w:tcPr>
          <w:p w14:paraId="2FF8CB65">
            <w:pPr>
              <w:jc w:val="center"/>
              <w:rPr>
                <w:rFonts w:ascii="Times New Roman" w:hAnsi="Times New Roman" w:eastAsia="仿宋_GB2312"/>
                <w:sz w:val="21"/>
                <w:szCs w:val="21"/>
              </w:rPr>
            </w:pPr>
            <w:r>
              <w:rPr>
                <w:rFonts w:ascii="Times New Roman" w:hAnsi="Times New Roman" w:eastAsia="仿宋_GB2312"/>
                <w:sz w:val="21"/>
                <w:szCs w:val="21"/>
              </w:rPr>
              <w:t>生产技术部</w:t>
            </w:r>
          </w:p>
        </w:tc>
      </w:tr>
      <w:tr w14:paraId="10B2A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0823A062">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3.4</w:t>
            </w:r>
          </w:p>
        </w:tc>
        <w:tc>
          <w:tcPr>
            <w:tcW w:w="2417" w:type="dxa"/>
            <w:noWrap w:val="0"/>
            <w:vAlign w:val="center"/>
          </w:tcPr>
          <w:p w14:paraId="76A61AC7">
            <w:pPr>
              <w:spacing w:line="360" w:lineRule="exact"/>
              <w:rPr>
                <w:rFonts w:ascii="Times New Roman" w:hAnsi="Times New Roman" w:eastAsia="仿宋_GB2312"/>
                <w:sz w:val="21"/>
                <w:szCs w:val="21"/>
              </w:rPr>
            </w:pPr>
          </w:p>
        </w:tc>
        <w:tc>
          <w:tcPr>
            <w:tcW w:w="2410" w:type="dxa"/>
            <w:noWrap w:val="0"/>
            <w:vAlign w:val="center"/>
          </w:tcPr>
          <w:p w14:paraId="5422351D">
            <w:pPr>
              <w:spacing w:line="360" w:lineRule="exact"/>
              <w:rPr>
                <w:rFonts w:ascii="Times New Roman" w:hAnsi="Times New Roman" w:eastAsia="仿宋_GB2312"/>
                <w:sz w:val="21"/>
                <w:szCs w:val="21"/>
              </w:rPr>
            </w:pPr>
          </w:p>
        </w:tc>
        <w:tc>
          <w:tcPr>
            <w:tcW w:w="1701" w:type="dxa"/>
            <w:noWrap w:val="0"/>
            <w:vAlign w:val="center"/>
          </w:tcPr>
          <w:p w14:paraId="4025D194">
            <w:pPr>
              <w:spacing w:line="360" w:lineRule="exact"/>
              <w:rPr>
                <w:rFonts w:ascii="Times New Roman" w:hAnsi="Times New Roman" w:eastAsia="仿宋_GB2312"/>
                <w:sz w:val="21"/>
                <w:szCs w:val="21"/>
              </w:rPr>
            </w:pPr>
          </w:p>
        </w:tc>
        <w:tc>
          <w:tcPr>
            <w:tcW w:w="1417" w:type="dxa"/>
            <w:noWrap w:val="0"/>
            <w:vAlign w:val="center"/>
          </w:tcPr>
          <w:p w14:paraId="1D790A37">
            <w:pPr>
              <w:spacing w:line="360" w:lineRule="exact"/>
              <w:rPr>
                <w:rFonts w:ascii="Times New Roman" w:hAnsi="Times New Roman" w:eastAsia="仿宋_GB2312"/>
                <w:sz w:val="21"/>
                <w:szCs w:val="21"/>
              </w:rPr>
            </w:pPr>
          </w:p>
        </w:tc>
        <w:tc>
          <w:tcPr>
            <w:tcW w:w="1418" w:type="dxa"/>
            <w:noWrap w:val="0"/>
            <w:vAlign w:val="top"/>
          </w:tcPr>
          <w:p w14:paraId="4B18140B">
            <w:pPr>
              <w:jc w:val="center"/>
              <w:rPr>
                <w:rFonts w:ascii="Times New Roman" w:hAnsi="Times New Roman" w:eastAsia="仿宋_GB2312"/>
                <w:sz w:val="21"/>
                <w:szCs w:val="21"/>
              </w:rPr>
            </w:pPr>
          </w:p>
        </w:tc>
      </w:tr>
      <w:tr w14:paraId="1B24A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63ECD6E6">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3.5</w:t>
            </w:r>
          </w:p>
        </w:tc>
        <w:tc>
          <w:tcPr>
            <w:tcW w:w="2417" w:type="dxa"/>
            <w:noWrap w:val="0"/>
            <w:vAlign w:val="center"/>
          </w:tcPr>
          <w:p w14:paraId="5C7BDE86">
            <w:pPr>
              <w:spacing w:line="360" w:lineRule="exact"/>
              <w:rPr>
                <w:rFonts w:ascii="Times New Roman" w:hAnsi="Times New Roman" w:eastAsia="仿宋_GB2312"/>
                <w:sz w:val="21"/>
                <w:szCs w:val="21"/>
              </w:rPr>
            </w:pPr>
            <w:r>
              <w:rPr>
                <w:rFonts w:ascii="Times New Roman" w:hAnsi="Times New Roman" w:eastAsia="仿宋_GB2312"/>
                <w:sz w:val="21"/>
                <w:szCs w:val="21"/>
              </w:rPr>
              <w:t>修后机组启动未成功</w:t>
            </w:r>
          </w:p>
        </w:tc>
        <w:tc>
          <w:tcPr>
            <w:tcW w:w="2410" w:type="dxa"/>
            <w:noWrap w:val="0"/>
            <w:vAlign w:val="center"/>
          </w:tcPr>
          <w:p w14:paraId="2919B976">
            <w:pPr>
              <w:spacing w:line="360" w:lineRule="exact"/>
              <w:rPr>
                <w:rFonts w:ascii="Times New Roman" w:hAnsi="Times New Roman" w:eastAsia="仿宋_GB2312"/>
                <w:sz w:val="21"/>
                <w:szCs w:val="21"/>
              </w:rPr>
            </w:pPr>
            <w:r>
              <w:rPr>
                <w:rFonts w:ascii="Times New Roman" w:hAnsi="Times New Roman" w:eastAsia="仿宋_GB2312"/>
                <w:sz w:val="21"/>
                <w:szCs w:val="21"/>
              </w:rPr>
              <w:t>以并网及解列为准</w:t>
            </w:r>
          </w:p>
        </w:tc>
        <w:tc>
          <w:tcPr>
            <w:tcW w:w="1701" w:type="dxa"/>
            <w:noWrap w:val="0"/>
            <w:vAlign w:val="center"/>
          </w:tcPr>
          <w:p w14:paraId="444D8807">
            <w:pPr>
              <w:spacing w:line="360" w:lineRule="exact"/>
              <w:rPr>
                <w:rFonts w:ascii="Times New Roman" w:hAnsi="Times New Roman" w:eastAsia="仿宋_GB2312"/>
                <w:sz w:val="21"/>
                <w:szCs w:val="21"/>
              </w:rPr>
            </w:pPr>
            <w:r>
              <w:rPr>
                <w:rFonts w:ascii="Times New Roman" w:hAnsi="Times New Roman" w:eastAsia="仿宋_GB2312"/>
                <w:sz w:val="21"/>
                <w:szCs w:val="21"/>
              </w:rPr>
              <w:t>责任单位</w:t>
            </w:r>
          </w:p>
        </w:tc>
        <w:tc>
          <w:tcPr>
            <w:tcW w:w="1417" w:type="dxa"/>
            <w:noWrap w:val="0"/>
            <w:vAlign w:val="center"/>
          </w:tcPr>
          <w:p w14:paraId="3DABEE6F">
            <w:pPr>
              <w:spacing w:line="360" w:lineRule="exact"/>
              <w:rPr>
                <w:rFonts w:ascii="Times New Roman" w:hAnsi="Times New Roman" w:eastAsia="仿宋_GB2312"/>
                <w:sz w:val="21"/>
                <w:szCs w:val="21"/>
              </w:rPr>
            </w:pPr>
            <w:r>
              <w:rPr>
                <w:rFonts w:ascii="Times New Roman" w:hAnsi="Times New Roman" w:eastAsia="仿宋_GB2312"/>
                <w:sz w:val="21"/>
                <w:szCs w:val="21"/>
              </w:rPr>
              <w:t>一次扣1-5万元</w:t>
            </w:r>
          </w:p>
        </w:tc>
        <w:tc>
          <w:tcPr>
            <w:tcW w:w="1418" w:type="dxa"/>
            <w:noWrap w:val="0"/>
            <w:vAlign w:val="top"/>
          </w:tcPr>
          <w:p w14:paraId="76413DCC">
            <w:pPr>
              <w:jc w:val="center"/>
              <w:rPr>
                <w:rFonts w:ascii="Times New Roman" w:hAnsi="Times New Roman" w:eastAsia="仿宋_GB2312"/>
                <w:sz w:val="21"/>
                <w:szCs w:val="21"/>
              </w:rPr>
            </w:pPr>
            <w:r>
              <w:rPr>
                <w:rFonts w:ascii="Times New Roman" w:hAnsi="Times New Roman" w:eastAsia="仿宋_GB2312"/>
                <w:sz w:val="21"/>
                <w:szCs w:val="21"/>
              </w:rPr>
              <w:t>大修指挥部</w:t>
            </w:r>
          </w:p>
        </w:tc>
      </w:tr>
      <w:tr w14:paraId="0C95F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3E601747">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3.6</w:t>
            </w:r>
          </w:p>
        </w:tc>
        <w:tc>
          <w:tcPr>
            <w:tcW w:w="2417" w:type="dxa"/>
            <w:noWrap w:val="0"/>
            <w:vAlign w:val="center"/>
          </w:tcPr>
          <w:p w14:paraId="7D1E3042">
            <w:pPr>
              <w:spacing w:line="360" w:lineRule="exact"/>
              <w:rPr>
                <w:rFonts w:ascii="Times New Roman" w:hAnsi="Times New Roman" w:eastAsia="仿宋_GB2312"/>
                <w:sz w:val="21"/>
                <w:szCs w:val="21"/>
              </w:rPr>
            </w:pPr>
            <w:r>
              <w:rPr>
                <w:rFonts w:ascii="Times New Roman" w:hAnsi="Times New Roman" w:eastAsia="仿宋_GB2312"/>
                <w:sz w:val="21"/>
                <w:szCs w:val="21"/>
              </w:rPr>
              <w:t>首次启动发生泄漏</w:t>
            </w:r>
          </w:p>
        </w:tc>
        <w:tc>
          <w:tcPr>
            <w:tcW w:w="2410" w:type="dxa"/>
            <w:noWrap w:val="0"/>
            <w:vAlign w:val="center"/>
          </w:tcPr>
          <w:p w14:paraId="00D0EC69">
            <w:pPr>
              <w:spacing w:line="360" w:lineRule="exact"/>
              <w:rPr>
                <w:rFonts w:ascii="Times New Roman" w:hAnsi="Times New Roman" w:eastAsia="仿宋_GB2312"/>
                <w:sz w:val="21"/>
                <w:szCs w:val="21"/>
              </w:rPr>
            </w:pPr>
            <w:r>
              <w:rPr>
                <w:rFonts w:ascii="Times New Roman" w:hAnsi="Times New Roman" w:eastAsia="仿宋_GB2312"/>
                <w:sz w:val="21"/>
                <w:szCs w:val="21"/>
              </w:rPr>
              <w:t>漏汽、风、油、水等</w:t>
            </w:r>
          </w:p>
        </w:tc>
        <w:tc>
          <w:tcPr>
            <w:tcW w:w="1701" w:type="dxa"/>
            <w:noWrap w:val="0"/>
            <w:vAlign w:val="center"/>
          </w:tcPr>
          <w:p w14:paraId="08121CCD">
            <w:pPr>
              <w:spacing w:line="360" w:lineRule="exact"/>
              <w:rPr>
                <w:rFonts w:ascii="Times New Roman" w:hAnsi="Times New Roman" w:eastAsia="仿宋_GB2312"/>
                <w:sz w:val="21"/>
                <w:szCs w:val="21"/>
              </w:rPr>
            </w:pPr>
            <w:r>
              <w:rPr>
                <w:rFonts w:ascii="Times New Roman" w:hAnsi="Times New Roman" w:eastAsia="仿宋_GB2312"/>
                <w:sz w:val="21"/>
                <w:szCs w:val="21"/>
              </w:rPr>
              <w:t>责任单位</w:t>
            </w:r>
          </w:p>
        </w:tc>
        <w:tc>
          <w:tcPr>
            <w:tcW w:w="1417" w:type="dxa"/>
            <w:noWrap w:val="0"/>
            <w:vAlign w:val="center"/>
          </w:tcPr>
          <w:p w14:paraId="705859DF">
            <w:pPr>
              <w:spacing w:line="360" w:lineRule="exact"/>
              <w:rPr>
                <w:rFonts w:ascii="Times New Roman" w:hAnsi="Times New Roman" w:eastAsia="仿宋_GB2312"/>
                <w:sz w:val="21"/>
                <w:szCs w:val="21"/>
              </w:rPr>
            </w:pPr>
            <w:r>
              <w:rPr>
                <w:rFonts w:ascii="Times New Roman" w:hAnsi="Times New Roman" w:eastAsia="仿宋_GB2312"/>
                <w:sz w:val="21"/>
                <w:szCs w:val="21"/>
              </w:rPr>
              <w:t>每项扣200-20000元</w:t>
            </w:r>
          </w:p>
        </w:tc>
        <w:tc>
          <w:tcPr>
            <w:tcW w:w="1418" w:type="dxa"/>
            <w:noWrap w:val="0"/>
            <w:vAlign w:val="top"/>
          </w:tcPr>
          <w:p w14:paraId="389E2AEF">
            <w:pPr>
              <w:jc w:val="center"/>
              <w:rPr>
                <w:rFonts w:ascii="Times New Roman" w:hAnsi="Times New Roman" w:eastAsia="仿宋_GB2312"/>
                <w:sz w:val="21"/>
                <w:szCs w:val="21"/>
              </w:rPr>
            </w:pPr>
            <w:r>
              <w:rPr>
                <w:rFonts w:ascii="Times New Roman" w:hAnsi="Times New Roman" w:eastAsia="仿宋_GB2312"/>
                <w:sz w:val="21"/>
                <w:szCs w:val="21"/>
              </w:rPr>
              <w:t>大修指挥部</w:t>
            </w:r>
          </w:p>
        </w:tc>
      </w:tr>
      <w:tr w14:paraId="1A33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5EBE601B">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3.7</w:t>
            </w:r>
          </w:p>
        </w:tc>
        <w:tc>
          <w:tcPr>
            <w:tcW w:w="2417" w:type="dxa"/>
            <w:noWrap w:val="0"/>
            <w:vAlign w:val="center"/>
          </w:tcPr>
          <w:p w14:paraId="5D36F1B0">
            <w:pPr>
              <w:spacing w:line="360" w:lineRule="exact"/>
              <w:rPr>
                <w:rFonts w:ascii="Times New Roman" w:hAnsi="Times New Roman" w:eastAsia="仿宋_GB2312"/>
                <w:sz w:val="21"/>
                <w:szCs w:val="21"/>
              </w:rPr>
            </w:pPr>
            <w:r>
              <w:rPr>
                <w:rFonts w:ascii="Times New Roman" w:hAnsi="Times New Roman" w:eastAsia="仿宋_GB2312"/>
                <w:sz w:val="21"/>
                <w:szCs w:val="21"/>
              </w:rPr>
              <w:t>发生设备异常及以上事件</w:t>
            </w:r>
          </w:p>
        </w:tc>
        <w:tc>
          <w:tcPr>
            <w:tcW w:w="2410" w:type="dxa"/>
            <w:noWrap w:val="0"/>
            <w:vAlign w:val="center"/>
          </w:tcPr>
          <w:p w14:paraId="44374981">
            <w:pPr>
              <w:spacing w:line="360" w:lineRule="exact"/>
              <w:rPr>
                <w:rFonts w:ascii="Times New Roman" w:hAnsi="Times New Roman" w:eastAsia="仿宋_GB2312"/>
                <w:sz w:val="21"/>
                <w:szCs w:val="21"/>
              </w:rPr>
            </w:pPr>
            <w:r>
              <w:rPr>
                <w:rFonts w:ascii="Times New Roman" w:hAnsi="Times New Roman" w:eastAsia="仿宋_GB2312"/>
                <w:sz w:val="21"/>
                <w:szCs w:val="21"/>
              </w:rPr>
              <w:t>经指挥部认定为准</w:t>
            </w:r>
          </w:p>
        </w:tc>
        <w:tc>
          <w:tcPr>
            <w:tcW w:w="1701" w:type="dxa"/>
            <w:noWrap w:val="0"/>
            <w:vAlign w:val="center"/>
          </w:tcPr>
          <w:p w14:paraId="61942EB2">
            <w:pPr>
              <w:spacing w:line="360" w:lineRule="exact"/>
              <w:rPr>
                <w:rFonts w:ascii="Times New Roman" w:hAnsi="Times New Roman" w:eastAsia="仿宋_GB2312"/>
                <w:sz w:val="21"/>
                <w:szCs w:val="21"/>
              </w:rPr>
            </w:pPr>
            <w:r>
              <w:rPr>
                <w:rFonts w:ascii="Times New Roman" w:hAnsi="Times New Roman" w:eastAsia="仿宋_GB2312"/>
                <w:sz w:val="21"/>
                <w:szCs w:val="21"/>
              </w:rPr>
              <w:t>责任单位</w:t>
            </w:r>
          </w:p>
        </w:tc>
        <w:tc>
          <w:tcPr>
            <w:tcW w:w="1417" w:type="dxa"/>
            <w:noWrap w:val="0"/>
            <w:vAlign w:val="center"/>
          </w:tcPr>
          <w:p w14:paraId="44571085">
            <w:pPr>
              <w:spacing w:line="360" w:lineRule="exact"/>
              <w:rPr>
                <w:rFonts w:ascii="Times New Roman" w:hAnsi="Times New Roman" w:eastAsia="仿宋_GB2312"/>
                <w:sz w:val="21"/>
                <w:szCs w:val="21"/>
              </w:rPr>
            </w:pPr>
            <w:r>
              <w:rPr>
                <w:rFonts w:ascii="Times New Roman" w:hAnsi="Times New Roman" w:eastAsia="仿宋_GB2312"/>
                <w:sz w:val="21"/>
                <w:szCs w:val="21"/>
              </w:rPr>
              <w:t>承担相应责任及费用</w:t>
            </w:r>
          </w:p>
        </w:tc>
        <w:tc>
          <w:tcPr>
            <w:tcW w:w="1418" w:type="dxa"/>
            <w:noWrap w:val="0"/>
            <w:vAlign w:val="center"/>
          </w:tcPr>
          <w:p w14:paraId="153529B1">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大修指挥部</w:t>
            </w:r>
          </w:p>
        </w:tc>
      </w:tr>
      <w:tr w14:paraId="02B4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33AB1517">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3.8</w:t>
            </w:r>
          </w:p>
        </w:tc>
        <w:tc>
          <w:tcPr>
            <w:tcW w:w="2417" w:type="dxa"/>
            <w:noWrap w:val="0"/>
            <w:vAlign w:val="center"/>
          </w:tcPr>
          <w:p w14:paraId="32E27C86">
            <w:pPr>
              <w:spacing w:line="360" w:lineRule="exact"/>
              <w:rPr>
                <w:rFonts w:ascii="Times New Roman" w:hAnsi="Times New Roman" w:eastAsia="仿宋_GB2312"/>
                <w:sz w:val="21"/>
                <w:szCs w:val="21"/>
              </w:rPr>
            </w:pPr>
            <w:r>
              <w:rPr>
                <w:rFonts w:ascii="Times New Roman" w:hAnsi="Times New Roman" w:eastAsia="仿宋_GB2312"/>
                <w:sz w:val="21"/>
                <w:szCs w:val="21"/>
              </w:rPr>
              <w:t>质保期内发生缺陷</w:t>
            </w:r>
          </w:p>
        </w:tc>
        <w:tc>
          <w:tcPr>
            <w:tcW w:w="2410" w:type="dxa"/>
            <w:noWrap w:val="0"/>
            <w:vAlign w:val="center"/>
          </w:tcPr>
          <w:p w14:paraId="7FE19134">
            <w:pPr>
              <w:spacing w:line="360" w:lineRule="exact"/>
              <w:rPr>
                <w:rFonts w:ascii="Times New Roman" w:hAnsi="Times New Roman" w:eastAsia="仿宋_GB2312"/>
                <w:sz w:val="21"/>
                <w:szCs w:val="21"/>
              </w:rPr>
            </w:pPr>
            <w:r>
              <w:rPr>
                <w:rFonts w:ascii="Times New Roman" w:hAnsi="Times New Roman" w:eastAsia="仿宋_GB2312"/>
                <w:sz w:val="21"/>
                <w:szCs w:val="21"/>
              </w:rPr>
              <w:t>检修后首次并网后6个月内发生缺陷，责任单位负责处理</w:t>
            </w:r>
          </w:p>
        </w:tc>
        <w:tc>
          <w:tcPr>
            <w:tcW w:w="1701" w:type="dxa"/>
            <w:noWrap w:val="0"/>
            <w:vAlign w:val="center"/>
          </w:tcPr>
          <w:p w14:paraId="7A660E9F">
            <w:pPr>
              <w:spacing w:line="360" w:lineRule="exact"/>
              <w:rPr>
                <w:rFonts w:ascii="Times New Roman" w:hAnsi="Times New Roman" w:eastAsia="仿宋_GB2312"/>
                <w:sz w:val="21"/>
                <w:szCs w:val="21"/>
              </w:rPr>
            </w:pPr>
            <w:r>
              <w:rPr>
                <w:rFonts w:ascii="Times New Roman" w:hAnsi="Times New Roman" w:eastAsia="仿宋_GB2312"/>
                <w:sz w:val="21"/>
                <w:szCs w:val="21"/>
              </w:rPr>
              <w:t>责任单位</w:t>
            </w:r>
          </w:p>
        </w:tc>
        <w:tc>
          <w:tcPr>
            <w:tcW w:w="1417" w:type="dxa"/>
            <w:noWrap w:val="0"/>
            <w:vAlign w:val="center"/>
          </w:tcPr>
          <w:p w14:paraId="3A4A9EC6">
            <w:pPr>
              <w:spacing w:line="360" w:lineRule="exact"/>
              <w:rPr>
                <w:rFonts w:ascii="Times New Roman" w:hAnsi="Times New Roman" w:eastAsia="仿宋_GB2312"/>
                <w:sz w:val="21"/>
                <w:szCs w:val="21"/>
              </w:rPr>
            </w:pPr>
            <w:r>
              <w:rPr>
                <w:rFonts w:ascii="Times New Roman" w:hAnsi="Times New Roman" w:eastAsia="仿宋_GB2312"/>
                <w:sz w:val="21"/>
                <w:szCs w:val="21"/>
              </w:rPr>
              <w:t>每项扣100-10000元</w:t>
            </w:r>
          </w:p>
        </w:tc>
        <w:tc>
          <w:tcPr>
            <w:tcW w:w="1418" w:type="dxa"/>
            <w:noWrap w:val="0"/>
            <w:vAlign w:val="center"/>
          </w:tcPr>
          <w:p w14:paraId="746426CE">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生产技术部</w:t>
            </w:r>
          </w:p>
        </w:tc>
      </w:tr>
      <w:tr w14:paraId="03C2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4D73BBE4">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4</w:t>
            </w:r>
          </w:p>
        </w:tc>
        <w:tc>
          <w:tcPr>
            <w:tcW w:w="2417" w:type="dxa"/>
            <w:noWrap w:val="0"/>
            <w:vAlign w:val="center"/>
          </w:tcPr>
          <w:p w14:paraId="3142C6DD">
            <w:pPr>
              <w:spacing w:line="360" w:lineRule="exact"/>
              <w:rPr>
                <w:rFonts w:ascii="Times New Roman" w:hAnsi="Times New Roman" w:eastAsia="仿宋_GB2312"/>
                <w:sz w:val="21"/>
                <w:szCs w:val="21"/>
              </w:rPr>
            </w:pPr>
            <w:r>
              <w:rPr>
                <w:rFonts w:ascii="Times New Roman" w:hAnsi="Times New Roman" w:eastAsia="仿宋_GB2312"/>
                <w:sz w:val="21"/>
                <w:szCs w:val="21"/>
              </w:rPr>
              <w:t>材料备品费用超支</w:t>
            </w:r>
          </w:p>
        </w:tc>
        <w:tc>
          <w:tcPr>
            <w:tcW w:w="2410" w:type="dxa"/>
            <w:noWrap w:val="0"/>
            <w:vAlign w:val="center"/>
          </w:tcPr>
          <w:p w14:paraId="2012F014">
            <w:pPr>
              <w:spacing w:line="360" w:lineRule="exact"/>
              <w:rPr>
                <w:rFonts w:ascii="Times New Roman" w:hAnsi="Times New Roman" w:eastAsia="仿宋_GB2312"/>
                <w:sz w:val="21"/>
                <w:szCs w:val="21"/>
              </w:rPr>
            </w:pPr>
          </w:p>
        </w:tc>
        <w:tc>
          <w:tcPr>
            <w:tcW w:w="1701" w:type="dxa"/>
            <w:noWrap w:val="0"/>
            <w:vAlign w:val="center"/>
          </w:tcPr>
          <w:p w14:paraId="25376EA6">
            <w:pPr>
              <w:spacing w:line="360" w:lineRule="exact"/>
              <w:rPr>
                <w:rFonts w:ascii="Times New Roman" w:hAnsi="Times New Roman" w:eastAsia="仿宋_GB2312"/>
                <w:sz w:val="21"/>
                <w:szCs w:val="21"/>
              </w:rPr>
            </w:pPr>
          </w:p>
        </w:tc>
        <w:tc>
          <w:tcPr>
            <w:tcW w:w="1417" w:type="dxa"/>
            <w:noWrap w:val="0"/>
            <w:vAlign w:val="center"/>
          </w:tcPr>
          <w:p w14:paraId="0B274555">
            <w:pPr>
              <w:spacing w:line="360" w:lineRule="exact"/>
              <w:rPr>
                <w:rFonts w:ascii="Times New Roman" w:hAnsi="Times New Roman" w:eastAsia="仿宋_GB2312"/>
                <w:sz w:val="21"/>
                <w:szCs w:val="21"/>
              </w:rPr>
            </w:pPr>
          </w:p>
        </w:tc>
        <w:tc>
          <w:tcPr>
            <w:tcW w:w="1418" w:type="dxa"/>
            <w:noWrap w:val="0"/>
            <w:vAlign w:val="center"/>
          </w:tcPr>
          <w:p w14:paraId="6DAE8A2B">
            <w:pPr>
              <w:spacing w:line="360" w:lineRule="exact"/>
              <w:jc w:val="center"/>
              <w:rPr>
                <w:rFonts w:ascii="Times New Roman" w:hAnsi="Times New Roman" w:eastAsia="仿宋_GB2312"/>
                <w:sz w:val="21"/>
                <w:szCs w:val="21"/>
              </w:rPr>
            </w:pPr>
          </w:p>
        </w:tc>
      </w:tr>
      <w:tr w14:paraId="3EF4B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5B6FCCFC">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4.1</w:t>
            </w:r>
          </w:p>
        </w:tc>
        <w:tc>
          <w:tcPr>
            <w:tcW w:w="2417" w:type="dxa"/>
            <w:noWrap w:val="0"/>
            <w:vAlign w:val="center"/>
          </w:tcPr>
          <w:p w14:paraId="550F3ADE">
            <w:pPr>
              <w:spacing w:line="360" w:lineRule="exact"/>
              <w:rPr>
                <w:rFonts w:ascii="Times New Roman" w:hAnsi="Times New Roman" w:eastAsia="仿宋_GB2312"/>
                <w:sz w:val="21"/>
                <w:szCs w:val="21"/>
              </w:rPr>
            </w:pPr>
            <w:r>
              <w:rPr>
                <w:rFonts w:ascii="Times New Roman" w:hAnsi="Times New Roman" w:eastAsia="仿宋_GB2312"/>
                <w:sz w:val="21"/>
                <w:szCs w:val="21"/>
              </w:rPr>
              <w:t>材料备品计划提报有误用不上</w:t>
            </w:r>
          </w:p>
        </w:tc>
        <w:tc>
          <w:tcPr>
            <w:tcW w:w="2410" w:type="dxa"/>
            <w:noWrap w:val="0"/>
            <w:vAlign w:val="center"/>
          </w:tcPr>
          <w:p w14:paraId="1F1052C8">
            <w:pPr>
              <w:spacing w:line="360" w:lineRule="exact"/>
              <w:rPr>
                <w:rFonts w:ascii="Times New Roman" w:hAnsi="Times New Roman" w:eastAsia="仿宋_GB2312"/>
                <w:sz w:val="21"/>
                <w:szCs w:val="21"/>
              </w:rPr>
            </w:pPr>
            <w:r>
              <w:rPr>
                <w:rFonts w:ascii="Times New Roman" w:hAnsi="Times New Roman" w:eastAsia="仿宋_GB2312"/>
                <w:sz w:val="21"/>
                <w:szCs w:val="21"/>
              </w:rPr>
              <w:t>经指挥部认定为准</w:t>
            </w:r>
          </w:p>
        </w:tc>
        <w:tc>
          <w:tcPr>
            <w:tcW w:w="1701" w:type="dxa"/>
            <w:noWrap w:val="0"/>
            <w:vAlign w:val="center"/>
          </w:tcPr>
          <w:p w14:paraId="2C089DB9">
            <w:pPr>
              <w:spacing w:line="360" w:lineRule="exact"/>
              <w:rPr>
                <w:rFonts w:ascii="Times New Roman" w:hAnsi="Times New Roman" w:eastAsia="仿宋_GB2312"/>
                <w:sz w:val="21"/>
                <w:szCs w:val="21"/>
              </w:rPr>
            </w:pPr>
            <w:r>
              <w:rPr>
                <w:rFonts w:ascii="Times New Roman" w:hAnsi="Times New Roman" w:eastAsia="仿宋_GB2312"/>
                <w:sz w:val="21"/>
                <w:szCs w:val="21"/>
              </w:rPr>
              <w:t>责任单位</w:t>
            </w:r>
          </w:p>
        </w:tc>
        <w:tc>
          <w:tcPr>
            <w:tcW w:w="1417" w:type="dxa"/>
            <w:noWrap w:val="0"/>
            <w:vAlign w:val="center"/>
          </w:tcPr>
          <w:p w14:paraId="2F652D5E">
            <w:pPr>
              <w:spacing w:line="360" w:lineRule="exact"/>
              <w:rPr>
                <w:rFonts w:ascii="Times New Roman" w:hAnsi="Times New Roman" w:eastAsia="仿宋_GB2312"/>
                <w:sz w:val="21"/>
                <w:szCs w:val="21"/>
              </w:rPr>
            </w:pPr>
            <w:r>
              <w:rPr>
                <w:rFonts w:ascii="Times New Roman" w:hAnsi="Times New Roman" w:eastAsia="仿宋_GB2312"/>
                <w:sz w:val="21"/>
                <w:szCs w:val="21"/>
              </w:rPr>
              <w:t>按原值20%扣</w:t>
            </w:r>
          </w:p>
        </w:tc>
        <w:tc>
          <w:tcPr>
            <w:tcW w:w="1418" w:type="dxa"/>
            <w:noWrap w:val="0"/>
            <w:vAlign w:val="top"/>
          </w:tcPr>
          <w:p w14:paraId="54330A26">
            <w:pPr>
              <w:jc w:val="center"/>
              <w:rPr>
                <w:rFonts w:ascii="Times New Roman" w:hAnsi="Times New Roman" w:eastAsia="仿宋_GB2312"/>
                <w:sz w:val="21"/>
                <w:szCs w:val="21"/>
              </w:rPr>
            </w:pPr>
            <w:r>
              <w:rPr>
                <w:rFonts w:ascii="Times New Roman" w:hAnsi="Times New Roman" w:eastAsia="仿宋_GB2312"/>
                <w:sz w:val="21"/>
                <w:szCs w:val="21"/>
              </w:rPr>
              <w:t>生产技术部</w:t>
            </w:r>
          </w:p>
        </w:tc>
      </w:tr>
      <w:tr w14:paraId="3BDE9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4D2465A9">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4.2</w:t>
            </w:r>
          </w:p>
        </w:tc>
        <w:tc>
          <w:tcPr>
            <w:tcW w:w="2417" w:type="dxa"/>
            <w:noWrap w:val="0"/>
            <w:vAlign w:val="center"/>
          </w:tcPr>
          <w:p w14:paraId="5AE496B3">
            <w:pPr>
              <w:spacing w:line="360" w:lineRule="exact"/>
              <w:rPr>
                <w:rFonts w:ascii="Times New Roman" w:hAnsi="Times New Roman" w:eastAsia="仿宋_GB2312"/>
                <w:sz w:val="21"/>
                <w:szCs w:val="21"/>
              </w:rPr>
            </w:pPr>
            <w:r>
              <w:rPr>
                <w:rFonts w:ascii="Times New Roman" w:hAnsi="Times New Roman" w:eastAsia="仿宋_GB2312"/>
                <w:sz w:val="21"/>
                <w:szCs w:val="21"/>
              </w:rPr>
              <w:t>材料、备品料单混乱与项目成本科目不符合</w:t>
            </w:r>
          </w:p>
        </w:tc>
        <w:tc>
          <w:tcPr>
            <w:tcW w:w="2410" w:type="dxa"/>
            <w:noWrap w:val="0"/>
            <w:vAlign w:val="center"/>
          </w:tcPr>
          <w:p w14:paraId="67C05DAB">
            <w:pPr>
              <w:spacing w:line="360" w:lineRule="exact"/>
              <w:rPr>
                <w:rFonts w:ascii="Times New Roman" w:hAnsi="Times New Roman" w:eastAsia="仿宋_GB2312"/>
                <w:sz w:val="21"/>
                <w:szCs w:val="21"/>
              </w:rPr>
            </w:pPr>
            <w:r>
              <w:rPr>
                <w:rFonts w:ascii="Times New Roman" w:hAnsi="Times New Roman" w:eastAsia="仿宋_GB2312"/>
                <w:sz w:val="21"/>
                <w:szCs w:val="21"/>
              </w:rPr>
              <w:t>经生产技术管理部门认定</w:t>
            </w:r>
          </w:p>
        </w:tc>
        <w:tc>
          <w:tcPr>
            <w:tcW w:w="1701" w:type="dxa"/>
            <w:noWrap w:val="0"/>
            <w:vAlign w:val="center"/>
          </w:tcPr>
          <w:p w14:paraId="1D143C4C">
            <w:pPr>
              <w:spacing w:line="360" w:lineRule="exact"/>
              <w:rPr>
                <w:rFonts w:ascii="Times New Roman" w:hAnsi="Times New Roman" w:eastAsia="仿宋_GB2312"/>
                <w:sz w:val="21"/>
                <w:szCs w:val="21"/>
              </w:rPr>
            </w:pPr>
            <w:r>
              <w:rPr>
                <w:rFonts w:ascii="Times New Roman" w:hAnsi="Times New Roman" w:eastAsia="仿宋_GB2312"/>
                <w:sz w:val="21"/>
                <w:szCs w:val="21"/>
              </w:rPr>
              <w:t>责任单位</w:t>
            </w:r>
          </w:p>
        </w:tc>
        <w:tc>
          <w:tcPr>
            <w:tcW w:w="1417" w:type="dxa"/>
            <w:noWrap w:val="0"/>
            <w:vAlign w:val="center"/>
          </w:tcPr>
          <w:p w14:paraId="1562DA62">
            <w:pPr>
              <w:spacing w:line="360" w:lineRule="exact"/>
              <w:rPr>
                <w:rFonts w:ascii="Times New Roman" w:hAnsi="Times New Roman" w:eastAsia="仿宋_GB2312"/>
                <w:sz w:val="21"/>
                <w:szCs w:val="21"/>
              </w:rPr>
            </w:pPr>
            <w:r>
              <w:rPr>
                <w:rFonts w:ascii="Times New Roman" w:hAnsi="Times New Roman" w:eastAsia="仿宋_GB2312"/>
                <w:sz w:val="21"/>
                <w:szCs w:val="21"/>
              </w:rPr>
              <w:t>每项扣200元</w:t>
            </w:r>
          </w:p>
        </w:tc>
        <w:tc>
          <w:tcPr>
            <w:tcW w:w="1418" w:type="dxa"/>
            <w:noWrap w:val="0"/>
            <w:vAlign w:val="top"/>
          </w:tcPr>
          <w:p w14:paraId="5EDED5A7">
            <w:pPr>
              <w:jc w:val="center"/>
              <w:rPr>
                <w:rFonts w:ascii="Times New Roman" w:hAnsi="Times New Roman" w:eastAsia="仿宋_GB2312"/>
                <w:sz w:val="21"/>
                <w:szCs w:val="21"/>
              </w:rPr>
            </w:pPr>
            <w:r>
              <w:rPr>
                <w:rFonts w:ascii="Times New Roman" w:hAnsi="Times New Roman" w:eastAsia="仿宋_GB2312"/>
                <w:sz w:val="21"/>
                <w:szCs w:val="21"/>
              </w:rPr>
              <w:t>生产技术部</w:t>
            </w:r>
          </w:p>
        </w:tc>
      </w:tr>
      <w:tr w14:paraId="6E871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1354D9F2">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4.3</w:t>
            </w:r>
          </w:p>
        </w:tc>
        <w:tc>
          <w:tcPr>
            <w:tcW w:w="2417" w:type="dxa"/>
            <w:noWrap w:val="0"/>
            <w:vAlign w:val="center"/>
          </w:tcPr>
          <w:p w14:paraId="42B1FD2F">
            <w:pPr>
              <w:spacing w:line="360" w:lineRule="exact"/>
              <w:rPr>
                <w:rFonts w:ascii="Times New Roman" w:hAnsi="Times New Roman" w:eastAsia="仿宋_GB2312"/>
                <w:sz w:val="21"/>
                <w:szCs w:val="21"/>
              </w:rPr>
            </w:pPr>
            <w:r>
              <w:rPr>
                <w:rFonts w:ascii="Times New Roman" w:hAnsi="Times New Roman" w:eastAsia="仿宋_GB2312"/>
                <w:sz w:val="21"/>
                <w:szCs w:val="21"/>
              </w:rPr>
              <w:t>未经生产技术管理部门相关专业同意擅自更换备品</w:t>
            </w:r>
          </w:p>
        </w:tc>
        <w:tc>
          <w:tcPr>
            <w:tcW w:w="2410" w:type="dxa"/>
            <w:noWrap w:val="0"/>
            <w:vAlign w:val="center"/>
          </w:tcPr>
          <w:p w14:paraId="7AE5CF42">
            <w:pPr>
              <w:spacing w:line="360" w:lineRule="exact"/>
              <w:rPr>
                <w:rFonts w:ascii="Times New Roman" w:hAnsi="Times New Roman" w:eastAsia="仿宋_GB2312"/>
                <w:sz w:val="21"/>
                <w:szCs w:val="21"/>
              </w:rPr>
            </w:pPr>
            <w:r>
              <w:rPr>
                <w:rFonts w:ascii="Times New Roman" w:hAnsi="Times New Roman" w:eastAsia="仿宋_GB2312"/>
                <w:sz w:val="21"/>
                <w:szCs w:val="21"/>
              </w:rPr>
              <w:t>专责认定</w:t>
            </w:r>
          </w:p>
        </w:tc>
        <w:tc>
          <w:tcPr>
            <w:tcW w:w="1701" w:type="dxa"/>
            <w:noWrap w:val="0"/>
            <w:vAlign w:val="center"/>
          </w:tcPr>
          <w:p w14:paraId="48918416">
            <w:pPr>
              <w:spacing w:line="360" w:lineRule="exact"/>
              <w:rPr>
                <w:rFonts w:ascii="Times New Roman" w:hAnsi="Times New Roman" w:eastAsia="仿宋_GB2312"/>
                <w:sz w:val="21"/>
                <w:szCs w:val="21"/>
              </w:rPr>
            </w:pPr>
            <w:r>
              <w:rPr>
                <w:rFonts w:ascii="Times New Roman" w:hAnsi="Times New Roman" w:eastAsia="仿宋_GB2312"/>
                <w:sz w:val="21"/>
                <w:szCs w:val="21"/>
              </w:rPr>
              <w:t>责任单位</w:t>
            </w:r>
          </w:p>
        </w:tc>
        <w:tc>
          <w:tcPr>
            <w:tcW w:w="1417" w:type="dxa"/>
            <w:noWrap w:val="0"/>
            <w:vAlign w:val="center"/>
          </w:tcPr>
          <w:p w14:paraId="68038D7C">
            <w:pPr>
              <w:spacing w:line="360" w:lineRule="exact"/>
              <w:rPr>
                <w:rFonts w:ascii="Times New Roman" w:hAnsi="Times New Roman" w:eastAsia="仿宋_GB2312"/>
                <w:sz w:val="21"/>
                <w:szCs w:val="21"/>
              </w:rPr>
            </w:pPr>
            <w:r>
              <w:rPr>
                <w:rFonts w:ascii="Times New Roman" w:hAnsi="Times New Roman" w:eastAsia="仿宋_GB2312"/>
                <w:sz w:val="21"/>
                <w:szCs w:val="21"/>
              </w:rPr>
              <w:t>每项扣1000元</w:t>
            </w:r>
          </w:p>
        </w:tc>
        <w:tc>
          <w:tcPr>
            <w:tcW w:w="1418" w:type="dxa"/>
            <w:noWrap w:val="0"/>
            <w:vAlign w:val="top"/>
          </w:tcPr>
          <w:p w14:paraId="2DBDBEAA">
            <w:pPr>
              <w:jc w:val="center"/>
              <w:rPr>
                <w:rFonts w:ascii="Times New Roman" w:hAnsi="Times New Roman" w:eastAsia="仿宋_GB2312"/>
                <w:sz w:val="21"/>
                <w:szCs w:val="21"/>
              </w:rPr>
            </w:pPr>
            <w:r>
              <w:rPr>
                <w:rFonts w:ascii="Times New Roman" w:hAnsi="Times New Roman" w:eastAsia="仿宋_GB2312"/>
                <w:sz w:val="21"/>
                <w:szCs w:val="21"/>
              </w:rPr>
              <w:t>生产技术部</w:t>
            </w:r>
          </w:p>
        </w:tc>
      </w:tr>
      <w:tr w14:paraId="6FC3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5C4178D7">
            <w:pPr>
              <w:spacing w:line="360" w:lineRule="exact"/>
              <w:jc w:val="center"/>
              <w:rPr>
                <w:rFonts w:ascii="Times New Roman" w:hAnsi="Times New Roman" w:eastAsia="仿宋_GB2312"/>
                <w:sz w:val="21"/>
                <w:szCs w:val="21"/>
              </w:rPr>
            </w:pPr>
            <w:r>
              <w:rPr>
                <w:rFonts w:ascii="Times New Roman" w:hAnsi="Times New Roman" w:eastAsia="仿宋_GB2312"/>
                <w:sz w:val="21"/>
                <w:szCs w:val="21"/>
              </w:rPr>
              <w:t>4.4</w:t>
            </w:r>
          </w:p>
        </w:tc>
        <w:tc>
          <w:tcPr>
            <w:tcW w:w="2417" w:type="dxa"/>
            <w:noWrap w:val="0"/>
            <w:vAlign w:val="center"/>
          </w:tcPr>
          <w:p w14:paraId="6E55A2B4">
            <w:pPr>
              <w:spacing w:line="360" w:lineRule="exact"/>
              <w:rPr>
                <w:rFonts w:ascii="Times New Roman" w:hAnsi="Times New Roman" w:eastAsia="仿宋_GB2312"/>
                <w:sz w:val="21"/>
                <w:szCs w:val="21"/>
              </w:rPr>
            </w:pPr>
            <w:r>
              <w:rPr>
                <w:rFonts w:ascii="Times New Roman" w:hAnsi="Times New Roman" w:eastAsia="仿宋_GB2312"/>
                <w:sz w:val="21"/>
                <w:szCs w:val="21"/>
              </w:rPr>
              <w:t>资料整理及移交</w:t>
            </w:r>
          </w:p>
        </w:tc>
        <w:tc>
          <w:tcPr>
            <w:tcW w:w="2410" w:type="dxa"/>
            <w:noWrap w:val="0"/>
            <w:vAlign w:val="center"/>
          </w:tcPr>
          <w:p w14:paraId="79EE19E2">
            <w:pPr>
              <w:spacing w:line="360" w:lineRule="exact"/>
              <w:rPr>
                <w:rFonts w:ascii="Times New Roman" w:hAnsi="Times New Roman" w:eastAsia="仿宋_GB2312"/>
                <w:sz w:val="21"/>
                <w:szCs w:val="21"/>
              </w:rPr>
            </w:pPr>
            <w:r>
              <w:rPr>
                <w:rFonts w:ascii="Times New Roman" w:hAnsi="Times New Roman" w:eastAsia="仿宋_GB2312"/>
                <w:sz w:val="21"/>
                <w:szCs w:val="21"/>
              </w:rPr>
              <w:t>按时按标准完成</w:t>
            </w:r>
          </w:p>
        </w:tc>
        <w:tc>
          <w:tcPr>
            <w:tcW w:w="1701" w:type="dxa"/>
            <w:noWrap w:val="0"/>
            <w:vAlign w:val="center"/>
          </w:tcPr>
          <w:p w14:paraId="21DFEACD">
            <w:pPr>
              <w:spacing w:line="360" w:lineRule="exact"/>
              <w:rPr>
                <w:rFonts w:ascii="Times New Roman" w:hAnsi="Times New Roman" w:eastAsia="仿宋_GB2312"/>
                <w:sz w:val="21"/>
                <w:szCs w:val="21"/>
              </w:rPr>
            </w:pPr>
            <w:r>
              <w:rPr>
                <w:rFonts w:ascii="Times New Roman" w:hAnsi="Times New Roman" w:eastAsia="仿宋_GB2312"/>
                <w:sz w:val="21"/>
                <w:szCs w:val="21"/>
              </w:rPr>
              <w:t>检修单位</w:t>
            </w:r>
          </w:p>
        </w:tc>
        <w:tc>
          <w:tcPr>
            <w:tcW w:w="1417" w:type="dxa"/>
            <w:noWrap w:val="0"/>
            <w:vAlign w:val="center"/>
          </w:tcPr>
          <w:p w14:paraId="55715030">
            <w:pPr>
              <w:spacing w:line="360" w:lineRule="exact"/>
              <w:rPr>
                <w:rFonts w:ascii="Times New Roman" w:hAnsi="Times New Roman" w:eastAsia="仿宋_GB2312"/>
                <w:sz w:val="21"/>
                <w:szCs w:val="21"/>
              </w:rPr>
            </w:pPr>
            <w:r>
              <w:rPr>
                <w:rFonts w:ascii="Times New Roman" w:hAnsi="Times New Roman" w:eastAsia="仿宋_GB2312"/>
                <w:sz w:val="21"/>
                <w:szCs w:val="21"/>
              </w:rPr>
              <w:t>未交检修资料，考核2万元，同时可拒绝支付保证金；推迟交付，考核500元/天。</w:t>
            </w:r>
          </w:p>
        </w:tc>
        <w:tc>
          <w:tcPr>
            <w:tcW w:w="1418" w:type="dxa"/>
            <w:noWrap w:val="0"/>
            <w:vAlign w:val="top"/>
          </w:tcPr>
          <w:p w14:paraId="6EC3A3CB">
            <w:pPr>
              <w:jc w:val="center"/>
              <w:rPr>
                <w:rFonts w:ascii="Times New Roman" w:hAnsi="Times New Roman" w:eastAsia="仿宋_GB2312"/>
                <w:sz w:val="21"/>
                <w:szCs w:val="21"/>
              </w:rPr>
            </w:pPr>
            <w:r>
              <w:rPr>
                <w:rFonts w:ascii="Times New Roman" w:hAnsi="Times New Roman" w:eastAsia="仿宋_GB2312"/>
                <w:sz w:val="21"/>
                <w:szCs w:val="21"/>
              </w:rPr>
              <w:t>生产技术部</w:t>
            </w:r>
          </w:p>
        </w:tc>
      </w:tr>
      <w:tr w14:paraId="7471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center"/>
          </w:tcPr>
          <w:p w14:paraId="7082E50C">
            <w:pPr>
              <w:spacing w:line="360" w:lineRule="exact"/>
              <w:jc w:val="center"/>
              <w:rPr>
                <w:rFonts w:ascii="Times New Roman" w:hAnsi="Times New Roman" w:eastAsia="仿宋_GB2312"/>
                <w:sz w:val="18"/>
                <w:szCs w:val="18"/>
              </w:rPr>
            </w:pPr>
          </w:p>
        </w:tc>
        <w:tc>
          <w:tcPr>
            <w:tcW w:w="2417" w:type="dxa"/>
            <w:noWrap w:val="0"/>
            <w:vAlign w:val="center"/>
          </w:tcPr>
          <w:p w14:paraId="4471E888">
            <w:pPr>
              <w:spacing w:line="360" w:lineRule="exact"/>
              <w:rPr>
                <w:rFonts w:ascii="Times New Roman" w:hAnsi="Times New Roman" w:eastAsia="仿宋_GB2312"/>
                <w:sz w:val="18"/>
                <w:szCs w:val="18"/>
              </w:rPr>
            </w:pPr>
          </w:p>
        </w:tc>
        <w:tc>
          <w:tcPr>
            <w:tcW w:w="2410" w:type="dxa"/>
            <w:noWrap w:val="0"/>
            <w:vAlign w:val="center"/>
          </w:tcPr>
          <w:p w14:paraId="28DF351A">
            <w:pPr>
              <w:spacing w:line="360" w:lineRule="exact"/>
              <w:rPr>
                <w:rFonts w:ascii="Times New Roman" w:hAnsi="Times New Roman" w:eastAsia="仿宋_GB2312"/>
                <w:sz w:val="18"/>
                <w:szCs w:val="18"/>
              </w:rPr>
            </w:pPr>
          </w:p>
        </w:tc>
        <w:tc>
          <w:tcPr>
            <w:tcW w:w="1701" w:type="dxa"/>
            <w:noWrap w:val="0"/>
            <w:vAlign w:val="center"/>
          </w:tcPr>
          <w:p w14:paraId="707B44CF">
            <w:pPr>
              <w:spacing w:line="360" w:lineRule="exact"/>
              <w:rPr>
                <w:rFonts w:ascii="Times New Roman" w:hAnsi="Times New Roman" w:eastAsia="仿宋_GB2312"/>
                <w:sz w:val="18"/>
                <w:szCs w:val="18"/>
              </w:rPr>
            </w:pPr>
          </w:p>
        </w:tc>
        <w:tc>
          <w:tcPr>
            <w:tcW w:w="1417" w:type="dxa"/>
            <w:noWrap w:val="0"/>
            <w:vAlign w:val="center"/>
          </w:tcPr>
          <w:p w14:paraId="5FBE7EE0">
            <w:pPr>
              <w:spacing w:line="360" w:lineRule="exact"/>
              <w:rPr>
                <w:rFonts w:ascii="Times New Roman" w:hAnsi="Times New Roman" w:eastAsia="仿宋_GB2312"/>
                <w:sz w:val="18"/>
                <w:szCs w:val="18"/>
              </w:rPr>
            </w:pPr>
          </w:p>
        </w:tc>
        <w:tc>
          <w:tcPr>
            <w:tcW w:w="1418" w:type="dxa"/>
            <w:noWrap w:val="0"/>
            <w:vAlign w:val="top"/>
          </w:tcPr>
          <w:p w14:paraId="37277DE2">
            <w:pPr>
              <w:jc w:val="center"/>
              <w:rPr>
                <w:rFonts w:ascii="Times New Roman" w:hAnsi="Times New Roman" w:eastAsia="仿宋_GB2312"/>
                <w:sz w:val="18"/>
                <w:szCs w:val="18"/>
              </w:rPr>
            </w:pPr>
          </w:p>
        </w:tc>
      </w:tr>
    </w:tbl>
    <w:p w14:paraId="62AF0BB3">
      <w:pPr>
        <w:pStyle w:val="8"/>
        <w:rPr>
          <w:rFonts w:eastAsia="仿宋_GB2312"/>
        </w:rPr>
      </w:pPr>
      <w:r>
        <w:rPr>
          <w:rFonts w:eastAsia="仿宋_GB2312"/>
        </w:rPr>
        <w:br w:type="page"/>
      </w:r>
      <w:r>
        <w:rPr>
          <w:rFonts w:eastAsia="仿宋_GB2312"/>
        </w:rPr>
        <w:t>附件</w:t>
      </w:r>
      <w:r>
        <w:rPr>
          <w:rFonts w:hint="eastAsia" w:eastAsia="仿宋_GB2312"/>
          <w:lang w:val="en-US" w:eastAsia="zh-CN"/>
        </w:rPr>
        <w:t>4</w:t>
      </w:r>
      <w:r>
        <w:rPr>
          <w:rFonts w:eastAsia="仿宋_GB2312"/>
        </w:rPr>
        <w:t>：检修维护（试验）安全文明施工考核实施细则</w:t>
      </w:r>
    </w:p>
    <w:p w14:paraId="0A9CC8AE"/>
    <w:p w14:paraId="20FFF665">
      <w:pPr>
        <w:tabs>
          <w:tab w:val="left" w:pos="7200"/>
        </w:tabs>
        <w:spacing w:line="360" w:lineRule="auto"/>
        <w:jc w:val="center"/>
        <w:rPr>
          <w:rFonts w:ascii="Times New Roman" w:hAnsi="Times New Roman" w:eastAsia="仿宋_GB2312"/>
          <w:b/>
          <w:sz w:val="36"/>
          <w:szCs w:val="36"/>
        </w:rPr>
      </w:pPr>
      <w:r>
        <w:rPr>
          <w:rFonts w:ascii="Times New Roman" w:hAnsi="Times New Roman" w:eastAsia="仿宋_GB2312"/>
          <w:b/>
          <w:sz w:val="32"/>
          <w:szCs w:val="32"/>
        </w:rPr>
        <w:t>检修维护（试验）安全文明施工考核实施细则</w:t>
      </w:r>
    </w:p>
    <w:p w14:paraId="500652C7">
      <w:pPr>
        <w:rPr>
          <w:rFonts w:ascii="Times New Roman" w:hAnsi="Times New Roman" w:eastAsia="仿宋_GB2312"/>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3544"/>
        <w:gridCol w:w="2127"/>
        <w:gridCol w:w="1417"/>
        <w:gridCol w:w="1418"/>
        <w:gridCol w:w="1137"/>
      </w:tblGrid>
      <w:tr w14:paraId="6B80F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 w:hRule="atLeast"/>
          <w:jc w:val="center"/>
        </w:trPr>
        <w:tc>
          <w:tcPr>
            <w:tcW w:w="686" w:type="dxa"/>
            <w:noWrap w:val="0"/>
            <w:vAlign w:val="center"/>
          </w:tcPr>
          <w:p w14:paraId="1DFC7594">
            <w:pPr>
              <w:jc w:val="center"/>
              <w:rPr>
                <w:rFonts w:ascii="Times New Roman" w:hAnsi="Times New Roman" w:eastAsia="仿宋_GB2312"/>
                <w:b/>
                <w:bCs/>
                <w:color w:val="000000"/>
                <w:sz w:val="21"/>
                <w:szCs w:val="21"/>
              </w:rPr>
            </w:pPr>
            <w:r>
              <w:rPr>
                <w:rFonts w:ascii="Times New Roman" w:hAnsi="Times New Roman" w:eastAsia="仿宋_GB2312"/>
                <w:b/>
                <w:bCs/>
                <w:color w:val="000000"/>
                <w:sz w:val="21"/>
                <w:szCs w:val="21"/>
              </w:rPr>
              <w:t>序号</w:t>
            </w:r>
          </w:p>
        </w:tc>
        <w:tc>
          <w:tcPr>
            <w:tcW w:w="3544" w:type="dxa"/>
            <w:noWrap w:val="0"/>
            <w:vAlign w:val="center"/>
          </w:tcPr>
          <w:p w14:paraId="3AB5A830">
            <w:pPr>
              <w:jc w:val="center"/>
              <w:rPr>
                <w:rFonts w:ascii="Times New Roman" w:hAnsi="Times New Roman" w:eastAsia="仿宋_GB2312"/>
                <w:b/>
                <w:bCs/>
                <w:color w:val="000000"/>
                <w:sz w:val="21"/>
                <w:szCs w:val="21"/>
              </w:rPr>
            </w:pPr>
            <w:r>
              <w:rPr>
                <w:rFonts w:ascii="Times New Roman" w:hAnsi="Times New Roman" w:eastAsia="仿宋_GB2312"/>
                <w:b/>
                <w:bCs/>
                <w:color w:val="000000"/>
                <w:sz w:val="21"/>
                <w:szCs w:val="21"/>
              </w:rPr>
              <w:t>考核内容</w:t>
            </w:r>
          </w:p>
        </w:tc>
        <w:tc>
          <w:tcPr>
            <w:tcW w:w="2127" w:type="dxa"/>
            <w:noWrap w:val="0"/>
            <w:vAlign w:val="center"/>
          </w:tcPr>
          <w:p w14:paraId="3F42EC05">
            <w:pPr>
              <w:jc w:val="center"/>
              <w:rPr>
                <w:rFonts w:ascii="Times New Roman" w:hAnsi="Times New Roman" w:eastAsia="仿宋_GB2312"/>
                <w:b/>
                <w:bCs/>
                <w:color w:val="000000"/>
                <w:sz w:val="21"/>
                <w:szCs w:val="21"/>
              </w:rPr>
            </w:pPr>
            <w:r>
              <w:rPr>
                <w:rFonts w:ascii="Times New Roman" w:hAnsi="Times New Roman" w:eastAsia="仿宋_GB2312"/>
                <w:b/>
                <w:bCs/>
                <w:color w:val="000000"/>
                <w:sz w:val="21"/>
                <w:szCs w:val="21"/>
              </w:rPr>
              <w:t>考核标准</w:t>
            </w:r>
          </w:p>
        </w:tc>
        <w:tc>
          <w:tcPr>
            <w:tcW w:w="1417" w:type="dxa"/>
            <w:noWrap w:val="0"/>
            <w:vAlign w:val="center"/>
          </w:tcPr>
          <w:p w14:paraId="13790C83">
            <w:pPr>
              <w:jc w:val="center"/>
              <w:rPr>
                <w:rFonts w:ascii="Times New Roman" w:hAnsi="Times New Roman" w:eastAsia="仿宋_GB2312"/>
                <w:b/>
                <w:bCs/>
                <w:color w:val="000000"/>
                <w:sz w:val="21"/>
                <w:szCs w:val="21"/>
              </w:rPr>
            </w:pPr>
            <w:r>
              <w:rPr>
                <w:rFonts w:ascii="Times New Roman" w:hAnsi="Times New Roman" w:eastAsia="仿宋_GB2312"/>
                <w:b/>
                <w:bCs/>
                <w:color w:val="000000"/>
                <w:sz w:val="21"/>
                <w:szCs w:val="21"/>
              </w:rPr>
              <w:t>被考核部门</w:t>
            </w:r>
          </w:p>
        </w:tc>
        <w:tc>
          <w:tcPr>
            <w:tcW w:w="1418" w:type="dxa"/>
            <w:noWrap w:val="0"/>
            <w:vAlign w:val="center"/>
          </w:tcPr>
          <w:p w14:paraId="0DB6E524">
            <w:pPr>
              <w:jc w:val="center"/>
              <w:rPr>
                <w:rFonts w:ascii="Times New Roman" w:hAnsi="Times New Roman" w:eastAsia="仿宋_GB2312"/>
                <w:b/>
                <w:bCs/>
                <w:color w:val="000000"/>
                <w:sz w:val="21"/>
                <w:szCs w:val="21"/>
              </w:rPr>
            </w:pPr>
            <w:r>
              <w:rPr>
                <w:rFonts w:ascii="Times New Roman" w:hAnsi="Times New Roman" w:eastAsia="仿宋_GB2312"/>
                <w:b/>
                <w:bCs/>
                <w:color w:val="000000"/>
                <w:sz w:val="21"/>
                <w:szCs w:val="21"/>
              </w:rPr>
              <w:t>考核金额</w:t>
            </w:r>
          </w:p>
        </w:tc>
        <w:tc>
          <w:tcPr>
            <w:tcW w:w="1137" w:type="dxa"/>
            <w:noWrap w:val="0"/>
            <w:vAlign w:val="center"/>
          </w:tcPr>
          <w:p w14:paraId="3F9DF11B">
            <w:pPr>
              <w:jc w:val="center"/>
              <w:rPr>
                <w:rFonts w:ascii="Times New Roman" w:hAnsi="Times New Roman" w:eastAsia="仿宋_GB2312"/>
                <w:b/>
                <w:bCs/>
                <w:color w:val="000000"/>
                <w:sz w:val="21"/>
                <w:szCs w:val="21"/>
              </w:rPr>
            </w:pPr>
            <w:r>
              <w:rPr>
                <w:rFonts w:ascii="Times New Roman" w:hAnsi="Times New Roman" w:eastAsia="仿宋_GB2312"/>
                <w:b/>
                <w:bCs/>
                <w:color w:val="000000"/>
                <w:sz w:val="21"/>
                <w:szCs w:val="21"/>
              </w:rPr>
              <w:t>考核部门</w:t>
            </w:r>
          </w:p>
        </w:tc>
      </w:tr>
      <w:tr w14:paraId="17E98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43AFCE4E">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1</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6B5181C2">
            <w:pPr>
              <w:widowControl/>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检修准备工作</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66EF2BE9">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　</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A942A34">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20E6964">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　</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16599A3C">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　</w:t>
            </w:r>
          </w:p>
        </w:tc>
      </w:tr>
      <w:tr w14:paraId="6017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2D0F455E">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1.1</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42007951">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未按期完成检修中使用的专用工具、安全工器具等的准备，做到数量齐全，并经检验（检查）合格</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46D38240">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生技部编制检查性大修技术规范要求，检查记录</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414C65A">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设备维修部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243A5A2">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每延迟一天，100元/项</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7B69C8C7">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安健环监部</w:t>
            </w:r>
          </w:p>
        </w:tc>
      </w:tr>
      <w:tr w14:paraId="76AB9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40CA910D">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1.2</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64E8A90F">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未按期完成检修中使用的标准检验、测量仪器的准备，做到数量齐全，保证符合相关技术规定</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11909D10">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生技部编制检查性大修技术规范要求，检查记录</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5A72A3C">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设备维修部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9630FE8">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每延迟一天，100元/项</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21D5C386">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生技部</w:t>
            </w:r>
          </w:p>
        </w:tc>
      </w:tr>
      <w:tr w14:paraId="0E39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541A67E1">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1.3</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5F47EDC9">
            <w:pPr>
              <w:widowControl/>
              <w:rPr>
                <w:rFonts w:ascii="Times New Roman" w:hAnsi="Times New Roman" w:eastAsia="仿宋_GB2312"/>
                <w:kern w:val="0"/>
                <w:sz w:val="21"/>
                <w:szCs w:val="21"/>
              </w:rPr>
            </w:pPr>
            <w:r>
              <w:rPr>
                <w:rFonts w:ascii="Times New Roman" w:hAnsi="Times New Roman" w:eastAsia="仿宋_GB2312"/>
                <w:kern w:val="0"/>
                <w:sz w:val="21"/>
                <w:szCs w:val="21"/>
              </w:rPr>
              <w:t>未按期完成对外包工程单位人员的安全教育和《电业安全工作规程》考试的检查工作并备案</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1DEBF1BB">
            <w:pPr>
              <w:widowControl/>
              <w:rPr>
                <w:rFonts w:ascii="Times New Roman" w:hAnsi="Times New Roman" w:eastAsia="仿宋_GB2312"/>
                <w:kern w:val="0"/>
                <w:sz w:val="21"/>
                <w:szCs w:val="21"/>
              </w:rPr>
            </w:pPr>
            <w:r>
              <w:rPr>
                <w:rFonts w:ascii="Times New Roman" w:hAnsi="Times New Roman" w:eastAsia="仿宋_GB2312"/>
                <w:kern w:val="0"/>
                <w:sz w:val="21"/>
                <w:szCs w:val="21"/>
              </w:rPr>
              <w:t>安规要求</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7CB4C84">
            <w:pPr>
              <w:widowControl/>
              <w:jc w:val="center"/>
              <w:rPr>
                <w:rFonts w:ascii="Times New Roman" w:hAnsi="Times New Roman" w:eastAsia="仿宋_GB2312"/>
                <w:kern w:val="0"/>
                <w:sz w:val="21"/>
                <w:szCs w:val="21"/>
              </w:rPr>
            </w:pPr>
            <w:r>
              <w:rPr>
                <w:rFonts w:ascii="Times New Roman" w:hAnsi="Times New Roman" w:eastAsia="仿宋_GB2312"/>
                <w:kern w:val="0"/>
                <w:sz w:val="21"/>
                <w:szCs w:val="21"/>
              </w:rPr>
              <w:t>设备维修部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0B6079A">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每延迟一天，200元/项</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12AC7C60">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573D1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4113CD6A">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1.4</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71CBBB3D">
            <w:pPr>
              <w:widowControl/>
              <w:rPr>
                <w:rFonts w:ascii="Times New Roman" w:hAnsi="Times New Roman" w:eastAsia="仿宋_GB2312"/>
                <w:kern w:val="0"/>
                <w:sz w:val="21"/>
                <w:szCs w:val="21"/>
              </w:rPr>
            </w:pPr>
            <w:r>
              <w:rPr>
                <w:rFonts w:ascii="Times New Roman" w:hAnsi="Times New Roman" w:eastAsia="仿宋_GB2312"/>
                <w:kern w:val="0"/>
                <w:sz w:val="21"/>
                <w:szCs w:val="21"/>
              </w:rPr>
              <w:t>未确认与承接工作相适应的工作票签发人、负责人名单</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62849428">
            <w:pPr>
              <w:widowControl/>
              <w:rPr>
                <w:rFonts w:ascii="Times New Roman" w:hAnsi="Times New Roman" w:eastAsia="仿宋_GB2312"/>
                <w:kern w:val="0"/>
                <w:sz w:val="21"/>
                <w:szCs w:val="21"/>
              </w:rPr>
            </w:pPr>
            <w:r>
              <w:rPr>
                <w:rFonts w:ascii="Times New Roman" w:hAnsi="Times New Roman" w:eastAsia="仿宋_GB2312"/>
                <w:kern w:val="0"/>
                <w:sz w:val="21"/>
                <w:szCs w:val="21"/>
              </w:rPr>
              <w:t>安规要求</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915E04F">
            <w:pPr>
              <w:widowControl/>
              <w:jc w:val="center"/>
              <w:rPr>
                <w:rFonts w:ascii="Times New Roman" w:hAnsi="Times New Roman" w:eastAsia="仿宋_GB2312"/>
                <w:kern w:val="0"/>
                <w:sz w:val="21"/>
                <w:szCs w:val="21"/>
              </w:rPr>
            </w:pPr>
            <w:r>
              <w:rPr>
                <w:rFonts w:ascii="Times New Roman" w:hAnsi="Times New Roman" w:eastAsia="仿宋_GB2312"/>
                <w:kern w:val="0"/>
                <w:sz w:val="21"/>
                <w:szCs w:val="21"/>
              </w:rPr>
              <w:t>设备维修部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AF5CB14">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每延迟一天，200元/项</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738B2A0E">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7B92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3AEF69BB">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1.5</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3946E6D9">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未按期对特殊工种人员的资格进行确认</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31C78FB4">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安规要求</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7BFD168">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设备维修部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23454ED">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200元/次</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075455AE">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781A5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09FDA157">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1.6</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254F9C91">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对危险性大的作业，未制定专项施工组织、安全措施</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60CFFD85">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交生技部并批准</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35C70C7">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设备维修部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87D546B">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300元/项</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22A5F5BA">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2059A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597635D1">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1.7</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0BE8EB3C">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重大项目无技术、安全措施措施</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2D474B9D">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交生技部并批准</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F7EE85F">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设备维修部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3ED0C4D">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300元/项</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23D13D6A">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64A22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4C86B5F3">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1.8</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35F40719">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对外委检修项目向外检修委队伍的相关人员进行安全交底、技术交底</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5C4795DF">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生技部编制检查性大修技术规范要求，检查记录</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186CB03">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生技部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DA31DB0">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每延迟一天，100元/项</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481DF1D3">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2256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3384EA9D">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 xml:space="preserve">1.9 </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69C28587">
            <w:pPr>
              <w:widowControl/>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检修工作的实施</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60C3CAF8">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　</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6A66F74">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C6378D2">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　</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0336A2D7">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　</w:t>
            </w:r>
          </w:p>
        </w:tc>
      </w:tr>
      <w:tr w14:paraId="501E3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0AC71292">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1.9.1</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645A7710">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重大项目无技术措施或有措施不落实</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049A8F1D">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以交生技部并批准的为准</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0F0FD7A">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检修责任单位</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C02A7FA">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300元/项</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046099D4">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421A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1278CC40">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1.9.2</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7B151C28">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设备发生异动无手续或手续不全</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2282CFE3">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以交生技部并批准的为准</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1D444FC">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检修责任单位</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F8306E2">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200元/项</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34EF6720">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1E65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48F221A5">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2</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2A89B381">
            <w:pPr>
              <w:widowControl/>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安全文明</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08D4AA86">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　</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976AC30">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C37393C">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　</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100F6FF9">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29B2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4B279BB1">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2.1</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45BC46D6">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无票作业</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58149B80">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现场验证</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780986E">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检修责任单位</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6ACDF43">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500元/次</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4D3D2454">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697CC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21E96170">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2.2</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21DC8734">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工作票办理不及时</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374BC366">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以安监部检查等为准</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58EAB44">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检修责任单位</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BA4745B">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100元/份</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2ECAC09D">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1B8FE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6DE173BE">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2.3</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7C9EEF87">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工作票措施不全</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3EBE6DFE">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以安监部检查等为准</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AFF0AC7">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检修责任单位</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07C2594">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100元/份</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334D2562">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29785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181AD62D">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2.4</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27FCCDC7">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“两票”不合格、或全过程执行不符合标准</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0AC6ACA5">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检查工作票和现场监督</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24627E7">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责任部门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0AA2623">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200元/次</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6CE1D875">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70958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1F466128">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2.5</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1AFDAC91">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工作票终结不及时</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4CB913AF">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以安监部检查等为准</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13B560A">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检修责任单位</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EE44F6">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100元/份</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6FA33D20">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616B0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509D06F9">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 xml:space="preserve">2.6 </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1623D136">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系统隔离或试转时出现操作问题</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21CC70E2">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以生技部或安监部检查等为准</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5251876">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发电部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4B67F12">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300元/次</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39DE3786">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安健环监部</w:t>
            </w:r>
          </w:p>
        </w:tc>
      </w:tr>
      <w:tr w14:paraId="605D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7A7D1C53">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2.7</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4BB691E0">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在未办理试转手续的情况下试转设备</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00E44CB8">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以生技部或安监部检查等为准</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38B3BD0">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检修责任单位</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0DE0975">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500元/次</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76CE9B9C">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生技或安健环监部</w:t>
            </w:r>
          </w:p>
        </w:tc>
      </w:tr>
      <w:tr w14:paraId="1408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41951FE4">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2.8</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291AF9D3">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发生火警</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0A95E5EB">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现场见证</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25B5365">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责任部门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3520D1B">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500元/次</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0A21919E">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0823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64910D3A">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2.9</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6274B845">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工作负责人进入作业现场不佩戴袖标</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1BB49EAB">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现场见证</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179709A">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检修责任单位</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89FF852">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100元/人次</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719081F1">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23A4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5DE95631">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2.10</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426E8E5F">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发生违章（指挥、作业、装置、管理）现象和行为</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50FB4DB3">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规程和上级、厂有关规定为准</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EDE6EB7">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责任部门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8A0FD4E">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200元/人次</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30700D9F">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06CD6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342194FF">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2.11</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36882316">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现场安全帽不带安全帽、不系紧安全帽带</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234E0D0F">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现场验证</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98CD290">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责任部门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7D3FD84">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50元/人次</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5FD95C54">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3AE24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17F961CE">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2.12</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27D7184D">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未按规定穿工作服和佩带劳保用品</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79DCDB60">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现场验证</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95317A4">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责任部门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21D507">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300元/人次</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5F62E4E3">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5920F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4CFA070B">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2.13</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3E520928">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穿高跟鞋、短衣、裙子、长头发未盘在帽内等进入现场</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1563AB78">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现场见证</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31383A4">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责任部门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A39CE90">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300元/人次</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144DC625">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5998D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1B7D58C6">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2.14</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01A36118">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登高作业未按规定使用安全带、安全绳</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55122BF5">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现场验证</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DB5D02E">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责任部门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950E9D0">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200元/人次</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4A618349">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3B9E8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224CF54C">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2.15</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15A722A6">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高空作业携带工具未使用工具袋，高空抛掷物品</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271E5C92">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现场见证</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95ADB89">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责任部门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FD774F9">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200元/人次</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1A821F27">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7D6DD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71246973">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2.16</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76F4773A">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搭设的脚手架不合格或使用未验收合格脚手架</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4BB62962">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现场见证</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7A52370">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责任部门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C78AC93">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200元/人次</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4BB714A0">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2014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3EBECC8F">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 xml:space="preserve">2.17 </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314AE2DE">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使用不合格的登高器具、架台、起重设施、电动工器具</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270C288E">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现场验证</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806C4AE">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责任部门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A6B8B4C">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200元/人次</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0F6C0EF3">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5FDE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12937C59">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2.18</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4B65FAB9">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有落物、坠落的危险作业区域，未设置安全围栏和明显警示标志，无专人监护</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209323A3">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现场见证</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3FA3FCA">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责任部门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03011D0">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200元/次</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191FFB14">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68880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vMerge w:val="restart"/>
            <w:tcBorders>
              <w:top w:val="single" w:color="auto" w:sz="4" w:space="0"/>
              <w:left w:val="single" w:color="auto" w:sz="4" w:space="0"/>
              <w:right w:val="single" w:color="auto" w:sz="4" w:space="0"/>
            </w:tcBorders>
            <w:noWrap w:val="0"/>
            <w:vAlign w:val="center"/>
          </w:tcPr>
          <w:p w14:paraId="3C0E3701">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2.19</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52149AF3">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高空电焊、切割作业的下方没有防止焊渣、边料坠落伤人或引起火警的隔离措施</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10C248D9">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现场见证</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4CB552A">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责任部门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E9D748C">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200元/次</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5DFC2424">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5EB7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vMerge w:val="continue"/>
            <w:tcBorders>
              <w:left w:val="single" w:color="auto" w:sz="4" w:space="0"/>
              <w:bottom w:val="single" w:color="auto" w:sz="4" w:space="0"/>
              <w:right w:val="single" w:color="auto" w:sz="4" w:space="0"/>
            </w:tcBorders>
            <w:noWrap w:val="0"/>
            <w:vAlign w:val="center"/>
          </w:tcPr>
          <w:p w14:paraId="439666F4">
            <w:pPr>
              <w:widowControl/>
              <w:jc w:val="left"/>
              <w:rPr>
                <w:rFonts w:ascii="Times New Roman" w:hAnsi="Times New Roman" w:eastAsia="仿宋_GB2312"/>
                <w:b/>
                <w:bCs/>
                <w:color w:val="000000"/>
                <w:kern w:val="0"/>
                <w:sz w:val="21"/>
                <w:szCs w:val="21"/>
              </w:rPr>
            </w:pPr>
          </w:p>
        </w:tc>
        <w:tc>
          <w:tcPr>
            <w:tcW w:w="3544" w:type="dxa"/>
            <w:tcBorders>
              <w:top w:val="single" w:color="auto" w:sz="4" w:space="0"/>
              <w:left w:val="single" w:color="auto" w:sz="4" w:space="0"/>
              <w:bottom w:val="single" w:color="auto" w:sz="4" w:space="0"/>
              <w:right w:val="single" w:color="auto" w:sz="4" w:space="0"/>
            </w:tcBorders>
            <w:noWrap w:val="0"/>
            <w:vAlign w:val="center"/>
          </w:tcPr>
          <w:p w14:paraId="577AA837">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现场使用、存放的氧气、乙炔瓶不符合安规要求</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1AC7EE1F">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现场见证</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A5B336D">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责任部门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5758EFA">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200元/次</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783C206E">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30C69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14A49D0D">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2.20</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376DB5AE">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检修电源和现场照明电源没有漏电保护器；在金属容器内和潮湿的场所使用的照明不是安全电压</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3A54E91A">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现场见证</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8C9268B">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责任部门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6CFAC34">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200元/人次</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36865FC2">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2018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17066421">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2.21</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334AE3FD">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没有特种作业资质证人员进行特种作业工作</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151005F7">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现场见证</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C12B4EB">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责任部门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1861612">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200元/人次</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26B5DCEF">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2981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2EC1147E">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2.22</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7CA934B6">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起重作业违章</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5531AC86">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现场验证</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98D63BD">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责任部门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A12BE5D">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200元/次</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6D0715FF">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5A11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3A898E4F">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2.23</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4742C5F9">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擅自拆除、开挖地面，或不按规定设标志、围拦</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1F88CC48">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现场验证</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FA9899B">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责任部门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073F3E4">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100元/次</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43D4E463">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3404F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1D5295D6">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2.24</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692ABE67">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拆除的孔洞盖板、栏杆、隔离层等未及时恢复</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24E7A72D">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现场验证</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1898045">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责任部门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16F56C6">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300元/次</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4E12DC79">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5D3A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6CCE5BA8">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2.25</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0E21A20D">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从事电、火焊作业、使用电动砂轮机具，未按规定使用防护用品</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760E2F23">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现场验证</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90F9652">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责任部门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FEB5FB6">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100元/次</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3E02331E">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5350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0CAC0B96">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2.26</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3943083B">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车辆违章驾驶</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04636F7A">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现场见证</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E9443BF">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责任部门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5240E92">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100元/次</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2A0EB898">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1AFA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071F7E93">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2.27</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402729EA">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外包施工、临时工作业无人监护或监护不到位</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61D59538">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现场见证</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9E3EAAE">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责任部门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05BADE7">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100元/次</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727D1B50">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14EA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680233F7">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2.28</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06B609AC">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外包施工队伍未签订安全协议、未进行安全教育擅自批准开工</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61EF1AF8">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检查手续</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2EF6C07">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责任部门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AEB5E70">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500元/次</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3B232BB5">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4AB5C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60863022">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2.29</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42274BE8">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未按要求进行班组安全活动</w:t>
            </w:r>
            <w:r>
              <w:rPr>
                <w:rFonts w:ascii="Times New Roman" w:hAnsi="Times New Roman" w:eastAsia="仿宋_GB2312"/>
                <w:kern w:val="0"/>
                <w:sz w:val="21"/>
                <w:szCs w:val="21"/>
              </w:rPr>
              <w:t>及进行站班会</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201452AC">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检查记录</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D429097">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责任部门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27B16F6">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200元/次</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77E8023D">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318B7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13AE551D">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2.30</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75C73851">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班前会未做安全注意事项交底或班组的工作日志中未体现对外包单位安全交底的完整记录</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188024DA">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检查记录</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1B72ED7">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责任部门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F591453">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200元/次</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350C8E6A">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1E171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3B04D625">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2.31</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4C5D7A92">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安全专项活动查出的装置违章、隐患、缺陷应消除而未消除的</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0DCF0EE3">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现场验证</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A22F883">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责任部门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287DAC4">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200元/处</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04BE01CD">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3FB3D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37D0D966">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2.32</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7B5411C5">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重大项目无安全措施或有措施不落实</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3AEBD8FC">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现场见证</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0D99CC5">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责任部门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150A15B">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200元/次</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0F90F641">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21ABA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3D77831C">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2.33</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099BE673">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没有办批准手续而随意变更安全技术措施</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6B54FD92">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现场见证</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EC13041">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责任部门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1792686">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200元/次</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69AC8526">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59941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62A6D4F9">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2.34</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3F246C5E">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设备、零部件拆卸摆放不整齐或未采取有效防护措施</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7B1F09B7">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现场见证</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CAD21D5">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责任部门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4B9B6E9">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100元/处</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7184A7A9">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2D9C4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391F8057">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2.35</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57CBAC06">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检修现场脏、乱、差</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63DA7285">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现场见证</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E5EE170">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责任部门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6E4F39B">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100元/处</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2640F444">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19FC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496D4907">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2.36</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0AD8C5DE">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乱拉乱接电线</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252C17FB">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现场见证</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AE62272">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责任部门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4D4D7EE">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100元/处</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462ACD1D">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1734B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73345460">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2.37</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303E4DCD">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损坏地面隔离层、瓷砖等</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662DE9F7">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现场见证</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48D1748">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责任部门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BD0C369">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100元/处</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72786D9D">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308B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65FBC0E1">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2.38</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06604A33">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管口未按要求封堵；裸露线头不包扎</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547538EA">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现场见证</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3D1C5FA">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责任部门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1FD9A74">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50元/处</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49C59B6D">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05C8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0D87CFCF">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2.39</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5503A000">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现场不在规定地点吸烟、乱扔烟头等</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7431D187">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现场见证</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3FB579C">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责任部门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56EF22D">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100元/次</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2A20F329">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360A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37BE038F">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2.40</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4EE52BB9">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施工剩余的废料、垃圾不按指定地点分类存放；乱倒废油、废液</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31394806">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现场见证</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DAD147F">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责任部门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33ADBEF">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200元/次</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560397D3">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1F215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44E5D829">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2.41</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2399D95A">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拆包保温未按要求进行，污染现场</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5C2653B5">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现场见证</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1FC8B2E">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责任部门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3DEEFD1">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100-500元/次</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765FEA94">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50E9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5744A5CB">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2.42</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3148B2C6">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管道铁皮拆开后未按顺序竖直摆放或折损变形</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39FAF947">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现场见证</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8EF2B24">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责任部门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B79D5D7">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100元/处</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74ACFBCB">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5B7B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78EBEDC5">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2.43</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67160CD6">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电气设备绝缘件被踏踩</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6A990370">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现场见证</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9487389">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责任部门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965CA8F">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100元/处</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5047AC06">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2225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13FA587E">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2.44</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56AD3AD3">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各标志、电缆牌、端子牌不协议</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3FDAA6E8">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现场见证</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94FA16F">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责任部门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631318E">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100元/处</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4176FFEB">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09854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39991508">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2.45</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740CE91A">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电缆、管道敷设布置不协议，标志不齐全</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45B9F287">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现场见证</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E9359CC">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责任部门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262527A">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100元/处</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11AC3446">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55E99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0BE6547B">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2.46</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24CE25C6">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拆保温未洒水和装袋，高层保温步道上未铺垫，造成飞尘污染</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7EFA3DCE">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现场见证</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4B54A08">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责任部门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C685E58">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100元/处</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4D549D0B">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76171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30843402">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2.47</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1484053C">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乱砸乱拆保温或损伤抹面、敷层</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52CFC6EE">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现场见证</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7BEF926">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责任部门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6F694EA">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100元/处</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3C0A47B5">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18D42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2523EA98">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2.48</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3719927C">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作业、施工现场达不到工完料净场地清</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3776727B">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现场见证</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422AEAB">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责任部门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80F71EC">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100元/处</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1D5CDBD6">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01B1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0F86D33E">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3</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2DD49B4C">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安全评价要求限期整改而未完成的</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47EB1597">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现场见证</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2F02F9B">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责任部门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3B13566">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100-500元/项</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37FF2F63">
            <w:pPr>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安健环监部</w:t>
            </w:r>
          </w:p>
        </w:tc>
      </w:tr>
      <w:tr w14:paraId="6F4B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177E8806">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4</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3091D7FC">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事故考核</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04B0E5C0">
            <w:pPr>
              <w:widowControl/>
              <w:jc w:val="left"/>
              <w:rPr>
                <w:rFonts w:ascii="Times New Roman" w:hAnsi="Times New Roman" w:eastAsia="仿宋_GB2312"/>
                <w:color w:val="000000"/>
                <w:kern w:val="0"/>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F40AA94">
            <w:pPr>
              <w:widowControl/>
              <w:jc w:val="left"/>
              <w:rPr>
                <w:rFonts w:ascii="Times New Roman" w:hAnsi="Times New Roman" w:eastAsia="仿宋_GB2312"/>
                <w:color w:val="000000"/>
                <w:kern w:val="0"/>
                <w:sz w:val="21"/>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DA05C18">
            <w:pPr>
              <w:widowControl/>
              <w:jc w:val="left"/>
              <w:rPr>
                <w:rFonts w:ascii="Times New Roman" w:hAnsi="Times New Roman" w:eastAsia="仿宋_GB2312"/>
                <w:color w:val="000000"/>
                <w:kern w:val="0"/>
                <w:sz w:val="21"/>
                <w:szCs w:val="21"/>
              </w:rPr>
            </w:pPr>
          </w:p>
        </w:tc>
        <w:tc>
          <w:tcPr>
            <w:tcW w:w="1137" w:type="dxa"/>
            <w:tcBorders>
              <w:top w:val="single" w:color="auto" w:sz="4" w:space="0"/>
              <w:left w:val="single" w:color="auto" w:sz="4" w:space="0"/>
              <w:bottom w:val="single" w:color="auto" w:sz="4" w:space="0"/>
              <w:right w:val="single" w:color="auto" w:sz="4" w:space="0"/>
            </w:tcBorders>
            <w:noWrap w:val="0"/>
            <w:vAlign w:val="top"/>
          </w:tcPr>
          <w:p w14:paraId="01505E18">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486B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6B0CEE5E">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4.1</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44106326">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外包单位发生人身轻伤</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45706E93">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现场见证</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5C66C5F">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责任单位</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D0F6E7E">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5000元/人次</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62D55035">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5C3E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16482C86">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4.2</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3550B24E">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外包单位发生人身重伤</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461B1301">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安全有关规定</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312A162">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责任单位</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7D4C343">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50000元/人次</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1E2A7516">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640E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0EC365AC">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4.3</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633DD1C8">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外包单位发生人身重伤以上事故</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12E96D41">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安全有关规定</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004C67C">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责任单位</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6EEAA78">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200000元/人次</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2BA7847F">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6274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37AF96FD">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4.4</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7AC9385B">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发生人身伤亡未遂</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3D86DEE4">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现场见证</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9FA37CC">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责任单位</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E4A51F4">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1000元/次</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48CA37BD">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5BF0B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04208504">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4.5</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3A25382D">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发生人身伤亡、设备事故（损坏）未遂，瞒情不报的</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1E62F448">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现场见证</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76D4462">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责任单位</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2ECBF8B">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5000元/次</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65C856A1">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5D3D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54FD0077">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4.6</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0C3F317E">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发生一般设备损坏</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502F6832">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现场见证</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8DC2A1D">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责任单位</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36C3256">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1000元/次</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7A9F2CCB">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1565A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230DA226">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4.7</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214C060D">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发生重大设备损坏事故</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2297EC8B">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现场见证</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DEF399F">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各部门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8658D3A">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扣除所有检修奖励</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7A89F434">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2E38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2101CBCC">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4.8</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441544AE">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发生一般火灾</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5AAEFF34">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安全有关规定</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CF2BDDC">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责任单位</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B960FB4">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500-2000元/次</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2A4D8341">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7D7FE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5F2BE7E5">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4.9</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767BDEE2">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发生重大火灾事故</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75E59341">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安全有关规定</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D9BD03B">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各部门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244C336">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全部检修奖,追究责任单位安全责任</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7A40601C">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r w14:paraId="5012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70FBCC93">
            <w:pPr>
              <w:widowControl/>
              <w:jc w:val="center"/>
              <w:rPr>
                <w:rFonts w:ascii="Times New Roman" w:hAnsi="Times New Roman" w:eastAsia="仿宋_GB2312"/>
                <w:b/>
                <w:bCs/>
                <w:color w:val="000000"/>
                <w:kern w:val="0"/>
                <w:sz w:val="21"/>
                <w:szCs w:val="21"/>
              </w:rPr>
            </w:pPr>
            <w:r>
              <w:rPr>
                <w:rFonts w:ascii="Times New Roman" w:hAnsi="Times New Roman" w:eastAsia="仿宋_GB2312"/>
                <w:b/>
                <w:bCs/>
                <w:color w:val="000000"/>
                <w:kern w:val="0"/>
                <w:sz w:val="21"/>
                <w:szCs w:val="21"/>
              </w:rPr>
              <w:t>5</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50AED942">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发生职业病伤害</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03B63585">
            <w:pPr>
              <w:widowControl/>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有关规定</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380787D">
            <w:pPr>
              <w:widowControl/>
              <w:jc w:val="center"/>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责任部门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4DFA3CB">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1000元/人次</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00CEC6C2">
            <w:pPr>
              <w:jc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安健环监部</w:t>
            </w:r>
          </w:p>
        </w:tc>
      </w:tr>
    </w:tbl>
    <w:p w14:paraId="1F34F073">
      <w:pPr>
        <w:spacing w:line="360" w:lineRule="auto"/>
        <w:rPr>
          <w:rFonts w:ascii="Times New Roman" w:hAnsi="Times New Roman" w:eastAsia="仿宋_GB2312"/>
          <w:sz w:val="21"/>
          <w:szCs w:val="21"/>
        </w:rPr>
      </w:pPr>
    </w:p>
    <w:p w14:paraId="2B53FE42">
      <w:pPr>
        <w:rPr>
          <w:rFonts w:hint="eastAsia" w:ascii="Times New Roman" w:hAnsi="Times New Roman" w:eastAsia="仿宋_GB2312"/>
          <w:sz w:val="28"/>
          <w:szCs w:val="28"/>
        </w:rPr>
      </w:pPr>
    </w:p>
    <w:p w14:paraId="193F7FB7">
      <w:pPr>
        <w:rPr>
          <w:rFonts w:hint="eastAsia" w:ascii="Times New Roman" w:hAnsi="Times New Roman" w:eastAsia="仿宋_GB2312"/>
          <w:sz w:val="28"/>
          <w:szCs w:val="28"/>
        </w:rPr>
      </w:pPr>
    </w:p>
    <w:p w14:paraId="76CD310C">
      <w:pPr>
        <w:rPr>
          <w:rFonts w:hint="eastAsia" w:ascii="Times New Roman" w:hAnsi="Times New Roman" w:eastAsia="仿宋_GB2312"/>
          <w:sz w:val="28"/>
          <w:szCs w:val="28"/>
        </w:rPr>
      </w:pPr>
    </w:p>
    <w:p w14:paraId="40E4D2E9">
      <w:pPr>
        <w:rPr>
          <w:rFonts w:hint="eastAsia" w:ascii="Times New Roman" w:hAnsi="Times New Roman" w:eastAsia="仿宋_GB2312"/>
          <w:sz w:val="28"/>
          <w:szCs w:val="28"/>
        </w:rPr>
      </w:pPr>
    </w:p>
    <w:p w14:paraId="053BF2FD">
      <w:pPr>
        <w:rPr>
          <w:rFonts w:hint="eastAsia" w:ascii="Times New Roman" w:hAnsi="Times New Roman" w:eastAsia="仿宋_GB2312"/>
          <w:sz w:val="28"/>
          <w:szCs w:val="28"/>
        </w:rPr>
      </w:pPr>
    </w:p>
    <w:p w14:paraId="31E6F993">
      <w:pPr>
        <w:rPr>
          <w:rFonts w:hint="eastAsia" w:ascii="Times New Roman" w:hAnsi="Times New Roman" w:eastAsia="仿宋_GB2312"/>
          <w:sz w:val="28"/>
          <w:szCs w:val="28"/>
        </w:rPr>
      </w:pPr>
    </w:p>
    <w:p w14:paraId="2086202E">
      <w:pPr>
        <w:rPr>
          <w:rFonts w:hint="eastAsia" w:ascii="Times New Roman" w:hAnsi="Times New Roman" w:eastAsia="仿宋_GB2312"/>
          <w:sz w:val="28"/>
          <w:szCs w:val="28"/>
        </w:rPr>
      </w:pPr>
    </w:p>
    <w:p w14:paraId="706BEF5B">
      <w:pPr>
        <w:rPr>
          <w:rFonts w:hint="eastAsia" w:ascii="Times New Roman" w:hAnsi="Times New Roman" w:eastAsia="仿宋_GB2312"/>
          <w:sz w:val="28"/>
          <w:szCs w:val="28"/>
        </w:rPr>
      </w:pPr>
    </w:p>
    <w:p w14:paraId="3DC596D2">
      <w:pPr>
        <w:rPr>
          <w:rFonts w:hint="eastAsia" w:ascii="Times New Roman" w:hAnsi="Times New Roman" w:eastAsia="仿宋_GB2312"/>
          <w:sz w:val="28"/>
          <w:szCs w:val="28"/>
        </w:rPr>
      </w:pPr>
    </w:p>
    <w:p w14:paraId="4386A996">
      <w:pPr>
        <w:jc w:val="center"/>
        <w:rPr>
          <w:rFonts w:hint="eastAsia" w:ascii="Times New Roman" w:hAnsi="Times New Roman" w:eastAsia="仿宋_GB2312"/>
          <w:b/>
          <w:bCs w:val="0"/>
          <w:sz w:val="28"/>
          <w:szCs w:val="28"/>
        </w:rPr>
      </w:pPr>
      <w:r>
        <w:rPr>
          <w:rFonts w:hint="eastAsia" w:ascii="Times New Roman" w:hAnsi="Times New Roman" w:eastAsia="仿宋_GB2312"/>
          <w:b/>
          <w:bCs w:val="0"/>
          <w:sz w:val="28"/>
          <w:szCs w:val="28"/>
        </w:rPr>
        <w:t>签  字  页</w:t>
      </w:r>
    </w:p>
    <w:p w14:paraId="66AC5FE3">
      <w:pPr>
        <w:jc w:val="center"/>
        <w:rPr>
          <w:rFonts w:ascii="Times New Roman" w:hAnsi="Times New Roman" w:eastAsia="仿宋_GB2312"/>
          <w:b w:val="0"/>
          <w:bCs/>
          <w:sz w:val="28"/>
          <w:szCs w:val="28"/>
        </w:rPr>
      </w:pPr>
    </w:p>
    <w:p w14:paraId="79950F06">
      <w:pPr>
        <w:spacing w:line="360" w:lineRule="auto"/>
        <w:rPr>
          <w:rFonts w:hint="eastAsia" w:ascii="Times New Roman" w:hAnsi="Times New Roman" w:eastAsia="仿宋_GB2312"/>
          <w:b w:val="0"/>
          <w:bCs/>
          <w:sz w:val="24"/>
          <w:szCs w:val="24"/>
        </w:rPr>
      </w:pPr>
      <w:r>
        <w:rPr>
          <w:rFonts w:hint="eastAsia" w:ascii="Times New Roman" w:hAnsi="Times New Roman" w:eastAsia="仿宋_GB2312"/>
          <w:b w:val="0"/>
          <w:bCs/>
          <w:sz w:val="24"/>
          <w:szCs w:val="24"/>
          <w:lang w:eastAsia="zh-CN"/>
        </w:rPr>
        <w:t>招</w:t>
      </w:r>
      <w:r>
        <w:rPr>
          <w:rFonts w:hint="eastAsia" w:ascii="Times New Roman" w:hAnsi="Times New Roman" w:eastAsia="仿宋_GB2312"/>
          <w:b w:val="0"/>
          <w:bCs/>
          <w:sz w:val="24"/>
          <w:szCs w:val="24"/>
          <w:lang w:val="en-US" w:eastAsia="zh-CN"/>
        </w:rPr>
        <w:t xml:space="preserve"> </w:t>
      </w:r>
      <w:r>
        <w:rPr>
          <w:rFonts w:hint="eastAsia" w:ascii="Times New Roman" w:hAnsi="Times New Roman" w:eastAsia="仿宋_GB2312"/>
          <w:b w:val="0"/>
          <w:bCs/>
          <w:sz w:val="24"/>
          <w:szCs w:val="24"/>
          <w:lang w:eastAsia="zh-CN"/>
        </w:rPr>
        <w:t>标</w:t>
      </w:r>
      <w:r>
        <w:rPr>
          <w:rFonts w:hint="eastAsia" w:ascii="Times New Roman" w:hAnsi="Times New Roman" w:eastAsia="仿宋_GB2312"/>
          <w:b w:val="0"/>
          <w:bCs/>
          <w:sz w:val="24"/>
          <w:szCs w:val="24"/>
          <w:lang w:val="en-US" w:eastAsia="zh-CN"/>
        </w:rPr>
        <w:t xml:space="preserve"> </w:t>
      </w:r>
      <w:r>
        <w:rPr>
          <w:rFonts w:hint="eastAsia" w:ascii="Times New Roman" w:hAnsi="Times New Roman" w:eastAsia="仿宋_GB2312"/>
          <w:b w:val="0"/>
          <w:bCs/>
          <w:sz w:val="24"/>
          <w:szCs w:val="24"/>
          <w:lang w:eastAsia="zh-CN"/>
        </w:rPr>
        <w:t>方</w:t>
      </w:r>
      <w:r>
        <w:rPr>
          <w:rFonts w:ascii="Times New Roman" w:hAnsi="Times New Roman" w:eastAsia="仿宋_GB2312"/>
          <w:b w:val="0"/>
          <w:bCs/>
          <w:sz w:val="24"/>
          <w:szCs w:val="24"/>
        </w:rPr>
        <w:t>：四川泸州川南发电有限责任公司</w:t>
      </w:r>
    </w:p>
    <w:p w14:paraId="13F9D0F8">
      <w:pPr>
        <w:spacing w:line="360" w:lineRule="auto"/>
        <w:rPr>
          <w:rFonts w:ascii="Times New Roman" w:hAnsi="Times New Roman" w:eastAsia="仿宋_GB2312"/>
          <w:b w:val="0"/>
          <w:bCs/>
          <w:sz w:val="24"/>
          <w:szCs w:val="24"/>
        </w:rPr>
      </w:pPr>
      <w:r>
        <w:rPr>
          <w:rFonts w:hint="eastAsia" w:ascii="Times New Roman" w:hAnsi="Times New Roman" w:eastAsia="仿宋_GB2312"/>
          <w:b w:val="0"/>
          <w:bCs/>
          <w:sz w:val="24"/>
          <w:szCs w:val="24"/>
        </w:rPr>
        <w:t>代表</w:t>
      </w:r>
      <w:r>
        <w:rPr>
          <w:rFonts w:ascii="Times New Roman" w:hAnsi="Times New Roman" w:eastAsia="仿宋_GB2312"/>
          <w:b w:val="0"/>
          <w:bCs/>
          <w:sz w:val="24"/>
          <w:szCs w:val="24"/>
        </w:rPr>
        <w:t>签字：</w:t>
      </w:r>
    </w:p>
    <w:p w14:paraId="6CE90A60">
      <w:pPr>
        <w:spacing w:line="360" w:lineRule="auto"/>
        <w:rPr>
          <w:rFonts w:ascii="Times New Roman" w:hAnsi="Times New Roman" w:eastAsia="仿宋_GB2312"/>
          <w:b w:val="0"/>
          <w:bCs/>
          <w:sz w:val="24"/>
          <w:szCs w:val="24"/>
        </w:rPr>
      </w:pPr>
    </w:p>
    <w:p w14:paraId="7E020E67">
      <w:pPr>
        <w:spacing w:line="360" w:lineRule="auto"/>
        <w:rPr>
          <w:rFonts w:hint="eastAsia" w:ascii="Times New Roman" w:hAnsi="Times New Roman" w:eastAsia="仿宋_GB2312"/>
          <w:b w:val="0"/>
          <w:bCs/>
          <w:sz w:val="24"/>
          <w:szCs w:val="24"/>
        </w:rPr>
      </w:pPr>
    </w:p>
    <w:p w14:paraId="5EF90F51">
      <w:pPr>
        <w:spacing w:line="360" w:lineRule="auto"/>
        <w:rPr>
          <w:rFonts w:ascii="Times New Roman" w:hAnsi="Times New Roman" w:eastAsia="仿宋_GB2312"/>
          <w:b w:val="0"/>
          <w:bCs/>
          <w:sz w:val="24"/>
          <w:szCs w:val="24"/>
        </w:rPr>
      </w:pPr>
    </w:p>
    <w:p w14:paraId="261E333D">
      <w:pPr>
        <w:spacing w:line="360" w:lineRule="auto"/>
        <w:rPr>
          <w:rFonts w:ascii="Times New Roman" w:hAnsi="Times New Roman" w:eastAsia="仿宋_GB2312"/>
          <w:b w:val="0"/>
          <w:bCs/>
          <w:sz w:val="24"/>
          <w:szCs w:val="24"/>
        </w:rPr>
      </w:pPr>
      <w:r>
        <w:rPr>
          <w:rFonts w:ascii="Times New Roman" w:hAnsi="Times New Roman" w:eastAsia="仿宋_GB2312"/>
          <w:b w:val="0"/>
          <w:bCs/>
          <w:sz w:val="24"/>
          <w:szCs w:val="24"/>
        </w:rPr>
        <w:t>联系地址：四川省泸州市江阳区江北镇</w:t>
      </w:r>
    </w:p>
    <w:p w14:paraId="44C90526">
      <w:pPr>
        <w:spacing w:line="360" w:lineRule="auto"/>
        <w:rPr>
          <w:rFonts w:ascii="Times New Roman" w:hAnsi="Times New Roman" w:eastAsia="仿宋_GB2312"/>
          <w:b w:val="0"/>
          <w:bCs/>
          <w:sz w:val="24"/>
          <w:szCs w:val="24"/>
        </w:rPr>
      </w:pPr>
      <w:r>
        <w:rPr>
          <w:rFonts w:ascii="Times New Roman" w:hAnsi="Times New Roman" w:eastAsia="仿宋_GB2312"/>
          <w:b w:val="0"/>
          <w:bCs/>
          <w:sz w:val="24"/>
          <w:szCs w:val="24"/>
        </w:rPr>
        <w:t>邮    编：646007</w:t>
      </w:r>
    </w:p>
    <w:p w14:paraId="7EDCF02F">
      <w:pPr>
        <w:spacing w:line="360" w:lineRule="auto"/>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邮    箱：</w:t>
      </w:r>
    </w:p>
    <w:p w14:paraId="55821924">
      <w:pPr>
        <w:spacing w:line="360" w:lineRule="auto"/>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联 系 人：</w:t>
      </w:r>
    </w:p>
    <w:p w14:paraId="1E92F05E">
      <w:pPr>
        <w:spacing w:line="360" w:lineRule="auto"/>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电    话：</w:t>
      </w:r>
    </w:p>
    <w:p w14:paraId="3CC4C605">
      <w:pPr>
        <w:spacing w:line="360" w:lineRule="auto"/>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传    真：</w:t>
      </w:r>
    </w:p>
    <w:p w14:paraId="171ACDA7">
      <w:pPr>
        <w:spacing w:line="360" w:lineRule="auto"/>
        <w:rPr>
          <w:rFonts w:hint="eastAsia" w:ascii="Times New Roman" w:hAnsi="Times New Roman" w:eastAsia="仿宋_GB2312"/>
          <w:b w:val="0"/>
          <w:bCs/>
          <w:sz w:val="24"/>
          <w:szCs w:val="24"/>
        </w:rPr>
      </w:pPr>
    </w:p>
    <w:p w14:paraId="6AA1F61C">
      <w:pPr>
        <w:spacing w:line="360" w:lineRule="auto"/>
        <w:rPr>
          <w:rFonts w:hint="eastAsia" w:ascii="Times New Roman" w:hAnsi="Times New Roman" w:eastAsia="仿宋_GB2312"/>
          <w:b w:val="0"/>
          <w:bCs/>
          <w:sz w:val="24"/>
          <w:szCs w:val="24"/>
        </w:rPr>
      </w:pPr>
    </w:p>
    <w:p w14:paraId="6A87333D">
      <w:pPr>
        <w:spacing w:line="360" w:lineRule="auto"/>
        <w:rPr>
          <w:rFonts w:hint="eastAsia" w:ascii="Times New Roman" w:hAnsi="Times New Roman" w:eastAsia="仿宋_GB2312"/>
          <w:b w:val="0"/>
          <w:bCs/>
          <w:sz w:val="24"/>
          <w:szCs w:val="24"/>
        </w:rPr>
      </w:pPr>
    </w:p>
    <w:p w14:paraId="3A78E7F5">
      <w:pPr>
        <w:spacing w:line="360" w:lineRule="auto"/>
        <w:rPr>
          <w:rFonts w:hint="eastAsia" w:ascii="Times New Roman" w:hAnsi="Times New Roman" w:eastAsia="仿宋_GB2312"/>
          <w:b w:val="0"/>
          <w:bCs/>
          <w:sz w:val="24"/>
          <w:szCs w:val="24"/>
        </w:rPr>
      </w:pPr>
      <w:r>
        <w:rPr>
          <w:rFonts w:hint="eastAsia" w:ascii="Times New Roman" w:hAnsi="Times New Roman" w:eastAsia="仿宋_GB2312"/>
          <w:b w:val="0"/>
          <w:bCs/>
          <w:sz w:val="24"/>
          <w:szCs w:val="24"/>
          <w:lang w:eastAsia="zh-CN"/>
        </w:rPr>
        <w:t>投</w:t>
      </w:r>
      <w:r>
        <w:rPr>
          <w:rFonts w:hint="eastAsia" w:ascii="Times New Roman" w:hAnsi="Times New Roman" w:eastAsia="仿宋_GB2312"/>
          <w:b w:val="0"/>
          <w:bCs/>
          <w:sz w:val="24"/>
          <w:szCs w:val="24"/>
          <w:lang w:val="en-US" w:eastAsia="zh-CN"/>
        </w:rPr>
        <w:t xml:space="preserve"> </w:t>
      </w:r>
      <w:r>
        <w:rPr>
          <w:rFonts w:hint="eastAsia" w:ascii="Times New Roman" w:hAnsi="Times New Roman" w:eastAsia="仿宋_GB2312"/>
          <w:b w:val="0"/>
          <w:bCs/>
          <w:sz w:val="24"/>
          <w:szCs w:val="24"/>
          <w:lang w:eastAsia="zh-CN"/>
        </w:rPr>
        <w:t>标</w:t>
      </w:r>
      <w:r>
        <w:rPr>
          <w:rFonts w:hint="eastAsia" w:ascii="Times New Roman" w:hAnsi="Times New Roman" w:eastAsia="仿宋_GB2312"/>
          <w:b w:val="0"/>
          <w:bCs/>
          <w:sz w:val="24"/>
          <w:szCs w:val="24"/>
          <w:lang w:val="en-US" w:eastAsia="zh-CN"/>
        </w:rPr>
        <w:t xml:space="preserve"> </w:t>
      </w:r>
      <w:r>
        <w:rPr>
          <w:rFonts w:hint="eastAsia" w:ascii="Times New Roman" w:hAnsi="Times New Roman" w:eastAsia="仿宋_GB2312"/>
          <w:b w:val="0"/>
          <w:bCs/>
          <w:sz w:val="24"/>
          <w:szCs w:val="24"/>
        </w:rPr>
        <w:t>方：</w:t>
      </w:r>
    </w:p>
    <w:p w14:paraId="7D71DE47">
      <w:pPr>
        <w:spacing w:line="360" w:lineRule="auto"/>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代表签字：</w:t>
      </w:r>
    </w:p>
    <w:p w14:paraId="1EA715F7">
      <w:pPr>
        <w:spacing w:line="360" w:lineRule="auto"/>
        <w:rPr>
          <w:rFonts w:hint="eastAsia" w:ascii="Times New Roman" w:hAnsi="Times New Roman" w:eastAsia="仿宋_GB2312"/>
          <w:b w:val="0"/>
          <w:bCs/>
          <w:sz w:val="24"/>
          <w:szCs w:val="24"/>
        </w:rPr>
      </w:pPr>
    </w:p>
    <w:p w14:paraId="41E040A0">
      <w:pPr>
        <w:spacing w:line="360" w:lineRule="auto"/>
        <w:rPr>
          <w:rFonts w:hint="eastAsia" w:ascii="Times New Roman" w:hAnsi="Times New Roman" w:eastAsia="仿宋_GB2312"/>
          <w:b w:val="0"/>
          <w:bCs/>
          <w:sz w:val="24"/>
          <w:szCs w:val="24"/>
        </w:rPr>
      </w:pPr>
    </w:p>
    <w:p w14:paraId="0B406FC8">
      <w:pPr>
        <w:spacing w:line="360" w:lineRule="auto"/>
        <w:rPr>
          <w:rFonts w:hint="eastAsia" w:ascii="Times New Roman" w:hAnsi="Times New Roman" w:eastAsia="仿宋_GB2312"/>
          <w:b w:val="0"/>
          <w:bCs/>
          <w:sz w:val="24"/>
          <w:szCs w:val="24"/>
        </w:rPr>
      </w:pPr>
    </w:p>
    <w:p w14:paraId="74DD177B">
      <w:pPr>
        <w:spacing w:line="360" w:lineRule="auto"/>
        <w:rPr>
          <w:rFonts w:hint="eastAsia" w:ascii="Times New Roman" w:hAnsi="Times New Roman" w:eastAsia="仿宋_GB2312"/>
          <w:b w:val="0"/>
          <w:bCs/>
          <w:sz w:val="24"/>
          <w:szCs w:val="24"/>
        </w:rPr>
      </w:pPr>
      <w:r>
        <w:rPr>
          <w:rFonts w:ascii="Times New Roman" w:hAnsi="Times New Roman" w:eastAsia="仿宋_GB2312"/>
          <w:b w:val="0"/>
          <w:bCs/>
          <w:sz w:val="24"/>
          <w:szCs w:val="24"/>
        </w:rPr>
        <w:t>联系地址：</w:t>
      </w:r>
      <w:r>
        <w:rPr>
          <w:rFonts w:hint="eastAsia" w:ascii="Times New Roman" w:hAnsi="Times New Roman" w:eastAsia="仿宋_GB2312"/>
          <w:b w:val="0"/>
          <w:bCs/>
          <w:sz w:val="24"/>
          <w:szCs w:val="24"/>
        </w:rPr>
        <w:t xml:space="preserve"> </w:t>
      </w:r>
    </w:p>
    <w:p w14:paraId="4A35E830">
      <w:pPr>
        <w:spacing w:line="360" w:lineRule="auto"/>
        <w:rPr>
          <w:rFonts w:ascii="Times New Roman" w:hAnsi="Times New Roman" w:eastAsia="仿宋_GB2312"/>
          <w:b w:val="0"/>
          <w:bCs/>
          <w:sz w:val="24"/>
          <w:szCs w:val="24"/>
        </w:rPr>
      </w:pPr>
      <w:r>
        <w:rPr>
          <w:rFonts w:ascii="Times New Roman" w:hAnsi="Times New Roman" w:eastAsia="仿宋_GB2312"/>
          <w:b w:val="0"/>
          <w:bCs/>
          <w:sz w:val="24"/>
          <w:szCs w:val="24"/>
        </w:rPr>
        <w:t>邮    编：</w:t>
      </w:r>
    </w:p>
    <w:p w14:paraId="72F44EF3">
      <w:pPr>
        <w:spacing w:line="360" w:lineRule="auto"/>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邮    箱：</w:t>
      </w:r>
    </w:p>
    <w:p w14:paraId="69240C3A">
      <w:pPr>
        <w:spacing w:line="360" w:lineRule="auto"/>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联 系 人：</w:t>
      </w:r>
    </w:p>
    <w:p w14:paraId="752D18DC">
      <w:pPr>
        <w:spacing w:line="360" w:lineRule="auto"/>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电    话：</w:t>
      </w:r>
    </w:p>
    <w:p w14:paraId="11BAFD21">
      <w:pPr>
        <w:spacing w:line="360" w:lineRule="auto"/>
        <w:rPr>
          <w:rFonts w:ascii="Times New Roman" w:hAnsi="Times New Roman" w:eastAsia="仿宋_GB2312"/>
          <w:b w:val="0"/>
          <w:bCs/>
          <w:sz w:val="24"/>
          <w:szCs w:val="24"/>
        </w:rPr>
      </w:pPr>
      <w:r>
        <w:rPr>
          <w:rFonts w:hint="eastAsia" w:ascii="Times New Roman" w:hAnsi="Times New Roman" w:eastAsia="仿宋_GB2312"/>
          <w:b w:val="0"/>
          <w:bCs/>
          <w:sz w:val="24"/>
          <w:szCs w:val="24"/>
        </w:rPr>
        <w:t>传    真：</w:t>
      </w:r>
    </w:p>
    <w:p w14:paraId="38540D97"/>
    <w:sectPr>
      <w:headerReference r:id="rId5" w:type="default"/>
      <w:footerReference r:id="rId6" w:type="default"/>
      <w:pgSz w:w="11906" w:h="16838"/>
      <w:pgMar w:top="1247" w:right="1361" w:bottom="1134" w:left="1474"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951B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E40C79">
                          <w:pPr>
                            <w:pStyle w:val="5"/>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2E40C79">
                    <w:pPr>
                      <w:pStyle w:val="5"/>
                      <w:rPr>
                        <w:rFonts w:hint="eastAsia" w:eastAsia="宋体"/>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E42A0">
    <w:pPr>
      <w:pStyle w:val="5"/>
      <w:framePr w:wrap="around" w:vAnchor="text" w:hAnchor="margin" w:xAlign="center" w:y="1"/>
      <w:rPr>
        <w:rStyle w:val="13"/>
      </w:rPr>
    </w:pPr>
    <w:r>
      <w:fldChar w:fldCharType="begin"/>
    </w:r>
    <w:r>
      <w:rPr>
        <w:rStyle w:val="13"/>
      </w:rPr>
      <w:instrText xml:space="preserve">PAGE  </w:instrText>
    </w:r>
    <w:r>
      <w:fldChar w:fldCharType="end"/>
    </w:r>
  </w:p>
  <w:p w14:paraId="68E8B1A4">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221DF">
    <w:pPr>
      <w:pStyle w:val="5"/>
      <w:jc w:val="center"/>
      <w:rPr>
        <w:rFonts w:ascii="Times New Roman" w:hAnsi="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730280">
                          <w:pPr>
                            <w:pStyle w:val="5"/>
                            <w:jc w:val="cente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lang w:val="zh-CN"/>
                            </w:rPr>
                            <w:t>41</w:t>
                          </w:r>
                          <w:r>
                            <w:rPr>
                              <w:rFonts w:ascii="Times New Roman" w:hAnsi="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A730280">
                    <w:pPr>
                      <w:pStyle w:val="5"/>
                      <w:jc w:val="cente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lang w:val="zh-CN"/>
                      </w:rPr>
                      <w:t>41</w:t>
                    </w:r>
                    <w:r>
                      <w:rPr>
                        <w:rFonts w:ascii="Times New Roman" w:hAnsi="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CCBE9">
    <w:pPr>
      <w:pStyle w:val="7"/>
      <w:rPr>
        <w:rFonts w:hint="eastAsia" w:ascii="Times New Roman" w:hAnsi="Times New Roman" w:eastAsia="仿宋_GB2312"/>
        <w:lang w:eastAsia="zh-CN"/>
      </w:rPr>
    </w:pPr>
    <w:r>
      <w:rPr>
        <w:rFonts w:hint="default" w:ascii="Times New Roman" w:hAnsi="Times New Roman" w:eastAsia="仿宋_GB2312"/>
      </w:rPr>
      <w:t>四川泸州川南发电有限责任公司2×600MW亚临界机组</w:t>
    </w:r>
    <w:r>
      <w:rPr>
        <w:rFonts w:hint="eastAsia" w:ascii="Times New Roman" w:hAnsi="Times New Roman" w:eastAsia="仿宋_GB2312"/>
        <w:lang w:eastAsia="zh-CN"/>
      </w:rPr>
      <w:t>锅炉制粉系统</w:t>
    </w:r>
    <w:r>
      <w:rPr>
        <w:rFonts w:hint="default" w:ascii="Times New Roman" w:hAnsi="Times New Roman" w:eastAsia="仿宋_GB2312"/>
      </w:rPr>
      <w:t>系统及设备外委维护项目</w:t>
    </w:r>
    <w:r>
      <w:rPr>
        <w:rFonts w:hint="eastAsia" w:ascii="Times New Roman" w:hAnsi="Times New Roman" w:eastAsia="仿宋_GB2312"/>
        <w:lang w:eastAsia="zh-CN"/>
      </w:rPr>
      <w:t>技术规范书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3B7B5E"/>
    <w:multiLevelType w:val="singleLevel"/>
    <w:tmpl w:val="EE3B7B5E"/>
    <w:lvl w:ilvl="0" w:tentative="0">
      <w:start w:val="1"/>
      <w:numFmt w:val="bullet"/>
      <w:lvlText w:val=""/>
      <w:lvlJc w:val="left"/>
      <w:pPr>
        <w:ind w:left="420" w:hanging="420"/>
      </w:pPr>
      <w:rPr>
        <w:rFonts w:hint="default" w:ascii="Wingdings" w:hAnsi="Wingdings"/>
      </w:rPr>
    </w:lvl>
  </w:abstractNum>
  <w:abstractNum w:abstractNumId="1">
    <w:nsid w:val="000000A2"/>
    <w:multiLevelType w:val="multilevel"/>
    <w:tmpl w:val="000000A2"/>
    <w:lvl w:ilvl="0" w:tentative="0">
      <w:start w:val="1"/>
      <w:numFmt w:val="decimal"/>
      <w:lvlText w:val="%1."/>
      <w:lvlJc w:val="center"/>
      <w:pPr>
        <w:tabs>
          <w:tab w:val="left" w:pos="420"/>
        </w:tabs>
        <w:ind w:left="420" w:hanging="13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5B56A65"/>
    <w:multiLevelType w:val="multilevel"/>
    <w:tmpl w:val="45B56A65"/>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64C16F1"/>
    <w:multiLevelType w:val="multilevel"/>
    <w:tmpl w:val="464C16F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45135F9"/>
    <w:multiLevelType w:val="singleLevel"/>
    <w:tmpl w:val="645135F9"/>
    <w:lvl w:ilvl="0" w:tentative="0">
      <w:start w:val="1"/>
      <w:numFmt w:val="bullet"/>
      <w:lvlText w:val=""/>
      <w:lvlJc w:val="left"/>
      <w:pPr>
        <w:ind w:left="420" w:hanging="420"/>
      </w:pPr>
      <w:rPr>
        <w:rFonts w:hint="default" w:ascii="Wingdings" w:hAnsi="Wingdings"/>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D72311"/>
    <w:rsid w:val="00060C6A"/>
    <w:rsid w:val="00494FFB"/>
    <w:rsid w:val="0062768E"/>
    <w:rsid w:val="00B87A8B"/>
    <w:rsid w:val="011D2710"/>
    <w:rsid w:val="014337F8"/>
    <w:rsid w:val="01A22C15"/>
    <w:rsid w:val="01E30D70"/>
    <w:rsid w:val="0203751A"/>
    <w:rsid w:val="031A4A2D"/>
    <w:rsid w:val="034C11C2"/>
    <w:rsid w:val="04BD38C2"/>
    <w:rsid w:val="05290F57"/>
    <w:rsid w:val="059B00A7"/>
    <w:rsid w:val="05B41169"/>
    <w:rsid w:val="05F31C91"/>
    <w:rsid w:val="06333D93"/>
    <w:rsid w:val="063C49FB"/>
    <w:rsid w:val="06626ECB"/>
    <w:rsid w:val="0670069A"/>
    <w:rsid w:val="0687687D"/>
    <w:rsid w:val="068943A3"/>
    <w:rsid w:val="07153E89"/>
    <w:rsid w:val="07DC6755"/>
    <w:rsid w:val="0849203C"/>
    <w:rsid w:val="08843074"/>
    <w:rsid w:val="08DC4E5D"/>
    <w:rsid w:val="08EE04EE"/>
    <w:rsid w:val="093C56FD"/>
    <w:rsid w:val="095E1B17"/>
    <w:rsid w:val="096B19ED"/>
    <w:rsid w:val="09C573F9"/>
    <w:rsid w:val="09D771D4"/>
    <w:rsid w:val="09EB41C0"/>
    <w:rsid w:val="0A876E4C"/>
    <w:rsid w:val="0A9E5470"/>
    <w:rsid w:val="0AAB0D8C"/>
    <w:rsid w:val="0AAE43D8"/>
    <w:rsid w:val="0AEC4F01"/>
    <w:rsid w:val="0B0009AC"/>
    <w:rsid w:val="0B301291"/>
    <w:rsid w:val="0B9A481D"/>
    <w:rsid w:val="0C25691C"/>
    <w:rsid w:val="0C2C7CAB"/>
    <w:rsid w:val="0D006A41"/>
    <w:rsid w:val="0D4D5B6B"/>
    <w:rsid w:val="0DC61A39"/>
    <w:rsid w:val="0E792F4F"/>
    <w:rsid w:val="0ED04D87"/>
    <w:rsid w:val="0EEA5BFB"/>
    <w:rsid w:val="0EEA79A9"/>
    <w:rsid w:val="0EEF3211"/>
    <w:rsid w:val="0EF80318"/>
    <w:rsid w:val="103A226A"/>
    <w:rsid w:val="10A73DA4"/>
    <w:rsid w:val="10D97499"/>
    <w:rsid w:val="10F17004"/>
    <w:rsid w:val="11001706"/>
    <w:rsid w:val="11C52008"/>
    <w:rsid w:val="11CB1B3C"/>
    <w:rsid w:val="12174F59"/>
    <w:rsid w:val="121F3E0E"/>
    <w:rsid w:val="13021765"/>
    <w:rsid w:val="130736EC"/>
    <w:rsid w:val="135B7BA1"/>
    <w:rsid w:val="138578B0"/>
    <w:rsid w:val="13E66F15"/>
    <w:rsid w:val="1424395D"/>
    <w:rsid w:val="14812B5E"/>
    <w:rsid w:val="148D505F"/>
    <w:rsid w:val="14B369E4"/>
    <w:rsid w:val="14B4083D"/>
    <w:rsid w:val="14EB6229"/>
    <w:rsid w:val="150C0679"/>
    <w:rsid w:val="15744470"/>
    <w:rsid w:val="15E433A4"/>
    <w:rsid w:val="15FF3D3A"/>
    <w:rsid w:val="16264111"/>
    <w:rsid w:val="16612C47"/>
    <w:rsid w:val="1663076D"/>
    <w:rsid w:val="1706734A"/>
    <w:rsid w:val="170A508C"/>
    <w:rsid w:val="171E28E6"/>
    <w:rsid w:val="17604CAC"/>
    <w:rsid w:val="1783099B"/>
    <w:rsid w:val="17B9616B"/>
    <w:rsid w:val="17D04058"/>
    <w:rsid w:val="183323C1"/>
    <w:rsid w:val="198033E4"/>
    <w:rsid w:val="1A55661F"/>
    <w:rsid w:val="1B177D78"/>
    <w:rsid w:val="1B1D4C62"/>
    <w:rsid w:val="1B2C00EA"/>
    <w:rsid w:val="1BDA4082"/>
    <w:rsid w:val="1BE7774A"/>
    <w:rsid w:val="1C4E5A1B"/>
    <w:rsid w:val="1C6CEB53"/>
    <w:rsid w:val="1CAE2016"/>
    <w:rsid w:val="1D1A58FD"/>
    <w:rsid w:val="1D395A93"/>
    <w:rsid w:val="1E205195"/>
    <w:rsid w:val="1E90231B"/>
    <w:rsid w:val="1ECD238F"/>
    <w:rsid w:val="1F413615"/>
    <w:rsid w:val="1F4C5B16"/>
    <w:rsid w:val="1FC7371A"/>
    <w:rsid w:val="1FE8583F"/>
    <w:rsid w:val="2099122F"/>
    <w:rsid w:val="210963B5"/>
    <w:rsid w:val="21725D08"/>
    <w:rsid w:val="21771570"/>
    <w:rsid w:val="21780687"/>
    <w:rsid w:val="218872DA"/>
    <w:rsid w:val="22B0435F"/>
    <w:rsid w:val="22D72311"/>
    <w:rsid w:val="22E7312D"/>
    <w:rsid w:val="230D4139"/>
    <w:rsid w:val="24156E1F"/>
    <w:rsid w:val="24253506"/>
    <w:rsid w:val="242A226D"/>
    <w:rsid w:val="24B14D99"/>
    <w:rsid w:val="24F66C50"/>
    <w:rsid w:val="25642B1E"/>
    <w:rsid w:val="25CE197B"/>
    <w:rsid w:val="25E82A3D"/>
    <w:rsid w:val="26F947D6"/>
    <w:rsid w:val="272F1FA5"/>
    <w:rsid w:val="27802801"/>
    <w:rsid w:val="27F356C9"/>
    <w:rsid w:val="29336DAB"/>
    <w:rsid w:val="296C74E1"/>
    <w:rsid w:val="29AE5D4B"/>
    <w:rsid w:val="2A697EC4"/>
    <w:rsid w:val="2A9C2048"/>
    <w:rsid w:val="2ABC535A"/>
    <w:rsid w:val="2AD0584D"/>
    <w:rsid w:val="2B033E75"/>
    <w:rsid w:val="2B2838DB"/>
    <w:rsid w:val="2B365FF8"/>
    <w:rsid w:val="2B942D1F"/>
    <w:rsid w:val="2BA94A1C"/>
    <w:rsid w:val="2BFF463C"/>
    <w:rsid w:val="2C063C1D"/>
    <w:rsid w:val="2C3C763E"/>
    <w:rsid w:val="2C7072E8"/>
    <w:rsid w:val="2D040005"/>
    <w:rsid w:val="2D4542D1"/>
    <w:rsid w:val="2D4D587B"/>
    <w:rsid w:val="2D5A70E9"/>
    <w:rsid w:val="2D7B7CF2"/>
    <w:rsid w:val="2D7D7F0E"/>
    <w:rsid w:val="2DE7182C"/>
    <w:rsid w:val="2DFE26D1"/>
    <w:rsid w:val="2E3D31FA"/>
    <w:rsid w:val="2E7D1C16"/>
    <w:rsid w:val="2E9A4AF0"/>
    <w:rsid w:val="2EF02962"/>
    <w:rsid w:val="2F7317DE"/>
    <w:rsid w:val="2FE8D5BD"/>
    <w:rsid w:val="30E241D3"/>
    <w:rsid w:val="319E48F7"/>
    <w:rsid w:val="31FC517A"/>
    <w:rsid w:val="323D1A1A"/>
    <w:rsid w:val="32700042"/>
    <w:rsid w:val="32D305D1"/>
    <w:rsid w:val="32F01183"/>
    <w:rsid w:val="33233306"/>
    <w:rsid w:val="33BC72B7"/>
    <w:rsid w:val="33E81E5A"/>
    <w:rsid w:val="34545741"/>
    <w:rsid w:val="34546A3D"/>
    <w:rsid w:val="3476620F"/>
    <w:rsid w:val="355C77E1"/>
    <w:rsid w:val="357F2D68"/>
    <w:rsid w:val="35C90E59"/>
    <w:rsid w:val="36B50719"/>
    <w:rsid w:val="370D2A75"/>
    <w:rsid w:val="37A4078E"/>
    <w:rsid w:val="37E62B54"/>
    <w:rsid w:val="39486E79"/>
    <w:rsid w:val="39761CB6"/>
    <w:rsid w:val="397744A3"/>
    <w:rsid w:val="3AD66EB0"/>
    <w:rsid w:val="3AE94761"/>
    <w:rsid w:val="3B1B0D67"/>
    <w:rsid w:val="3B826AA8"/>
    <w:rsid w:val="3B8E3D53"/>
    <w:rsid w:val="3B9F3746"/>
    <w:rsid w:val="3B9F72A2"/>
    <w:rsid w:val="3BA945C4"/>
    <w:rsid w:val="3BAB79BC"/>
    <w:rsid w:val="3BD827B4"/>
    <w:rsid w:val="3BFE66BE"/>
    <w:rsid w:val="3CC86CCC"/>
    <w:rsid w:val="3CE5162C"/>
    <w:rsid w:val="3CFC24D2"/>
    <w:rsid w:val="3D5F13DF"/>
    <w:rsid w:val="3D954E00"/>
    <w:rsid w:val="3E2D5039"/>
    <w:rsid w:val="3ED100BA"/>
    <w:rsid w:val="3ED96B0C"/>
    <w:rsid w:val="3F0F0BE2"/>
    <w:rsid w:val="3F9D61EE"/>
    <w:rsid w:val="3FF8A704"/>
    <w:rsid w:val="400E0E9A"/>
    <w:rsid w:val="40A11D0E"/>
    <w:rsid w:val="40BA6F59"/>
    <w:rsid w:val="40C477AB"/>
    <w:rsid w:val="40FC5196"/>
    <w:rsid w:val="416D36EB"/>
    <w:rsid w:val="41A575DC"/>
    <w:rsid w:val="421F738E"/>
    <w:rsid w:val="42426BD9"/>
    <w:rsid w:val="42EF6D61"/>
    <w:rsid w:val="43056584"/>
    <w:rsid w:val="432E715D"/>
    <w:rsid w:val="438A4CDB"/>
    <w:rsid w:val="43A15B81"/>
    <w:rsid w:val="43A164AC"/>
    <w:rsid w:val="444C1F91"/>
    <w:rsid w:val="447B63D2"/>
    <w:rsid w:val="448A0E69"/>
    <w:rsid w:val="44C1062A"/>
    <w:rsid w:val="45207111"/>
    <w:rsid w:val="45B24076"/>
    <w:rsid w:val="45FD33E8"/>
    <w:rsid w:val="46244000"/>
    <w:rsid w:val="46366A55"/>
    <w:rsid w:val="46717FE7"/>
    <w:rsid w:val="46804174"/>
    <w:rsid w:val="47570C7F"/>
    <w:rsid w:val="47685334"/>
    <w:rsid w:val="478163F5"/>
    <w:rsid w:val="48117779"/>
    <w:rsid w:val="48625B75"/>
    <w:rsid w:val="48790E7B"/>
    <w:rsid w:val="487A30EC"/>
    <w:rsid w:val="48FD385A"/>
    <w:rsid w:val="49523BA5"/>
    <w:rsid w:val="49641B2B"/>
    <w:rsid w:val="4A0D3F70"/>
    <w:rsid w:val="4A2319E6"/>
    <w:rsid w:val="4AAC4A05"/>
    <w:rsid w:val="4B3D1240"/>
    <w:rsid w:val="4B9009B5"/>
    <w:rsid w:val="4BDE7972"/>
    <w:rsid w:val="4BF70A34"/>
    <w:rsid w:val="4C0F2222"/>
    <w:rsid w:val="4C143394"/>
    <w:rsid w:val="4C5440D8"/>
    <w:rsid w:val="4C653BF0"/>
    <w:rsid w:val="4C995F8F"/>
    <w:rsid w:val="4CB61310"/>
    <w:rsid w:val="4CEA575D"/>
    <w:rsid w:val="4CFF4CB4"/>
    <w:rsid w:val="4D2E1982"/>
    <w:rsid w:val="4D317F76"/>
    <w:rsid w:val="4D6E11CA"/>
    <w:rsid w:val="4E1D622A"/>
    <w:rsid w:val="4E434405"/>
    <w:rsid w:val="4F0878F3"/>
    <w:rsid w:val="4F29184C"/>
    <w:rsid w:val="4F363F69"/>
    <w:rsid w:val="4F3678D3"/>
    <w:rsid w:val="4F5F701C"/>
    <w:rsid w:val="4F904905"/>
    <w:rsid w:val="508F1B83"/>
    <w:rsid w:val="50FB2D75"/>
    <w:rsid w:val="51321D6B"/>
    <w:rsid w:val="518C60C3"/>
    <w:rsid w:val="51BC7E44"/>
    <w:rsid w:val="52065E75"/>
    <w:rsid w:val="529671F9"/>
    <w:rsid w:val="52AD009F"/>
    <w:rsid w:val="536A2433"/>
    <w:rsid w:val="53CF4C12"/>
    <w:rsid w:val="53EC118B"/>
    <w:rsid w:val="53FF492A"/>
    <w:rsid w:val="54085ED4"/>
    <w:rsid w:val="54240834"/>
    <w:rsid w:val="551C3E68"/>
    <w:rsid w:val="552D3719"/>
    <w:rsid w:val="555869E7"/>
    <w:rsid w:val="55C45E2B"/>
    <w:rsid w:val="567D5FDA"/>
    <w:rsid w:val="567F61F6"/>
    <w:rsid w:val="56811F6E"/>
    <w:rsid w:val="56941CA1"/>
    <w:rsid w:val="569A4274"/>
    <w:rsid w:val="569F23F4"/>
    <w:rsid w:val="56DB78D0"/>
    <w:rsid w:val="571A4D1F"/>
    <w:rsid w:val="572E2EC7"/>
    <w:rsid w:val="57A51C8C"/>
    <w:rsid w:val="57F16C7F"/>
    <w:rsid w:val="5895460C"/>
    <w:rsid w:val="58BF0B2C"/>
    <w:rsid w:val="59875AED"/>
    <w:rsid w:val="5991071A"/>
    <w:rsid w:val="599B141D"/>
    <w:rsid w:val="59CF1242"/>
    <w:rsid w:val="59F36D13"/>
    <w:rsid w:val="5A1F5D26"/>
    <w:rsid w:val="5A8A36BC"/>
    <w:rsid w:val="5A9009D2"/>
    <w:rsid w:val="5A957D96"/>
    <w:rsid w:val="5AB3021C"/>
    <w:rsid w:val="5ADB29FA"/>
    <w:rsid w:val="5B1909C7"/>
    <w:rsid w:val="5B5419FF"/>
    <w:rsid w:val="5BAE0253"/>
    <w:rsid w:val="5BCC3C8B"/>
    <w:rsid w:val="5BCF1086"/>
    <w:rsid w:val="5C270EC2"/>
    <w:rsid w:val="5C6914DA"/>
    <w:rsid w:val="5CB85FBE"/>
    <w:rsid w:val="5CFC234E"/>
    <w:rsid w:val="5D107BA8"/>
    <w:rsid w:val="5D1C479E"/>
    <w:rsid w:val="5DF32230"/>
    <w:rsid w:val="5E2473DB"/>
    <w:rsid w:val="5E2D45C7"/>
    <w:rsid w:val="5E3E6996"/>
    <w:rsid w:val="5F1119B5"/>
    <w:rsid w:val="5F2D48AB"/>
    <w:rsid w:val="5F577986"/>
    <w:rsid w:val="5FFA1358"/>
    <w:rsid w:val="602A5424"/>
    <w:rsid w:val="604E0331"/>
    <w:rsid w:val="6065020A"/>
    <w:rsid w:val="608B2ACD"/>
    <w:rsid w:val="60C969EB"/>
    <w:rsid w:val="60F03CB7"/>
    <w:rsid w:val="60FD48E7"/>
    <w:rsid w:val="61197DFD"/>
    <w:rsid w:val="61880654"/>
    <w:rsid w:val="619E1C26"/>
    <w:rsid w:val="61E33ADD"/>
    <w:rsid w:val="62031A89"/>
    <w:rsid w:val="626D15F8"/>
    <w:rsid w:val="627F04AC"/>
    <w:rsid w:val="62B248B2"/>
    <w:rsid w:val="62B66AFB"/>
    <w:rsid w:val="62D653F0"/>
    <w:rsid w:val="634B7B8C"/>
    <w:rsid w:val="638906B4"/>
    <w:rsid w:val="63962FCB"/>
    <w:rsid w:val="63A675D8"/>
    <w:rsid w:val="63CD05A1"/>
    <w:rsid w:val="63E853DA"/>
    <w:rsid w:val="63FF2724"/>
    <w:rsid w:val="64085A7D"/>
    <w:rsid w:val="64A21A2D"/>
    <w:rsid w:val="65006754"/>
    <w:rsid w:val="65711400"/>
    <w:rsid w:val="65EA0C43"/>
    <w:rsid w:val="65F47383"/>
    <w:rsid w:val="65FC7392"/>
    <w:rsid w:val="664B39FF"/>
    <w:rsid w:val="66AD290B"/>
    <w:rsid w:val="66B617C0"/>
    <w:rsid w:val="66FD119D"/>
    <w:rsid w:val="676A497C"/>
    <w:rsid w:val="679D028A"/>
    <w:rsid w:val="68757459"/>
    <w:rsid w:val="68817BAC"/>
    <w:rsid w:val="689D41B3"/>
    <w:rsid w:val="69A2602B"/>
    <w:rsid w:val="69E421A0"/>
    <w:rsid w:val="6A4013AD"/>
    <w:rsid w:val="6A6257BB"/>
    <w:rsid w:val="6BA918F3"/>
    <w:rsid w:val="6BB169FA"/>
    <w:rsid w:val="6C066D46"/>
    <w:rsid w:val="6C5C278E"/>
    <w:rsid w:val="6C9E6F7E"/>
    <w:rsid w:val="6CAA14EC"/>
    <w:rsid w:val="6CD1214D"/>
    <w:rsid w:val="6CFC3CA5"/>
    <w:rsid w:val="6D415B5B"/>
    <w:rsid w:val="6D617FAC"/>
    <w:rsid w:val="6DE36AC3"/>
    <w:rsid w:val="6DF332FA"/>
    <w:rsid w:val="6EB43020"/>
    <w:rsid w:val="6F046E40"/>
    <w:rsid w:val="6F3237D5"/>
    <w:rsid w:val="6F63625D"/>
    <w:rsid w:val="6F885CC3"/>
    <w:rsid w:val="6FEC0000"/>
    <w:rsid w:val="711364C9"/>
    <w:rsid w:val="713752AB"/>
    <w:rsid w:val="714B20BE"/>
    <w:rsid w:val="714C15EF"/>
    <w:rsid w:val="716562BC"/>
    <w:rsid w:val="731C6E4F"/>
    <w:rsid w:val="73267CCD"/>
    <w:rsid w:val="73357F10"/>
    <w:rsid w:val="737E18B7"/>
    <w:rsid w:val="74827185"/>
    <w:rsid w:val="74F6722B"/>
    <w:rsid w:val="75357D54"/>
    <w:rsid w:val="75706FDE"/>
    <w:rsid w:val="75956274"/>
    <w:rsid w:val="75CD61DE"/>
    <w:rsid w:val="75D2C68D"/>
    <w:rsid w:val="76783F68"/>
    <w:rsid w:val="767E397C"/>
    <w:rsid w:val="76B34539"/>
    <w:rsid w:val="76B61368"/>
    <w:rsid w:val="7715608F"/>
    <w:rsid w:val="77585F7B"/>
    <w:rsid w:val="7778661E"/>
    <w:rsid w:val="77B75398"/>
    <w:rsid w:val="77CB0E43"/>
    <w:rsid w:val="77F71C38"/>
    <w:rsid w:val="77FE2FC7"/>
    <w:rsid w:val="77FF98EF"/>
    <w:rsid w:val="78175D74"/>
    <w:rsid w:val="78220E56"/>
    <w:rsid w:val="7859644F"/>
    <w:rsid w:val="786D3CA8"/>
    <w:rsid w:val="78795729"/>
    <w:rsid w:val="78EA354B"/>
    <w:rsid w:val="796B468C"/>
    <w:rsid w:val="79935991"/>
    <w:rsid w:val="7A1C14E2"/>
    <w:rsid w:val="7A7632E8"/>
    <w:rsid w:val="7A9B2D4F"/>
    <w:rsid w:val="7AD4000F"/>
    <w:rsid w:val="7B111613"/>
    <w:rsid w:val="7B6F364A"/>
    <w:rsid w:val="7B7E29F9"/>
    <w:rsid w:val="7B963516"/>
    <w:rsid w:val="7BA75723"/>
    <w:rsid w:val="7C450D6B"/>
    <w:rsid w:val="7C466CEA"/>
    <w:rsid w:val="7D2F3C22"/>
    <w:rsid w:val="7DD42F08"/>
    <w:rsid w:val="7E0131AD"/>
    <w:rsid w:val="7E1621A7"/>
    <w:rsid w:val="7E1C41A7"/>
    <w:rsid w:val="7E7A0ECD"/>
    <w:rsid w:val="7E8B5ECB"/>
    <w:rsid w:val="7E933D3D"/>
    <w:rsid w:val="7EB468D5"/>
    <w:rsid w:val="7EBE1E28"/>
    <w:rsid w:val="7EC61A85"/>
    <w:rsid w:val="7F08297D"/>
    <w:rsid w:val="7F0A04A3"/>
    <w:rsid w:val="7F563B72"/>
    <w:rsid w:val="7F853FCE"/>
    <w:rsid w:val="7F9A303C"/>
    <w:rsid w:val="7FB126CD"/>
    <w:rsid w:val="7FDD2B95"/>
    <w:rsid w:val="B97FFFD9"/>
    <w:rsid w:val="BFDEF852"/>
    <w:rsid w:val="C99E2093"/>
    <w:rsid w:val="CE6E24F5"/>
    <w:rsid w:val="DF1B13F1"/>
    <w:rsid w:val="F277E46E"/>
    <w:rsid w:val="F7EF8F37"/>
    <w:rsid w:val="FCFA053F"/>
    <w:rsid w:val="FFFF6C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tabs>
        <w:tab w:val="left" w:pos="720"/>
      </w:tabs>
      <w:adjustRightInd w:val="0"/>
      <w:spacing w:line="360" w:lineRule="auto"/>
      <w:textAlignment w:val="baseline"/>
    </w:pPr>
    <w:rPr>
      <w:rFonts w:ascii="宋体" w:hAnsi="Times New Roman"/>
      <w:kern w:val="0"/>
      <w:sz w:val="28"/>
      <w:szCs w:val="20"/>
    </w:rPr>
  </w:style>
  <w:style w:type="paragraph" w:styleId="4">
    <w:name w:val="Body Text Indent"/>
    <w:basedOn w:val="1"/>
    <w:next w:val="5"/>
    <w:semiHidden/>
    <w:qFormat/>
    <w:uiPriority w:val="0"/>
    <w:pPr>
      <w:ind w:firstLine="538" w:firstLineChars="192"/>
    </w:pPr>
    <w:rPr>
      <w:sz w:val="2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Plain Text"/>
    <w:basedOn w:val="1"/>
    <w:qFormat/>
    <w:uiPriority w:val="0"/>
    <w:rPr>
      <w:rFonts w:ascii="宋体" w:hAnsi="Courier New"/>
      <w:sz w:val="24"/>
      <w:szCs w:val="21"/>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2"/>
    <w:basedOn w:val="1"/>
    <w:next w:val="1"/>
    <w:semiHidden/>
    <w:qFormat/>
    <w:uiPriority w:val="0"/>
    <w:pPr>
      <w:adjustRightInd w:val="0"/>
      <w:spacing w:line="410" w:lineRule="atLeast"/>
      <w:textAlignment w:val="baseline"/>
      <w:outlineLvl w:val="0"/>
    </w:pPr>
    <w:rPr>
      <w:rFonts w:ascii="Times New Roman" w:hAnsi="Times New Roman" w:eastAsia="华文仿宋"/>
      <w:b/>
      <w:kern w:val="0"/>
      <w:sz w:val="24"/>
      <w:szCs w:val="24"/>
    </w:rPr>
  </w:style>
  <w:style w:type="paragraph" w:styleId="9">
    <w:name w:val="Normal (Web)"/>
    <w:basedOn w:val="1"/>
    <w:qFormat/>
    <w:uiPriority w:val="0"/>
    <w:rPr>
      <w:sz w:val="24"/>
    </w:rPr>
  </w:style>
  <w:style w:type="paragraph" w:styleId="10">
    <w:name w:val="Body Text First Indent 2"/>
    <w:basedOn w:val="4"/>
    <w:next w:val="1"/>
    <w:qFormat/>
    <w:uiPriority w:val="0"/>
    <w:pPr>
      <w:ind w:left="0" w:firstLine="420"/>
    </w:pPr>
    <w:rPr>
      <w:rFonts w:ascii="仿宋_GB2312" w:eastAsia="仿宋_GB2312" w:cs="仿宋_GB2312"/>
      <w:sz w:val="32"/>
      <w:szCs w:val="32"/>
    </w:rPr>
  </w:style>
  <w:style w:type="character" w:styleId="13">
    <w:name w:val="page number"/>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44</Pages>
  <Words>5300</Words>
  <Characters>7252</Characters>
  <Lines>1</Lines>
  <Paragraphs>1</Paragraphs>
  <TotalTime>7</TotalTime>
  <ScaleCrop>false</ScaleCrop>
  <LinksUpToDate>false</LinksUpToDate>
  <CharactersWithSpaces>7347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2025-09-12T06:48:00Z</dcterms:created>
  <dc:creator>周小米</dc:creator>
  <cp:lastModifiedBy>刘继行</cp:lastModifiedBy>
  <cp:lastPrinted>2025-11-17T21:40:00Z</cp:lastPrinted>
  <dcterms:modified xsi:type="dcterms:W3CDTF">2026-03-09T06:49:52Z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AD2449D771114CF1873B131BDA28ED76_13</vt:lpwstr>
  </property>
  <property fmtid="{D5CDD505-2E9C-101B-9397-08002B2CF9AE}" pid="4" name="KSOTemplateDocerSaveRecord">
    <vt:lpwstr>eyJoZGlkIjoiYzI3MGUyNjNlZjJmODVhN2U3MmNhMDYzNDAyNDNhZjciLCJ1c2VySWQiOiIxNzk4ODkwNjQwIn0=</vt:lpwstr>
  </property>
</Properties>
</file>